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38"/>
        <w:gridCol w:w="2102"/>
        <w:gridCol w:w="1438"/>
        <w:gridCol w:w="1568"/>
        <w:gridCol w:w="1545"/>
        <w:gridCol w:w="1529"/>
        <w:gridCol w:w="2940"/>
        <w:gridCol w:w="2101"/>
      </w:tblGrid>
      <w:tr w:rsidR="00EE5B5A" w:rsidRPr="002D02E5" w14:paraId="57E0D6BA" w14:textId="77777777" w:rsidTr="00434E9D">
        <w:trPr>
          <w:trHeight w:val="709"/>
        </w:trPr>
        <w:tc>
          <w:tcPr>
            <w:tcW w:w="14261" w:type="dxa"/>
            <w:gridSpan w:val="8"/>
          </w:tcPr>
          <w:p w14:paraId="30F001B1" w14:textId="77777777" w:rsidR="00974C23" w:rsidRDefault="00EE5B5A" w:rsidP="00974C23">
            <w:pPr>
              <w:pStyle w:val="NormalWeb"/>
              <w:numPr>
                <w:ilvl w:val="0"/>
                <w:numId w:val="2"/>
              </w:numPr>
            </w:pPr>
            <w:proofErr w:type="gramStart"/>
            <w:r w:rsidRPr="201CEA1D">
              <w:rPr>
                <w:b/>
                <w:bCs/>
              </w:rPr>
              <w:t>Standard</w:t>
            </w:r>
            <w:r>
              <w:t xml:space="preserve"> :</w:t>
            </w:r>
            <w:proofErr w:type="gramEnd"/>
            <w:r w:rsidR="007E4C8F">
              <w:t xml:space="preserve">  </w:t>
            </w:r>
            <w:r w:rsidR="00974C23">
              <w:t xml:space="preserve"> </w:t>
            </w:r>
          </w:p>
          <w:p w14:paraId="7532BB66" w14:textId="0843ED37" w:rsidR="00974C23" w:rsidRDefault="00974C23" w:rsidP="00974C23">
            <w:pPr>
              <w:pStyle w:val="NormalWeb"/>
              <w:numPr>
                <w:ilvl w:val="0"/>
                <w:numId w:val="2"/>
              </w:numPr>
            </w:pPr>
            <w:r w:rsidRPr="00974C23">
              <w:rPr>
                <w:b/>
              </w:rPr>
              <w:t>AMDM.2</w:t>
            </w:r>
            <w:r>
              <w:t>: Apply mathematical models to represent and analyze real-world data.</w:t>
            </w:r>
          </w:p>
          <w:p w14:paraId="364C3795" w14:textId="77777777" w:rsidR="00974C23" w:rsidRDefault="00974C23" w:rsidP="00974C23">
            <w:pPr>
              <w:pStyle w:val="NormalWeb"/>
              <w:numPr>
                <w:ilvl w:val="0"/>
                <w:numId w:val="2"/>
              </w:numPr>
            </w:pPr>
            <w:r w:rsidRPr="00974C23">
              <w:rPr>
                <w:b/>
              </w:rPr>
              <w:t>AMDM.4</w:t>
            </w:r>
            <w:r>
              <w:t>: Use statistics to analyze data and make inferences.</w:t>
            </w:r>
            <w:bookmarkStart w:id="0" w:name="_GoBack"/>
            <w:bookmarkEnd w:id="0"/>
          </w:p>
          <w:p w14:paraId="55876BB4" w14:textId="24FD2EF7" w:rsidR="00EE5B5A" w:rsidRPr="00C954C2" w:rsidRDefault="00974C23" w:rsidP="00974C23">
            <w:pPr>
              <w:rPr>
                <w:b/>
                <w:i/>
                <w:color w:val="FF0000"/>
              </w:rPr>
            </w:pPr>
            <w:bookmarkStart w:id="1" w:name="_Hlk177318187"/>
            <w:r w:rsidRPr="00C954C2">
              <w:rPr>
                <w:b/>
                <w:i/>
                <w:color w:val="FF0000"/>
              </w:rPr>
              <w:t xml:space="preserve"> </w:t>
            </w:r>
            <w:r w:rsidR="00EE5B5A" w:rsidRPr="00C954C2">
              <w:rPr>
                <w:b/>
                <w:i/>
                <w:color w:val="FF0000"/>
              </w:rPr>
              <w:t>All Resources can be found in canvas via launchpad</w:t>
            </w:r>
          </w:p>
          <w:bookmarkEnd w:id="1"/>
          <w:p w14:paraId="473BB022" w14:textId="7405A24F" w:rsidR="00EE5B5A" w:rsidRPr="00070D56" w:rsidRDefault="00EE5B5A" w:rsidP="00434E9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4807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DC6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="00AE1DC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137866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807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AE1DC6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>
              <w:rPr>
                <w:rFonts w:cstheme="minorHAnsi"/>
                <w:b/>
                <w:sz w:val="20"/>
              </w:rPr>
              <w:t xml:space="preserve">    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DC6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Fonts w:cstheme="minorHAnsi"/>
                <w:b/>
                <w:sz w:val="20"/>
              </w:rPr>
              <w:t>Exit Ticket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A10EDA" w:rsidRPr="002D02E5" w14:paraId="4C1CB3DB" w14:textId="77777777" w:rsidTr="00D67B14">
        <w:trPr>
          <w:trHeight w:val="800"/>
        </w:trPr>
        <w:tc>
          <w:tcPr>
            <w:tcW w:w="1040" w:type="dxa"/>
            <w:vMerge w:val="restart"/>
          </w:tcPr>
          <w:p w14:paraId="679A7742" w14:textId="77777777" w:rsidR="00EE5B5A" w:rsidRPr="002D02E5" w:rsidRDefault="00EE5B5A" w:rsidP="00434E9D">
            <w:pPr>
              <w:rPr>
                <w:rFonts w:cstheme="minorHAnsi"/>
                <w:b/>
                <w:sz w:val="24"/>
              </w:rPr>
            </w:pPr>
          </w:p>
          <w:p w14:paraId="2BDE0914" w14:textId="77777777" w:rsidR="00EE5B5A" w:rsidRPr="002D02E5" w:rsidRDefault="00EE5B5A" w:rsidP="00434E9D">
            <w:pPr>
              <w:rPr>
                <w:rFonts w:cstheme="minorHAnsi"/>
              </w:rPr>
            </w:pPr>
          </w:p>
        </w:tc>
        <w:tc>
          <w:tcPr>
            <w:tcW w:w="2105" w:type="dxa"/>
            <w:vMerge w:val="restart"/>
            <w:vAlign w:val="center"/>
          </w:tcPr>
          <w:p w14:paraId="000EFF8A" w14:textId="77777777" w:rsidR="00EE5B5A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5A6DF83E" w14:textId="77777777" w:rsidR="00EE5B5A" w:rsidRDefault="00EE5B5A" w:rsidP="00434E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77A91171" wp14:editId="2C0F056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D95BAF" w14:textId="77777777" w:rsidR="00EE5B5A" w:rsidRDefault="00EE5B5A" w:rsidP="00434E9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789F2508" w14:textId="77777777" w:rsidR="00EE5B5A" w:rsidRDefault="00EE5B5A" w:rsidP="00434E9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574F02E1" wp14:editId="0D2E50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5CA9A8" w14:textId="77777777" w:rsidR="00EE5B5A" w:rsidRDefault="00EE5B5A" w:rsidP="00434E9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59E54E59" w14:textId="77777777" w:rsidR="00EE5B5A" w:rsidRDefault="00EE5B5A" w:rsidP="00434E9D">
            <w:pPr>
              <w:rPr>
                <w:rFonts w:cstheme="minorHAnsi"/>
                <w:b/>
                <w:sz w:val="12"/>
              </w:rPr>
            </w:pPr>
          </w:p>
          <w:p w14:paraId="4CFB8EA3" w14:textId="77777777" w:rsidR="00EE5B5A" w:rsidRDefault="00EE5B5A" w:rsidP="00434E9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44BFD6CF" wp14:editId="0EA08FA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699BE90A" w14:textId="77777777" w:rsidR="00EE5B5A" w:rsidRPr="0038575B" w:rsidRDefault="00EE5B5A" w:rsidP="00434E9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424" w:type="dxa"/>
            <w:vAlign w:val="center"/>
          </w:tcPr>
          <w:p w14:paraId="1D481F11" w14:textId="77777777" w:rsidR="00EE5B5A" w:rsidRDefault="00EE5B5A" w:rsidP="00434E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72DCA15F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15279D52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2BCB042B" w14:textId="77777777" w:rsidR="00EE5B5A" w:rsidRPr="00CE6AA5" w:rsidRDefault="00EE5B5A" w:rsidP="00434E9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6BB3FF" w14:textId="77777777" w:rsidR="00EE5B5A" w:rsidRPr="002C4A96" w:rsidRDefault="00EE5B5A" w:rsidP="00434E9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E51754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4BBCB540" w14:textId="77777777" w:rsidR="00EE5B5A" w:rsidRPr="00CE6AA5" w:rsidRDefault="00EE5B5A" w:rsidP="00434E9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18239E2" w14:textId="77777777" w:rsidR="00EE5B5A" w:rsidRPr="002C4A96" w:rsidRDefault="00EE5B5A" w:rsidP="00434E9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1BF36094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62CCE08F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68CFC323" w14:textId="77777777" w:rsidR="00EE5B5A" w:rsidRPr="00CE6AA5" w:rsidRDefault="00EE5B5A" w:rsidP="00434E9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57DF2DB" w14:textId="77777777" w:rsidR="00EE5B5A" w:rsidRPr="002C4A96" w:rsidRDefault="00EE5B5A" w:rsidP="00434E9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4BDA6691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149DAC8F" w14:textId="77777777" w:rsidR="00EE5B5A" w:rsidRPr="00CE6AA5" w:rsidRDefault="00EE5B5A" w:rsidP="00434E9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FF1A24B" w14:textId="77777777" w:rsidR="00EE5B5A" w:rsidRPr="002C4A96" w:rsidRDefault="00EE5B5A" w:rsidP="00434E9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73EC07DC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40F6836D" w14:textId="77777777" w:rsidR="00EE5B5A" w:rsidRPr="002D02E5" w:rsidRDefault="00EE5B5A" w:rsidP="00434E9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A10EDA" w:rsidRPr="002D02E5" w14:paraId="39AAD11D" w14:textId="77777777" w:rsidTr="00D67B14">
        <w:trPr>
          <w:trHeight w:val="1195"/>
        </w:trPr>
        <w:tc>
          <w:tcPr>
            <w:tcW w:w="1040" w:type="dxa"/>
            <w:vMerge/>
          </w:tcPr>
          <w:p w14:paraId="042CA870" w14:textId="77777777" w:rsidR="00EE5B5A" w:rsidRPr="002D02E5" w:rsidRDefault="00EE5B5A" w:rsidP="00434E9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105" w:type="dxa"/>
            <w:vMerge/>
          </w:tcPr>
          <w:p w14:paraId="404675ED" w14:textId="77777777" w:rsidR="00EE5B5A" w:rsidRPr="00032304" w:rsidRDefault="00EE5B5A" w:rsidP="00434E9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424" w:type="dxa"/>
          </w:tcPr>
          <w:p w14:paraId="6A26E980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71D8BC9F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22C919E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7F34308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6A5F3F67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631046C8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027843DF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5AD073FD" w14:textId="77777777" w:rsidR="00EE5B5A" w:rsidRPr="00070D56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09FE90AD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0600E63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B8C6348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3C9ADCE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6B1D79FF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64DE1462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6C0F168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22F9FBA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6B37D31D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57AAE822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52985012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384495B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A30326C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660B21C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541B2F7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1F8210D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718B42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29C34FF9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44DFD235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990116C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06F931BB" w14:textId="77777777" w:rsidR="00EE5B5A" w:rsidRPr="00C423AB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0F59014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07A50B2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61A8F63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29FA4DCF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287D00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2F443725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7044C6D" w14:textId="77777777" w:rsidR="00EE5B5A" w:rsidRPr="00C423AB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2AF4D51B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0DA028AE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44553B5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02A91EF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2D14FBBD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190A42A1" w14:textId="77777777" w:rsidR="00EE5B5A" w:rsidRPr="00C423AB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A10EDA" w:rsidRPr="002D02E5" w14:paraId="74BC1A3F" w14:textId="77777777" w:rsidTr="00D67B14">
        <w:trPr>
          <w:cantSplit/>
          <w:trHeight w:val="1139"/>
        </w:trPr>
        <w:tc>
          <w:tcPr>
            <w:tcW w:w="1040" w:type="dxa"/>
            <w:textDirection w:val="btLr"/>
            <w:vAlign w:val="center"/>
          </w:tcPr>
          <w:p w14:paraId="692508F8" w14:textId="77777777" w:rsidR="00A10EDA" w:rsidRPr="00C423AB" w:rsidRDefault="00A10EDA" w:rsidP="00A10ED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105" w:type="dxa"/>
          </w:tcPr>
          <w:p w14:paraId="4CD5FE37" w14:textId="7C382607" w:rsidR="00A10EDA" w:rsidRPr="00754807" w:rsidRDefault="00D67B14" w:rsidP="00A10EDA">
            <w:pPr>
              <w:rPr>
                <w:rFonts w:cstheme="minorHAnsi"/>
                <w:sz w:val="18"/>
                <w:szCs w:val="18"/>
              </w:rPr>
            </w:pPr>
            <w:r w:rsidRPr="00754807">
              <w:rPr>
                <w:rStyle w:val="Strong"/>
                <w:sz w:val="18"/>
                <w:szCs w:val="18"/>
              </w:rPr>
              <w:t>LT:</w:t>
            </w:r>
            <w:r w:rsidRPr="00754807">
              <w:rPr>
                <w:sz w:val="18"/>
                <w:szCs w:val="18"/>
              </w:rPr>
              <w:t xml:space="preserve"> I can explain what slugging percentage (SLG) is and why it is important in baseball statistics. </w:t>
            </w:r>
            <w:r w:rsidRPr="00754807">
              <w:rPr>
                <w:sz w:val="18"/>
                <w:szCs w:val="18"/>
              </w:rPr>
              <w:br/>
            </w:r>
            <w:r w:rsidRPr="00754807">
              <w:rPr>
                <w:rStyle w:val="Strong"/>
                <w:sz w:val="18"/>
                <w:szCs w:val="18"/>
              </w:rPr>
              <w:t>SC1:</w:t>
            </w:r>
            <w:r w:rsidRPr="00754807">
              <w:rPr>
                <w:sz w:val="18"/>
                <w:szCs w:val="18"/>
              </w:rPr>
              <w:t xml:space="preserve"> I can describe how SLG differs from batting average. </w:t>
            </w:r>
            <w:r w:rsidRPr="00754807">
              <w:rPr>
                <w:sz w:val="18"/>
                <w:szCs w:val="18"/>
              </w:rPr>
              <w:br/>
            </w:r>
            <w:r w:rsidRPr="00754807">
              <w:rPr>
                <w:rStyle w:val="Strong"/>
                <w:sz w:val="18"/>
                <w:szCs w:val="18"/>
              </w:rPr>
              <w:t>SC2:</w:t>
            </w:r>
            <w:r w:rsidRPr="00754807">
              <w:rPr>
                <w:sz w:val="18"/>
                <w:szCs w:val="18"/>
              </w:rPr>
              <w:t xml:space="preserve"> I can identify the data needed to calculate SLG</w:t>
            </w:r>
          </w:p>
        </w:tc>
        <w:tc>
          <w:tcPr>
            <w:tcW w:w="1424" w:type="dxa"/>
          </w:tcPr>
          <w:p w14:paraId="488661F1" w14:textId="49332E2F" w:rsidR="00A10EDA" w:rsidRPr="00754807" w:rsidRDefault="006024C8" w:rsidP="00A10EDA">
            <w:pPr>
              <w:rPr>
                <w:rFonts w:cstheme="minorHAnsi"/>
                <w:bCs/>
                <w:sz w:val="18"/>
                <w:szCs w:val="18"/>
              </w:rPr>
            </w:pPr>
            <w:r w:rsidRPr="00754807">
              <w:rPr>
                <w:rStyle w:val="Strong"/>
                <w:sz w:val="18"/>
                <w:szCs w:val="18"/>
              </w:rPr>
              <w:t>Anticipation Guide</w:t>
            </w:r>
            <w:r w:rsidRPr="00754807">
              <w:rPr>
                <w:sz w:val="18"/>
                <w:szCs w:val="18"/>
              </w:rPr>
              <w:t>: Students react to statements (e.g., “A batting average and slugging percentage measure the same thing.” T/F).</w:t>
            </w:r>
          </w:p>
        </w:tc>
        <w:tc>
          <w:tcPr>
            <w:tcW w:w="1569" w:type="dxa"/>
          </w:tcPr>
          <w:p w14:paraId="66682BD9" w14:textId="1C26646D" w:rsidR="00A10EDA" w:rsidRPr="00754807" w:rsidRDefault="00434E9D" w:rsidP="00A10ED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54807">
              <w:rPr>
                <w:rStyle w:val="Strong"/>
                <w:sz w:val="18"/>
                <w:szCs w:val="18"/>
              </w:rPr>
              <w:t>Direct Instruction + Think-Aloud</w:t>
            </w:r>
            <w:r w:rsidRPr="00754807">
              <w:rPr>
                <w:sz w:val="18"/>
                <w:szCs w:val="18"/>
              </w:rPr>
              <w:t>: Teacher introduces SLG formula (TB + 2B×2 + 3B×3 + HR×4 ÷ AB). Model calculation with real MLB data.</w:t>
            </w:r>
          </w:p>
        </w:tc>
        <w:tc>
          <w:tcPr>
            <w:tcW w:w="1546" w:type="dxa"/>
          </w:tcPr>
          <w:p w14:paraId="456700BE" w14:textId="3BB394BC" w:rsidR="00A10EDA" w:rsidRPr="00754807" w:rsidRDefault="00434E9D" w:rsidP="00A10EDA">
            <w:pPr>
              <w:rPr>
                <w:rFonts w:cstheme="minorHAnsi"/>
                <w:bCs/>
                <w:sz w:val="18"/>
                <w:szCs w:val="18"/>
              </w:rPr>
            </w:pPr>
            <w:r w:rsidRPr="00754807">
              <w:rPr>
                <w:rStyle w:val="Strong"/>
                <w:sz w:val="18"/>
                <w:szCs w:val="18"/>
              </w:rPr>
              <w:t>Graphic Organizer (Guided)</w:t>
            </w:r>
            <w:r w:rsidRPr="00754807">
              <w:rPr>
                <w:sz w:val="18"/>
                <w:szCs w:val="18"/>
              </w:rPr>
              <w:t>: Students complete a partially filled chart showing hits, bases, and SLG</w:t>
            </w:r>
          </w:p>
        </w:tc>
        <w:tc>
          <w:tcPr>
            <w:tcW w:w="1529" w:type="dxa"/>
          </w:tcPr>
          <w:p w14:paraId="1B945BDB" w14:textId="56070CDB" w:rsidR="00A10EDA" w:rsidRPr="00754807" w:rsidRDefault="00A10EDA" w:rsidP="00A10ED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945" w:type="dxa"/>
          </w:tcPr>
          <w:p w14:paraId="2594AA71" w14:textId="5F794923" w:rsidR="00A10EDA" w:rsidRPr="00754807" w:rsidRDefault="00434E9D" w:rsidP="00A10EDA">
            <w:pPr>
              <w:rPr>
                <w:rFonts w:cstheme="minorHAnsi"/>
                <w:bCs/>
                <w:sz w:val="18"/>
                <w:szCs w:val="18"/>
              </w:rPr>
            </w:pPr>
            <w:r w:rsidRPr="00754807">
              <w:rPr>
                <w:rStyle w:val="Strong"/>
                <w:sz w:val="18"/>
                <w:szCs w:val="18"/>
              </w:rPr>
              <w:t>Quick Write</w:t>
            </w:r>
            <w:r w:rsidRPr="00754807">
              <w:rPr>
                <w:sz w:val="18"/>
                <w:szCs w:val="18"/>
              </w:rPr>
              <w:t>: “In your own words, explain the difference between batting average and slugging percentage.”</w:t>
            </w:r>
          </w:p>
        </w:tc>
        <w:tc>
          <w:tcPr>
            <w:tcW w:w="2103" w:type="dxa"/>
          </w:tcPr>
          <w:p w14:paraId="535B6846" w14:textId="1267E7D5" w:rsidR="00A10EDA" w:rsidRPr="00754807" w:rsidRDefault="00434E9D" w:rsidP="00A10ED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54807">
              <w:rPr>
                <w:rStyle w:val="Strong"/>
                <w:sz w:val="18"/>
                <w:szCs w:val="18"/>
              </w:rPr>
              <w:t>3-2-1 Summary</w:t>
            </w:r>
            <w:r w:rsidRPr="00754807">
              <w:rPr>
                <w:sz w:val="18"/>
                <w:szCs w:val="18"/>
              </w:rPr>
              <w:t>: 3 things learned, 2 interesting facts, 1 question.</w:t>
            </w:r>
          </w:p>
        </w:tc>
      </w:tr>
      <w:tr w:rsidR="00A10EDA" w:rsidRPr="002D02E5" w14:paraId="6CE25A76" w14:textId="77777777" w:rsidTr="00D67B14">
        <w:trPr>
          <w:cantSplit/>
          <w:trHeight w:val="1157"/>
        </w:trPr>
        <w:tc>
          <w:tcPr>
            <w:tcW w:w="1040" w:type="dxa"/>
            <w:textDirection w:val="btLr"/>
            <w:vAlign w:val="center"/>
          </w:tcPr>
          <w:p w14:paraId="6F47D467" w14:textId="77777777" w:rsidR="00A10EDA" w:rsidRPr="00C423AB" w:rsidRDefault="00A10EDA" w:rsidP="00A10ED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105" w:type="dxa"/>
          </w:tcPr>
          <w:p w14:paraId="31AC5474" w14:textId="61B27F85" w:rsidR="00A10EDA" w:rsidRPr="00754807" w:rsidRDefault="00D67B14" w:rsidP="00A10ED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54807">
              <w:rPr>
                <w:rStyle w:val="Strong"/>
                <w:sz w:val="18"/>
                <w:szCs w:val="18"/>
              </w:rPr>
              <w:t>LT:</w:t>
            </w:r>
            <w:r w:rsidRPr="00754807">
              <w:rPr>
                <w:sz w:val="18"/>
                <w:szCs w:val="18"/>
              </w:rPr>
              <w:t xml:space="preserve"> I can calculate SLG when given complete baseball statistics. </w:t>
            </w:r>
            <w:r w:rsidRPr="00754807">
              <w:rPr>
                <w:sz w:val="18"/>
                <w:szCs w:val="18"/>
              </w:rPr>
              <w:br/>
            </w:r>
            <w:r w:rsidRPr="00754807">
              <w:rPr>
                <w:rStyle w:val="Strong"/>
                <w:sz w:val="18"/>
                <w:szCs w:val="18"/>
              </w:rPr>
              <w:t>SC1:</w:t>
            </w:r>
            <w:r w:rsidRPr="00754807">
              <w:rPr>
                <w:sz w:val="18"/>
                <w:szCs w:val="18"/>
              </w:rPr>
              <w:t xml:space="preserve"> I can correctly compute total bases. </w:t>
            </w:r>
            <w:r w:rsidRPr="00754807">
              <w:rPr>
                <w:sz w:val="18"/>
                <w:szCs w:val="18"/>
              </w:rPr>
              <w:br/>
            </w:r>
            <w:r w:rsidRPr="00754807">
              <w:rPr>
                <w:rStyle w:val="Strong"/>
                <w:sz w:val="18"/>
                <w:szCs w:val="18"/>
              </w:rPr>
              <w:t>SC2:</w:t>
            </w:r>
            <w:r w:rsidRPr="00754807">
              <w:rPr>
                <w:sz w:val="18"/>
                <w:szCs w:val="18"/>
              </w:rPr>
              <w:t xml:space="preserve"> I can divide by at-bats to find SLG.</w:t>
            </w:r>
          </w:p>
        </w:tc>
        <w:tc>
          <w:tcPr>
            <w:tcW w:w="1424" w:type="dxa"/>
          </w:tcPr>
          <w:p w14:paraId="3B30A24F" w14:textId="7FEA7667" w:rsidR="00A10EDA" w:rsidRPr="00754807" w:rsidRDefault="006024C8" w:rsidP="00A10EDA">
            <w:pPr>
              <w:rPr>
                <w:rFonts w:cstheme="minorHAnsi"/>
                <w:bCs/>
                <w:sz w:val="18"/>
                <w:szCs w:val="18"/>
              </w:rPr>
            </w:pPr>
            <w:r w:rsidRPr="00754807">
              <w:rPr>
                <w:rStyle w:val="Strong"/>
                <w:sz w:val="18"/>
                <w:szCs w:val="18"/>
              </w:rPr>
              <w:t>Do Now</w:t>
            </w:r>
            <w:r w:rsidRPr="00754807">
              <w:rPr>
                <w:sz w:val="18"/>
                <w:szCs w:val="18"/>
              </w:rPr>
              <w:t>: Short problem computing batting average (review prior knowledge).</w:t>
            </w:r>
          </w:p>
        </w:tc>
        <w:tc>
          <w:tcPr>
            <w:tcW w:w="1569" w:type="dxa"/>
          </w:tcPr>
          <w:p w14:paraId="53CF8511" w14:textId="6FD13FB4" w:rsidR="00A10EDA" w:rsidRPr="00754807" w:rsidRDefault="00A10EDA" w:rsidP="00A10ED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46" w:type="dxa"/>
          </w:tcPr>
          <w:p w14:paraId="5B30CB3E" w14:textId="1A072760" w:rsidR="00A10EDA" w:rsidRPr="00754807" w:rsidRDefault="00434E9D" w:rsidP="00A10ED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54807">
              <w:rPr>
                <w:rStyle w:val="Strong"/>
                <w:sz w:val="18"/>
                <w:szCs w:val="18"/>
              </w:rPr>
              <w:t>Prompting &amp; Cueing</w:t>
            </w:r>
            <w:r w:rsidRPr="00754807">
              <w:rPr>
                <w:sz w:val="18"/>
                <w:szCs w:val="18"/>
              </w:rPr>
              <w:t>: Teacher guides students in analyzing 2 players’ stats, asking higher-order questions.</w:t>
            </w:r>
          </w:p>
        </w:tc>
        <w:tc>
          <w:tcPr>
            <w:tcW w:w="1529" w:type="dxa"/>
          </w:tcPr>
          <w:p w14:paraId="79F20334" w14:textId="1A631474" w:rsidR="00A10EDA" w:rsidRPr="00754807" w:rsidRDefault="00434E9D" w:rsidP="00A10ED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54807">
              <w:rPr>
                <w:rStyle w:val="Strong"/>
                <w:sz w:val="18"/>
                <w:szCs w:val="18"/>
              </w:rPr>
              <w:t>Team Problem Solving</w:t>
            </w:r>
            <w:r w:rsidRPr="00754807">
              <w:rPr>
                <w:sz w:val="18"/>
                <w:szCs w:val="18"/>
              </w:rPr>
              <w:t>: Groups calculate SLG for assigned players, compare outcomes.</w:t>
            </w:r>
          </w:p>
        </w:tc>
        <w:tc>
          <w:tcPr>
            <w:tcW w:w="2945" w:type="dxa"/>
          </w:tcPr>
          <w:p w14:paraId="5471E17E" w14:textId="1822EDAA" w:rsidR="00A10EDA" w:rsidRPr="00754807" w:rsidRDefault="00A10EDA" w:rsidP="00A10ED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03" w:type="dxa"/>
          </w:tcPr>
          <w:p w14:paraId="2FE48580" w14:textId="124F0F6B" w:rsidR="00A10EDA" w:rsidRPr="00754807" w:rsidRDefault="00434E9D" w:rsidP="00A10ED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54807">
              <w:rPr>
                <w:rStyle w:val="Strong"/>
                <w:sz w:val="18"/>
                <w:szCs w:val="18"/>
              </w:rPr>
              <w:t>Peer Debrief</w:t>
            </w:r>
            <w:r w:rsidRPr="00754807">
              <w:rPr>
                <w:sz w:val="18"/>
                <w:szCs w:val="18"/>
              </w:rPr>
              <w:t>: Turn and talk: “What was your biggest insight about comparing players today?”</w:t>
            </w:r>
          </w:p>
        </w:tc>
      </w:tr>
      <w:tr w:rsidR="00A10EDA" w:rsidRPr="002D02E5" w14:paraId="049AF19E" w14:textId="77777777" w:rsidTr="00D67B14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42B54E56" w14:textId="77777777" w:rsidR="00A10EDA" w:rsidRPr="00C423AB" w:rsidRDefault="00A10EDA" w:rsidP="00A10ED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2105" w:type="dxa"/>
          </w:tcPr>
          <w:p w14:paraId="34958536" w14:textId="5E80FDC0" w:rsidR="00A10EDA" w:rsidRPr="00754807" w:rsidRDefault="00D67B14" w:rsidP="00A10EDA">
            <w:pPr>
              <w:rPr>
                <w:rFonts w:cstheme="minorHAnsi"/>
                <w:sz w:val="18"/>
                <w:szCs w:val="18"/>
              </w:rPr>
            </w:pPr>
            <w:r w:rsidRPr="00754807">
              <w:rPr>
                <w:rStyle w:val="Strong"/>
                <w:sz w:val="18"/>
                <w:szCs w:val="18"/>
              </w:rPr>
              <w:t>LT:</w:t>
            </w:r>
            <w:r w:rsidRPr="00754807">
              <w:rPr>
                <w:sz w:val="18"/>
                <w:szCs w:val="18"/>
              </w:rPr>
              <w:t xml:space="preserve"> I can calculate SLG when some statistics are missing. </w:t>
            </w:r>
            <w:r w:rsidRPr="00754807">
              <w:rPr>
                <w:sz w:val="18"/>
                <w:szCs w:val="18"/>
              </w:rPr>
              <w:br/>
            </w:r>
            <w:r w:rsidRPr="00754807">
              <w:rPr>
                <w:rStyle w:val="Strong"/>
                <w:sz w:val="18"/>
                <w:szCs w:val="18"/>
              </w:rPr>
              <w:t>SC1:</w:t>
            </w:r>
            <w:r w:rsidRPr="00754807">
              <w:rPr>
                <w:sz w:val="18"/>
                <w:szCs w:val="18"/>
              </w:rPr>
              <w:t xml:space="preserve"> I can use algebraic reasoning to solve for missing values. </w:t>
            </w:r>
            <w:r w:rsidRPr="00754807">
              <w:rPr>
                <w:sz w:val="18"/>
                <w:szCs w:val="18"/>
              </w:rPr>
              <w:br/>
            </w:r>
            <w:r w:rsidRPr="00754807">
              <w:rPr>
                <w:rStyle w:val="Strong"/>
                <w:sz w:val="18"/>
                <w:szCs w:val="18"/>
              </w:rPr>
              <w:t>SC2:</w:t>
            </w:r>
            <w:r w:rsidRPr="00754807">
              <w:rPr>
                <w:sz w:val="18"/>
                <w:szCs w:val="18"/>
              </w:rPr>
              <w:t xml:space="preserve"> I can check my solution for accuracy.</w:t>
            </w:r>
          </w:p>
        </w:tc>
        <w:tc>
          <w:tcPr>
            <w:tcW w:w="1424" w:type="dxa"/>
          </w:tcPr>
          <w:p w14:paraId="67244826" w14:textId="4A0BB350" w:rsidR="00A10EDA" w:rsidRPr="00754807" w:rsidRDefault="006024C8" w:rsidP="00A10EDA">
            <w:pPr>
              <w:rPr>
                <w:rFonts w:cstheme="minorHAnsi"/>
                <w:sz w:val="18"/>
                <w:szCs w:val="18"/>
              </w:rPr>
            </w:pPr>
            <w:r w:rsidRPr="00754807">
              <w:rPr>
                <w:rStyle w:val="Strong"/>
                <w:sz w:val="18"/>
                <w:szCs w:val="18"/>
              </w:rPr>
              <w:t>Notice/Wonder</w:t>
            </w:r>
            <w:r w:rsidRPr="00754807">
              <w:rPr>
                <w:sz w:val="18"/>
                <w:szCs w:val="18"/>
              </w:rPr>
              <w:t>: Display an incomplete stat line; students note what’s given and what’s missing</w:t>
            </w:r>
          </w:p>
        </w:tc>
        <w:tc>
          <w:tcPr>
            <w:tcW w:w="1569" w:type="dxa"/>
          </w:tcPr>
          <w:p w14:paraId="75F0CA58" w14:textId="0DC41B97" w:rsidR="00A10EDA" w:rsidRPr="00754807" w:rsidRDefault="00A10EDA" w:rsidP="00A10E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</w:tcPr>
          <w:p w14:paraId="318F8B6E" w14:textId="188E001C" w:rsidR="00A10EDA" w:rsidRPr="00754807" w:rsidRDefault="00434E9D" w:rsidP="00A10E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4807">
              <w:rPr>
                <w:rStyle w:val="Strong"/>
                <w:sz w:val="18"/>
                <w:szCs w:val="18"/>
              </w:rPr>
              <w:t>Prompting &amp; Cueing</w:t>
            </w:r>
            <w:r w:rsidRPr="00754807">
              <w:rPr>
                <w:sz w:val="18"/>
                <w:szCs w:val="18"/>
              </w:rPr>
              <w:t>: Teacher guides students in analyzing 2 players’ stats, asking higher-order questions.</w:t>
            </w:r>
          </w:p>
        </w:tc>
        <w:tc>
          <w:tcPr>
            <w:tcW w:w="1529" w:type="dxa"/>
          </w:tcPr>
          <w:p w14:paraId="6AE4BF5E" w14:textId="2D532239" w:rsidR="00A10EDA" w:rsidRPr="00754807" w:rsidRDefault="00A10EDA" w:rsidP="00A10E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5" w:type="dxa"/>
          </w:tcPr>
          <w:p w14:paraId="648E7321" w14:textId="5BDAD1A1" w:rsidR="00A10EDA" w:rsidRPr="00754807" w:rsidRDefault="00754807" w:rsidP="00A10EDA">
            <w:pPr>
              <w:rPr>
                <w:rFonts w:cstheme="minorHAnsi"/>
                <w:sz w:val="18"/>
                <w:szCs w:val="18"/>
              </w:rPr>
            </w:pPr>
            <w:r w:rsidRPr="00754807">
              <w:rPr>
                <w:rStyle w:val="Strong"/>
                <w:sz w:val="18"/>
                <w:szCs w:val="18"/>
              </w:rPr>
              <w:t>Independent Practice</w:t>
            </w:r>
            <w:r w:rsidRPr="00754807">
              <w:rPr>
                <w:sz w:val="18"/>
                <w:szCs w:val="18"/>
              </w:rPr>
              <w:t>: Students solve 3 missing-stats SLG problems individually.</w:t>
            </w:r>
          </w:p>
        </w:tc>
        <w:tc>
          <w:tcPr>
            <w:tcW w:w="2103" w:type="dxa"/>
          </w:tcPr>
          <w:p w14:paraId="47E3AE1A" w14:textId="6F5F57C1" w:rsidR="00A10EDA" w:rsidRPr="00754807" w:rsidRDefault="00754807" w:rsidP="00754807">
            <w:pPr>
              <w:rPr>
                <w:rFonts w:cstheme="minorHAnsi"/>
                <w:sz w:val="18"/>
                <w:szCs w:val="18"/>
              </w:rPr>
            </w:pPr>
            <w:r w:rsidRPr="00754807">
              <w:rPr>
                <w:rFonts w:cstheme="minorHAnsi"/>
                <w:sz w:val="18"/>
                <w:szCs w:val="18"/>
              </w:rPr>
              <w:t>Reveal answers and clear any misconceptions</w:t>
            </w:r>
          </w:p>
        </w:tc>
      </w:tr>
      <w:tr w:rsidR="00A10EDA" w:rsidRPr="002D02E5" w14:paraId="3956AD4A" w14:textId="77777777" w:rsidTr="00D67B14">
        <w:trPr>
          <w:cantSplit/>
          <w:trHeight w:val="800"/>
        </w:trPr>
        <w:tc>
          <w:tcPr>
            <w:tcW w:w="1040" w:type="dxa"/>
            <w:textDirection w:val="btLr"/>
            <w:vAlign w:val="center"/>
          </w:tcPr>
          <w:p w14:paraId="4733E987" w14:textId="1AFB34DF" w:rsidR="00CA2E41" w:rsidRPr="00C423AB" w:rsidRDefault="00CA2E41" w:rsidP="00CA2E4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105" w:type="dxa"/>
          </w:tcPr>
          <w:p w14:paraId="7264B416" w14:textId="7D23E67B" w:rsidR="00CA2E41" w:rsidRPr="00754807" w:rsidRDefault="00D67B14" w:rsidP="00DD729A">
            <w:pPr>
              <w:rPr>
                <w:rFonts w:cstheme="minorHAnsi"/>
                <w:sz w:val="18"/>
                <w:szCs w:val="18"/>
              </w:rPr>
            </w:pPr>
            <w:r w:rsidRPr="00754807">
              <w:rPr>
                <w:rStyle w:val="Strong"/>
                <w:sz w:val="18"/>
                <w:szCs w:val="18"/>
              </w:rPr>
              <w:t>LT:</w:t>
            </w:r>
            <w:r w:rsidRPr="00754807">
              <w:rPr>
                <w:sz w:val="18"/>
                <w:szCs w:val="18"/>
              </w:rPr>
              <w:t xml:space="preserve"> I can apply SLG calculations to compare player performance and make claims supported by data. </w:t>
            </w:r>
            <w:r w:rsidRPr="00754807">
              <w:rPr>
                <w:sz w:val="18"/>
                <w:szCs w:val="18"/>
              </w:rPr>
              <w:br/>
            </w:r>
            <w:r w:rsidRPr="00754807">
              <w:rPr>
                <w:rStyle w:val="Strong"/>
                <w:sz w:val="18"/>
                <w:szCs w:val="18"/>
              </w:rPr>
              <w:t>SC1:</w:t>
            </w:r>
            <w:r w:rsidRPr="00754807">
              <w:rPr>
                <w:sz w:val="18"/>
                <w:szCs w:val="18"/>
              </w:rPr>
              <w:t xml:space="preserve"> I can analyze multiple SLG values and identify the best performer. </w:t>
            </w:r>
            <w:r w:rsidRPr="00754807">
              <w:rPr>
                <w:sz w:val="18"/>
                <w:szCs w:val="18"/>
              </w:rPr>
              <w:br/>
            </w:r>
            <w:r w:rsidRPr="00754807">
              <w:rPr>
                <w:rStyle w:val="Strong"/>
                <w:sz w:val="18"/>
                <w:szCs w:val="18"/>
              </w:rPr>
              <w:t>SC2:</w:t>
            </w:r>
            <w:r w:rsidRPr="00754807">
              <w:rPr>
                <w:sz w:val="18"/>
                <w:szCs w:val="18"/>
              </w:rPr>
              <w:t xml:space="preserve"> I can justify decisions using mathematical evidence.</w:t>
            </w:r>
          </w:p>
        </w:tc>
        <w:tc>
          <w:tcPr>
            <w:tcW w:w="1424" w:type="dxa"/>
          </w:tcPr>
          <w:p w14:paraId="1C5DB538" w14:textId="37D108CA" w:rsidR="00CA2E41" w:rsidRPr="00754807" w:rsidRDefault="006024C8" w:rsidP="00CA2E41">
            <w:pPr>
              <w:rPr>
                <w:rFonts w:cstheme="minorHAnsi"/>
                <w:sz w:val="18"/>
                <w:szCs w:val="18"/>
              </w:rPr>
            </w:pPr>
            <w:r w:rsidRPr="00754807">
              <w:rPr>
                <w:rStyle w:val="Strong"/>
                <w:sz w:val="18"/>
                <w:szCs w:val="18"/>
              </w:rPr>
              <w:t>Do Now</w:t>
            </w:r>
            <w:r w:rsidRPr="00754807">
              <w:rPr>
                <w:sz w:val="18"/>
                <w:szCs w:val="18"/>
              </w:rPr>
              <w:t>: Short problem computing batting average (review prior knowledge).</w:t>
            </w:r>
          </w:p>
        </w:tc>
        <w:tc>
          <w:tcPr>
            <w:tcW w:w="1569" w:type="dxa"/>
          </w:tcPr>
          <w:p w14:paraId="51FDD752" w14:textId="744F2DCD" w:rsidR="00CA2E41" w:rsidRPr="00754807" w:rsidRDefault="00CA2E41" w:rsidP="00CA2E4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</w:tcPr>
          <w:p w14:paraId="123A448D" w14:textId="37B6739C" w:rsidR="00CA2E41" w:rsidRPr="00754807" w:rsidRDefault="00CA2E41" w:rsidP="00CA2E4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9" w:type="dxa"/>
          </w:tcPr>
          <w:p w14:paraId="60648DF1" w14:textId="371D989E" w:rsidR="00CA2E41" w:rsidRPr="00754807" w:rsidRDefault="00754807" w:rsidP="00CA2E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4807">
              <w:rPr>
                <w:rStyle w:val="Strong"/>
                <w:sz w:val="18"/>
                <w:szCs w:val="18"/>
              </w:rPr>
              <w:t>Team Quiz Prep</w:t>
            </w:r>
            <w:r w:rsidRPr="00754807">
              <w:rPr>
                <w:sz w:val="18"/>
                <w:szCs w:val="18"/>
              </w:rPr>
              <w:t>: Groups solve mixed-review problems in timed practice.</w:t>
            </w:r>
          </w:p>
        </w:tc>
        <w:tc>
          <w:tcPr>
            <w:tcW w:w="2945" w:type="dxa"/>
          </w:tcPr>
          <w:p w14:paraId="0CA643A6" w14:textId="5D710E37" w:rsidR="00CA2E41" w:rsidRPr="00754807" w:rsidRDefault="00754807" w:rsidP="00CA2E41">
            <w:pPr>
              <w:rPr>
                <w:rFonts w:cstheme="minorHAnsi"/>
                <w:sz w:val="18"/>
                <w:szCs w:val="18"/>
              </w:rPr>
            </w:pPr>
            <w:r w:rsidRPr="00754807">
              <w:rPr>
                <w:rStyle w:val="Strong"/>
                <w:sz w:val="18"/>
                <w:szCs w:val="18"/>
              </w:rPr>
              <w:t>Independent Practice</w:t>
            </w:r>
            <w:r w:rsidRPr="00754807">
              <w:rPr>
                <w:sz w:val="18"/>
                <w:szCs w:val="18"/>
              </w:rPr>
              <w:t>: Students solve 1 missing-stats SLG problems individually</w:t>
            </w:r>
          </w:p>
        </w:tc>
        <w:tc>
          <w:tcPr>
            <w:tcW w:w="2103" w:type="dxa"/>
          </w:tcPr>
          <w:p w14:paraId="617DFCC3" w14:textId="502EB39E" w:rsidR="00CA2E41" w:rsidRPr="00754807" w:rsidRDefault="00DD729A" w:rsidP="00CA2E41">
            <w:pPr>
              <w:rPr>
                <w:rFonts w:cstheme="minorHAnsi"/>
                <w:sz w:val="18"/>
                <w:szCs w:val="18"/>
              </w:rPr>
            </w:pPr>
            <w:r w:rsidRPr="00754807">
              <w:rPr>
                <w:rFonts w:cstheme="minorHAnsi"/>
                <w:sz w:val="18"/>
                <w:szCs w:val="18"/>
              </w:rPr>
              <w:t>Reveal answers and clear any misconceptions</w:t>
            </w:r>
            <w:r w:rsidR="00A10EDA" w:rsidRPr="00754807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A10EDA" w:rsidRPr="002D02E5" w14:paraId="35E9CDA5" w14:textId="77777777" w:rsidTr="00D67B14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4D42D1AA" w14:textId="77777777" w:rsidR="00EE5B5A" w:rsidRPr="00C423AB" w:rsidRDefault="00EE5B5A" w:rsidP="00434E9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2105" w:type="dxa"/>
          </w:tcPr>
          <w:p w14:paraId="349CEF3C" w14:textId="77777777" w:rsidR="00EE5B5A" w:rsidRPr="00754807" w:rsidRDefault="00EE5B5A" w:rsidP="00CA2E41">
            <w:pPr>
              <w:rPr>
                <w:rFonts w:cstheme="minorHAnsi"/>
                <w:sz w:val="18"/>
                <w:szCs w:val="18"/>
              </w:rPr>
            </w:pPr>
          </w:p>
          <w:p w14:paraId="5327E9B5" w14:textId="366E69D9" w:rsidR="00DD729A" w:rsidRPr="00754807" w:rsidRDefault="00D67B14" w:rsidP="00DD729A">
            <w:pPr>
              <w:rPr>
                <w:rFonts w:cstheme="minorHAnsi"/>
                <w:sz w:val="18"/>
                <w:szCs w:val="18"/>
              </w:rPr>
            </w:pPr>
            <w:r w:rsidRPr="00754807">
              <w:rPr>
                <w:rStyle w:val="Strong"/>
                <w:sz w:val="18"/>
                <w:szCs w:val="18"/>
              </w:rPr>
              <w:t>LT:</w:t>
            </w:r>
            <w:r w:rsidRPr="00754807">
              <w:rPr>
                <w:sz w:val="18"/>
                <w:szCs w:val="18"/>
              </w:rPr>
              <w:t xml:space="preserve"> I can demonstrate mastery of calculating and interpreting SLG. </w:t>
            </w:r>
            <w:r w:rsidRPr="00754807">
              <w:rPr>
                <w:sz w:val="18"/>
                <w:szCs w:val="18"/>
              </w:rPr>
              <w:br/>
            </w:r>
            <w:r w:rsidRPr="00754807">
              <w:rPr>
                <w:rStyle w:val="Strong"/>
                <w:sz w:val="18"/>
                <w:szCs w:val="18"/>
              </w:rPr>
              <w:t>SC1:</w:t>
            </w:r>
            <w:r w:rsidRPr="00754807">
              <w:rPr>
                <w:sz w:val="18"/>
                <w:szCs w:val="18"/>
              </w:rPr>
              <w:t xml:space="preserve"> I can correctly compute SLG in multiple contexts. </w:t>
            </w:r>
            <w:r w:rsidRPr="00754807">
              <w:rPr>
                <w:sz w:val="18"/>
                <w:szCs w:val="18"/>
              </w:rPr>
              <w:br/>
            </w:r>
            <w:r w:rsidRPr="00754807">
              <w:rPr>
                <w:rStyle w:val="Strong"/>
                <w:sz w:val="18"/>
                <w:szCs w:val="18"/>
              </w:rPr>
              <w:t>SC2:</w:t>
            </w:r>
            <w:r w:rsidRPr="00754807">
              <w:rPr>
                <w:sz w:val="18"/>
                <w:szCs w:val="18"/>
              </w:rPr>
              <w:t xml:space="preserve"> I can explain why SLG is useful in evaluating performance</w:t>
            </w:r>
          </w:p>
        </w:tc>
        <w:tc>
          <w:tcPr>
            <w:tcW w:w="1424" w:type="dxa"/>
          </w:tcPr>
          <w:p w14:paraId="3D3D9AD9" w14:textId="3652D0E3" w:rsidR="00EE5B5A" w:rsidRPr="00754807" w:rsidRDefault="006024C8" w:rsidP="00434E9D">
            <w:pPr>
              <w:rPr>
                <w:rFonts w:cstheme="minorHAnsi"/>
                <w:sz w:val="18"/>
                <w:szCs w:val="18"/>
              </w:rPr>
            </w:pPr>
            <w:r w:rsidRPr="00754807">
              <w:rPr>
                <w:rFonts w:cstheme="minorHAnsi"/>
                <w:sz w:val="18"/>
                <w:szCs w:val="18"/>
              </w:rPr>
              <w:t xml:space="preserve">Quick Q and A session before quiz </w:t>
            </w:r>
          </w:p>
        </w:tc>
        <w:tc>
          <w:tcPr>
            <w:tcW w:w="1569" w:type="dxa"/>
          </w:tcPr>
          <w:p w14:paraId="7F6A455A" w14:textId="0AE52893" w:rsidR="00EE5B5A" w:rsidRPr="00754807" w:rsidRDefault="00EE5B5A" w:rsidP="00434E9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</w:tcPr>
          <w:p w14:paraId="2AF39BB0" w14:textId="68C86D9A" w:rsidR="00EE5B5A" w:rsidRPr="00754807" w:rsidRDefault="00EE5B5A" w:rsidP="00434E9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9" w:type="dxa"/>
          </w:tcPr>
          <w:p w14:paraId="5EA86A81" w14:textId="222461CB" w:rsidR="00EE5B5A" w:rsidRPr="00754807" w:rsidRDefault="00EE5B5A" w:rsidP="00434E9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5" w:type="dxa"/>
          </w:tcPr>
          <w:p w14:paraId="7E0AC036" w14:textId="7362F53F" w:rsidR="00EE5B5A" w:rsidRPr="00754807" w:rsidRDefault="006024C8" w:rsidP="00434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4807">
              <w:rPr>
                <w:rFonts w:cstheme="minorHAnsi"/>
                <w:sz w:val="18"/>
                <w:szCs w:val="18"/>
              </w:rPr>
              <w:t xml:space="preserve">Complete </w:t>
            </w:r>
            <w:r w:rsidR="00434E9D" w:rsidRPr="00754807">
              <w:rPr>
                <w:rFonts w:cstheme="minorHAnsi"/>
                <w:sz w:val="18"/>
                <w:szCs w:val="18"/>
              </w:rPr>
              <w:t>SLG quiz</w:t>
            </w:r>
          </w:p>
        </w:tc>
        <w:tc>
          <w:tcPr>
            <w:tcW w:w="2103" w:type="dxa"/>
          </w:tcPr>
          <w:p w14:paraId="7D7CC04A" w14:textId="2BF2914A" w:rsidR="00EE5B5A" w:rsidRPr="00754807" w:rsidRDefault="006024C8" w:rsidP="00434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4807">
              <w:rPr>
                <w:rFonts w:cstheme="minorHAnsi"/>
                <w:sz w:val="18"/>
                <w:szCs w:val="18"/>
              </w:rPr>
              <w:t>Submit quiz</w:t>
            </w:r>
          </w:p>
        </w:tc>
      </w:tr>
    </w:tbl>
    <w:p w14:paraId="65830908" w14:textId="1AE384DB" w:rsidR="00EE5B5A" w:rsidRDefault="00EE5B5A" w:rsidP="00EE5B5A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6EFE6CCB" w14:textId="68A18D71" w:rsidR="00EE5B5A" w:rsidRPr="00C954C2" w:rsidRDefault="00EE5B5A" w:rsidP="00EE5B5A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>All Resources can be found in canvas via launchpad</w:t>
      </w:r>
    </w:p>
    <w:p w14:paraId="31A08F60" w14:textId="2E621F8E" w:rsidR="00EE5B5A" w:rsidRDefault="00EE5B5A" w:rsidP="00EE5B5A">
      <w:pPr>
        <w:tabs>
          <w:tab w:val="left" w:pos="5208"/>
        </w:tabs>
        <w:jc w:val="center"/>
      </w:pPr>
    </w:p>
    <w:p w14:paraId="499E0A72" w14:textId="424F70B9" w:rsidR="00EE5B5A" w:rsidRDefault="00EE5B5A"/>
    <w:sectPr w:rsidR="00EE5B5A" w:rsidSect="00EE5B5A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B6BCF" w14:textId="77777777" w:rsidR="00754807" w:rsidRDefault="00754807" w:rsidP="00534FBC">
      <w:pPr>
        <w:spacing w:after="0" w:line="240" w:lineRule="auto"/>
      </w:pPr>
      <w:r>
        <w:separator/>
      </w:r>
    </w:p>
  </w:endnote>
  <w:endnote w:type="continuationSeparator" w:id="0">
    <w:p w14:paraId="49807ECF" w14:textId="77777777" w:rsidR="00754807" w:rsidRDefault="00754807" w:rsidP="0053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3DAAB" w14:textId="77777777" w:rsidR="00754807" w:rsidRDefault="00754807" w:rsidP="00534FBC">
      <w:pPr>
        <w:spacing w:after="0" w:line="240" w:lineRule="auto"/>
      </w:pPr>
      <w:r>
        <w:separator/>
      </w:r>
    </w:p>
  </w:footnote>
  <w:footnote w:type="continuationSeparator" w:id="0">
    <w:p w14:paraId="39CFC9D8" w14:textId="77777777" w:rsidR="00754807" w:rsidRDefault="00754807" w:rsidP="0053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2D174" w14:textId="27B8DC04" w:rsidR="00754807" w:rsidRPr="00C954C2" w:rsidRDefault="00754807" w:rsidP="00434E9D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at a Glance) </w:t>
    </w:r>
  </w:p>
  <w:p w14:paraId="271A314C" w14:textId="36DA9C27" w:rsidR="00754807" w:rsidRPr="00C954C2" w:rsidRDefault="00754807" w:rsidP="00434E9D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 xml:space="preserve">Subject: Math              Course: AMDM           Date(s): </w:t>
    </w:r>
    <w:r>
      <w:rPr>
        <w:b/>
        <w:bCs/>
        <w:sz w:val="28"/>
        <w:szCs w:val="28"/>
      </w:rPr>
      <w:t>August 25</w:t>
    </w:r>
    <w:r w:rsidRPr="00D67B14">
      <w:rPr>
        <w:b/>
        <w:bCs/>
        <w:sz w:val="28"/>
        <w:szCs w:val="28"/>
        <w:vertAlign w:val="superscript"/>
      </w:rPr>
      <w:t>th</w:t>
    </w:r>
    <w:r>
      <w:rPr>
        <w:b/>
        <w:bCs/>
        <w:sz w:val="28"/>
        <w:szCs w:val="28"/>
      </w:rPr>
      <w:t>-29th</w:t>
    </w:r>
  </w:p>
  <w:p w14:paraId="32E20880" w14:textId="77777777" w:rsidR="00754807" w:rsidRDefault="00754807" w:rsidP="00434E9D">
    <w:pPr>
      <w:jc w:val="center"/>
      <w:rPr>
        <w:b/>
        <w:bCs/>
        <w:sz w:val="24"/>
        <w:szCs w:val="28"/>
      </w:rPr>
    </w:pPr>
  </w:p>
  <w:p w14:paraId="246CF2D0" w14:textId="77777777" w:rsidR="00754807" w:rsidRPr="00C423AB" w:rsidRDefault="00754807" w:rsidP="00434E9D">
    <w:pPr>
      <w:jc w:val="center"/>
      <w:rPr>
        <w:b/>
        <w:bCs/>
        <w:sz w:val="24"/>
        <w:szCs w:val="28"/>
      </w:rPr>
    </w:pPr>
  </w:p>
  <w:p w14:paraId="02ABE703" w14:textId="77777777" w:rsidR="00754807" w:rsidRDefault="00754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452E91"/>
    <w:multiLevelType w:val="multilevel"/>
    <w:tmpl w:val="7B76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5A"/>
    <w:rsid w:val="00213241"/>
    <w:rsid w:val="00333760"/>
    <w:rsid w:val="00434E9D"/>
    <w:rsid w:val="00435F99"/>
    <w:rsid w:val="00534FBC"/>
    <w:rsid w:val="00585909"/>
    <w:rsid w:val="006024C8"/>
    <w:rsid w:val="00701222"/>
    <w:rsid w:val="00754807"/>
    <w:rsid w:val="007B45B0"/>
    <w:rsid w:val="007E4C8F"/>
    <w:rsid w:val="007E7372"/>
    <w:rsid w:val="00974C23"/>
    <w:rsid w:val="00A10EDA"/>
    <w:rsid w:val="00AE1DC6"/>
    <w:rsid w:val="00B422A3"/>
    <w:rsid w:val="00BB19B3"/>
    <w:rsid w:val="00C5744F"/>
    <w:rsid w:val="00C766E7"/>
    <w:rsid w:val="00C76905"/>
    <w:rsid w:val="00CA2E41"/>
    <w:rsid w:val="00D407EB"/>
    <w:rsid w:val="00D67B14"/>
    <w:rsid w:val="00DD729A"/>
    <w:rsid w:val="00E85ACE"/>
    <w:rsid w:val="00EA7F4C"/>
    <w:rsid w:val="00EE5B5A"/>
    <w:rsid w:val="00F7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7AD5B0"/>
  <w15:chartTrackingRefBased/>
  <w15:docId w15:val="{B6722908-CDEF-48E7-8AF9-BB82A177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B5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B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B5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BC"/>
    <w:rPr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67B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7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4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1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8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600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93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708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7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1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9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5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5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2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1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290">
          <w:marLeft w:val="30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29343">
          <w:marLeft w:val="30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2</cp:revision>
  <dcterms:created xsi:type="dcterms:W3CDTF">2025-08-23T15:55:00Z</dcterms:created>
  <dcterms:modified xsi:type="dcterms:W3CDTF">2025-08-23T15:55:00Z</dcterms:modified>
</cp:coreProperties>
</file>