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16"/>
        <w:gridCol w:w="1657"/>
        <w:gridCol w:w="2155"/>
        <w:gridCol w:w="23"/>
        <w:gridCol w:w="1778"/>
        <w:gridCol w:w="2004"/>
        <w:gridCol w:w="1782"/>
        <w:gridCol w:w="44"/>
        <w:gridCol w:w="1877"/>
        <w:gridCol w:w="12"/>
        <w:gridCol w:w="1613"/>
      </w:tblGrid>
      <w:tr w:rsidR="00CE6AA5" w:rsidRPr="002D02E5" w14:paraId="171028A4" w14:textId="77777777" w:rsidTr="0028757A">
        <w:trPr>
          <w:trHeight w:val="709"/>
        </w:trPr>
        <w:tc>
          <w:tcPr>
            <w:tcW w:w="14261" w:type="dxa"/>
            <w:gridSpan w:val="11"/>
          </w:tcPr>
          <w:p w14:paraId="4CFF69E9" w14:textId="77777777" w:rsidR="006A2153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344AFD76" w14:textId="5EEC99C4" w:rsidR="0028757A" w:rsidRDefault="0028757A" w:rsidP="0028757A">
            <w:r>
              <w:t>2.6.A- Construct linear, quadratic, and exponential models based on a data set.</w:t>
            </w:r>
          </w:p>
          <w:p w14:paraId="328D73B5" w14:textId="3A7AD6B0" w:rsidR="0028757A" w:rsidRDefault="0028757A" w:rsidP="0028757A">
            <w:r>
              <w:t>2.6.B- Validate a model constructed from a data set.</w:t>
            </w:r>
          </w:p>
          <w:p w14:paraId="429B72F4" w14:textId="6A843C68" w:rsidR="00CC49EE" w:rsidRDefault="00E6375C" w:rsidP="00E6375C">
            <w:r>
              <w:t xml:space="preserve">2.7.A- </w:t>
            </w:r>
            <w:r>
              <w:t>Evaluate the composition</w:t>
            </w:r>
            <w:r>
              <w:t xml:space="preserve"> </w:t>
            </w:r>
            <w:r>
              <w:t>of two or more functions for</w:t>
            </w:r>
            <w:r>
              <w:t xml:space="preserve"> </w:t>
            </w:r>
            <w:r>
              <w:t>given values.</w:t>
            </w:r>
          </w:p>
          <w:p w14:paraId="397752BA" w14:textId="662C46FE" w:rsidR="00E6375C" w:rsidRDefault="00E6375C" w:rsidP="00E6375C">
            <w:r>
              <w:t xml:space="preserve">2.7.B- </w:t>
            </w:r>
            <w:r>
              <w:t>Construct a representation</w:t>
            </w:r>
            <w:r>
              <w:t xml:space="preserve"> </w:t>
            </w:r>
            <w:r>
              <w:t>of the composition of two or</w:t>
            </w:r>
            <w:r>
              <w:t xml:space="preserve"> </w:t>
            </w:r>
            <w:r>
              <w:t>more functions.</w:t>
            </w:r>
          </w:p>
          <w:p w14:paraId="5D2A36C4" w14:textId="6C2632D5" w:rsidR="00E6375C" w:rsidRDefault="00E6375C" w:rsidP="00E6375C">
            <w:r>
              <w:t xml:space="preserve">2.7.C- </w:t>
            </w:r>
            <w:r>
              <w:t>Rewrite a given function as a</w:t>
            </w:r>
            <w:r>
              <w:t xml:space="preserve"> </w:t>
            </w:r>
            <w:r>
              <w:t>composition of two or more</w:t>
            </w:r>
            <w:r>
              <w:t xml:space="preserve"> </w:t>
            </w:r>
            <w:r>
              <w:t>functions.</w:t>
            </w:r>
          </w:p>
          <w:p w14:paraId="3D24F613" w14:textId="77777777" w:rsidR="00785EED" w:rsidRPr="00CE6AA5" w:rsidRDefault="00785EED" w:rsidP="00CE6AA5">
            <w:pPr>
              <w:rPr>
                <w:rFonts w:cstheme="minorHAnsi"/>
                <w:b/>
              </w:rPr>
            </w:pPr>
          </w:p>
          <w:p w14:paraId="1B0E84FA" w14:textId="1AFD2E69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5EED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52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9A62DB" w:rsidRPr="002D02E5" w14:paraId="42B5CDC1" w14:textId="77777777" w:rsidTr="0028757A">
        <w:trPr>
          <w:trHeight w:val="800"/>
        </w:trPr>
        <w:tc>
          <w:tcPr>
            <w:tcW w:w="1316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5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1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0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6" w:type="dxa"/>
            <w:gridSpan w:val="2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77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5" w:type="dxa"/>
            <w:gridSpan w:val="2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9A62DB" w:rsidRPr="002D02E5" w14:paraId="1D88E8C9" w14:textId="77777777" w:rsidTr="0028757A">
        <w:trPr>
          <w:trHeight w:val="1195"/>
        </w:trPr>
        <w:tc>
          <w:tcPr>
            <w:tcW w:w="1316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5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5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1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04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6" w:type="dxa"/>
            <w:gridSpan w:val="2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77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5" w:type="dxa"/>
            <w:gridSpan w:val="2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6375C" w:rsidRPr="002D02E5" w14:paraId="74ECB0AA" w14:textId="77777777" w:rsidTr="000C4DD5">
        <w:trPr>
          <w:cantSplit/>
          <w:trHeight w:val="1222"/>
        </w:trPr>
        <w:tc>
          <w:tcPr>
            <w:tcW w:w="1316" w:type="dxa"/>
            <w:textDirection w:val="btLr"/>
            <w:vAlign w:val="center"/>
          </w:tcPr>
          <w:p w14:paraId="355D553C" w14:textId="06E82EDF" w:rsidR="00E6375C" w:rsidRPr="00C423AB" w:rsidRDefault="00E6375C" w:rsidP="001E5AE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2945" w:type="dxa"/>
            <w:gridSpan w:val="10"/>
          </w:tcPr>
          <w:p w14:paraId="39906E85" w14:textId="1D9FFD3E" w:rsidR="00E6375C" w:rsidRPr="007D7093" w:rsidRDefault="00E6375C" w:rsidP="001E5AEF">
            <w:pPr>
              <w:jc w:val="center"/>
              <w:rPr>
                <w:rFonts w:cstheme="minorHAnsi"/>
              </w:rPr>
            </w:pPr>
            <w:r w:rsidRPr="00E6375C">
              <w:rPr>
                <w:rFonts w:cstheme="minorHAnsi"/>
                <w:color w:val="FF0000"/>
                <w:sz w:val="72"/>
                <w:szCs w:val="72"/>
              </w:rPr>
              <w:t>HOLIDAY</w:t>
            </w:r>
          </w:p>
        </w:tc>
      </w:tr>
      <w:tr w:rsidR="00EB51AD" w:rsidRPr="002D02E5" w14:paraId="564B18BB" w14:textId="77777777" w:rsidTr="0028757A">
        <w:trPr>
          <w:cantSplit/>
          <w:trHeight w:val="979"/>
        </w:trPr>
        <w:tc>
          <w:tcPr>
            <w:tcW w:w="1316" w:type="dxa"/>
            <w:textDirection w:val="btLr"/>
            <w:vAlign w:val="center"/>
          </w:tcPr>
          <w:p w14:paraId="37426D7C" w14:textId="6CC4C016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657" w:type="dxa"/>
          </w:tcPr>
          <w:p w14:paraId="0FD1A4B9" w14:textId="4E4DA38D" w:rsidR="00EB51AD" w:rsidRDefault="00EB51AD" w:rsidP="00EB51AD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*</w:t>
            </w:r>
            <w:r>
              <w:rPr>
                <w:rFonts w:cstheme="minorHAnsi"/>
              </w:rPr>
              <w:t>I am going to review how to find linear, quadratic, and exponential regressions using the calculator for given models.</w:t>
            </w:r>
          </w:p>
          <w:p w14:paraId="78A8F78A" w14:textId="77777777" w:rsidR="00EB51AD" w:rsidRDefault="00EB51AD" w:rsidP="00EB51A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learn how to determine if the value for a specific input is </w:t>
            </w:r>
            <w:r>
              <w:rPr>
                <w:rFonts w:cstheme="minorHAnsi"/>
                <w:bCs/>
              </w:rPr>
              <w:lastRenderedPageBreak/>
              <w:t>an overestimate or an underestimate.</w:t>
            </w:r>
          </w:p>
          <w:p w14:paraId="7E0EF547" w14:textId="052D5B07" w:rsidR="00EB51AD" w:rsidRPr="008A3049" w:rsidRDefault="00EB51AD" w:rsidP="00EB51AD">
            <w:pPr>
              <w:rPr>
                <w:rFonts w:cstheme="minorHAnsi"/>
                <w:bCs/>
              </w:rPr>
            </w:pPr>
          </w:p>
        </w:tc>
        <w:tc>
          <w:tcPr>
            <w:tcW w:w="2178" w:type="dxa"/>
            <w:gridSpan w:val="2"/>
          </w:tcPr>
          <w:p w14:paraId="6BEC965C" w14:textId="77777777" w:rsidR="00EB51AD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Bell Ringer: AP Exam Test Prep Question</w:t>
            </w:r>
          </w:p>
          <w:p w14:paraId="1F399341" w14:textId="723AA870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14:paraId="7ED2F562" w14:textId="3DC5A76D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cover worked examples on finding linear, quadratic, and exponential regressions and determining if found value is an overestimate or underestimate in Competing Function Model </w:t>
            </w:r>
            <w:r>
              <w:rPr>
                <w:rFonts w:cstheme="minorHAnsi"/>
              </w:rPr>
              <w:lastRenderedPageBreak/>
              <w:t>Validation Packet (2.6)</w:t>
            </w:r>
          </w:p>
        </w:tc>
        <w:tc>
          <w:tcPr>
            <w:tcW w:w="2004" w:type="dxa"/>
          </w:tcPr>
          <w:p w14:paraId="7E1CA975" w14:textId="04DECBBC" w:rsidR="00EB51AD" w:rsidRPr="00BB6CC3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82" w:type="dxa"/>
          </w:tcPr>
          <w:p w14:paraId="33E4F944" w14:textId="77777777" w:rsidR="00EB51AD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work in pairs to complete Competing Function Model Validation Practice Problems covering regression </w:t>
            </w:r>
            <w:proofErr w:type="gramStart"/>
            <w:r>
              <w:rPr>
                <w:rFonts w:cstheme="minorHAnsi"/>
              </w:rPr>
              <w:t>models</w:t>
            </w:r>
            <w:proofErr w:type="gramEnd"/>
          </w:p>
          <w:p w14:paraId="2C9DED42" w14:textId="4DDE06E1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(Day 1</w:t>
            </w:r>
            <w:r w:rsidR="00CC49EE">
              <w:rPr>
                <w:rFonts w:cstheme="minorHAnsi"/>
              </w:rPr>
              <w:t>3</w:t>
            </w:r>
            <w:r>
              <w:rPr>
                <w:rFonts w:cstheme="minorHAnsi"/>
              </w:rPr>
              <w:t>/45)</w:t>
            </w:r>
          </w:p>
        </w:tc>
        <w:tc>
          <w:tcPr>
            <w:tcW w:w="1933" w:type="dxa"/>
            <w:gridSpan w:val="3"/>
          </w:tcPr>
          <w:p w14:paraId="41A3CB47" w14:textId="1DC2F6F6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2DE8C7F0" w14:textId="52F279CA" w:rsidR="00EB51AD" w:rsidRPr="002D02E5" w:rsidRDefault="00E6375C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EB51AD" w:rsidRPr="002D02E5" w14:paraId="2A78BB25" w14:textId="77777777" w:rsidTr="0028757A">
        <w:trPr>
          <w:cantSplit/>
          <w:trHeight w:val="1249"/>
        </w:trPr>
        <w:tc>
          <w:tcPr>
            <w:tcW w:w="1316" w:type="dxa"/>
            <w:textDirection w:val="btLr"/>
            <w:vAlign w:val="center"/>
          </w:tcPr>
          <w:p w14:paraId="1A008FE8" w14:textId="2D0B1C6F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57" w:type="dxa"/>
          </w:tcPr>
          <w:p w14:paraId="4BA88B9A" w14:textId="5DF4480A" w:rsidR="00EB51AD" w:rsidRPr="00F47AB3" w:rsidRDefault="00EB51AD" w:rsidP="00EB51A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</w:t>
            </w:r>
            <w:r>
              <w:rPr>
                <w:rFonts w:cstheme="minorHAnsi"/>
              </w:rPr>
              <w:t xml:space="preserve"> I am going to learn how to </w:t>
            </w:r>
            <w:r w:rsidR="00CC49EE">
              <w:rPr>
                <w:rFonts w:cstheme="minorHAnsi"/>
              </w:rPr>
              <w:t>compose functions using functions, tables, and graphs.</w:t>
            </w:r>
          </w:p>
        </w:tc>
        <w:tc>
          <w:tcPr>
            <w:tcW w:w="2178" w:type="dxa"/>
            <w:gridSpan w:val="2"/>
          </w:tcPr>
          <w:p w14:paraId="564AF85D" w14:textId="4160ABEF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</w:tc>
        <w:tc>
          <w:tcPr>
            <w:tcW w:w="1778" w:type="dxa"/>
          </w:tcPr>
          <w:p w14:paraId="1526DDF5" w14:textId="0A4AC867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cover worked examples on </w:t>
            </w:r>
            <w:r w:rsidR="00CC49EE">
              <w:rPr>
                <w:rFonts w:cstheme="minorHAnsi"/>
              </w:rPr>
              <w:t xml:space="preserve">composition of functions </w:t>
            </w:r>
            <w:r>
              <w:rPr>
                <w:rFonts w:cstheme="minorHAnsi"/>
              </w:rPr>
              <w:t xml:space="preserve">in </w:t>
            </w:r>
            <w:r w:rsidR="00CC49EE">
              <w:rPr>
                <w:rFonts w:cstheme="minorHAnsi"/>
              </w:rPr>
              <w:t>Composition of Functions Part 1</w:t>
            </w:r>
            <w:r>
              <w:rPr>
                <w:rFonts w:cstheme="minorHAnsi"/>
              </w:rPr>
              <w:t xml:space="preserve"> Packet (2.</w:t>
            </w:r>
            <w:r w:rsidR="00CC49EE">
              <w:rPr>
                <w:rFonts w:cstheme="minorHAnsi"/>
              </w:rPr>
              <w:t>7A</w:t>
            </w:r>
            <w:r>
              <w:rPr>
                <w:rFonts w:cstheme="minorHAnsi"/>
              </w:rPr>
              <w:t>)</w:t>
            </w:r>
          </w:p>
        </w:tc>
        <w:tc>
          <w:tcPr>
            <w:tcW w:w="2004" w:type="dxa"/>
          </w:tcPr>
          <w:p w14:paraId="0F1DAF23" w14:textId="5883864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82" w:type="dxa"/>
          </w:tcPr>
          <w:p w14:paraId="2A183263" w14:textId="50F1E794" w:rsidR="00EB51AD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work in pairs to complete </w:t>
            </w:r>
            <w:r w:rsidR="00CC49EE">
              <w:rPr>
                <w:rFonts w:cstheme="minorHAnsi"/>
              </w:rPr>
              <w:t>Composition of Functions</w:t>
            </w:r>
            <w:r>
              <w:rPr>
                <w:rFonts w:cstheme="minorHAnsi"/>
              </w:rPr>
              <w:t xml:space="preserve"> Practice Problems covering </w:t>
            </w:r>
            <w:r w:rsidR="00CC49EE">
              <w:rPr>
                <w:rFonts w:cstheme="minorHAnsi"/>
              </w:rPr>
              <w:t xml:space="preserve">composing </w:t>
            </w:r>
            <w:proofErr w:type="gramStart"/>
            <w:r w:rsidR="00CC49EE">
              <w:rPr>
                <w:rFonts w:cstheme="minorHAnsi"/>
              </w:rPr>
              <w:t>functions</w:t>
            </w:r>
            <w:proofErr w:type="gramEnd"/>
          </w:p>
          <w:p w14:paraId="00D48EDC" w14:textId="6BA7EA32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(Day 1</w:t>
            </w:r>
            <w:r w:rsidR="00CC49EE">
              <w:rPr>
                <w:rFonts w:cstheme="minorHAnsi"/>
              </w:rPr>
              <w:t>4</w:t>
            </w:r>
            <w:r>
              <w:rPr>
                <w:rFonts w:cstheme="minorHAnsi"/>
              </w:rPr>
              <w:t>/45)</w:t>
            </w:r>
          </w:p>
        </w:tc>
        <w:tc>
          <w:tcPr>
            <w:tcW w:w="1933" w:type="dxa"/>
            <w:gridSpan w:val="3"/>
          </w:tcPr>
          <w:p w14:paraId="757949C9" w14:textId="6B1325F8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75612296" w14:textId="489B4B14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EB51AD" w:rsidRPr="002D02E5" w14:paraId="2FF05BFF" w14:textId="77777777" w:rsidTr="0028757A">
        <w:trPr>
          <w:cantSplit/>
          <w:trHeight w:val="1069"/>
        </w:trPr>
        <w:tc>
          <w:tcPr>
            <w:tcW w:w="1316" w:type="dxa"/>
            <w:textDirection w:val="btLr"/>
            <w:vAlign w:val="center"/>
          </w:tcPr>
          <w:p w14:paraId="74B04E95" w14:textId="1E4E9150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57" w:type="dxa"/>
          </w:tcPr>
          <w:p w14:paraId="2A4D9F82" w14:textId="77777777" w:rsidR="00EB51AD" w:rsidRDefault="00EB51AD" w:rsidP="00EB51AD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*</w:t>
            </w:r>
            <w:r>
              <w:rPr>
                <w:rFonts w:cstheme="minorHAnsi"/>
              </w:rPr>
              <w:t xml:space="preserve"> I am going to review how to find linear, quadratic, and exponential regressions using the calculator for given models.</w:t>
            </w:r>
          </w:p>
          <w:p w14:paraId="2BEF0EE2" w14:textId="4B857B13" w:rsidR="00EB51AD" w:rsidRDefault="00EB51AD" w:rsidP="00EB51A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 learn how to determine if the value for a specific input is an</w:t>
            </w:r>
            <w:r w:rsidR="00E6375C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overestimate or an underestimate.</w:t>
            </w:r>
          </w:p>
          <w:p w14:paraId="27FEF938" w14:textId="1819542B" w:rsidR="00EB51AD" w:rsidRPr="008A3049" w:rsidRDefault="00E6375C" w:rsidP="00EB51A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*I am going to review how to compose functions.</w:t>
            </w:r>
          </w:p>
        </w:tc>
        <w:tc>
          <w:tcPr>
            <w:tcW w:w="2178" w:type="dxa"/>
            <w:gridSpan w:val="2"/>
          </w:tcPr>
          <w:p w14:paraId="4501AECB" w14:textId="2E179819" w:rsidR="00EB51AD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Bell Ringer: AP Exam Test Prep Question</w:t>
            </w:r>
          </w:p>
          <w:p w14:paraId="5CD72ED3" w14:textId="1593F1A7" w:rsidR="00EB51AD" w:rsidRPr="00980C52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14:paraId="462C438C" w14:textId="42804E2F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</w:tcPr>
          <w:p w14:paraId="2B28251B" w14:textId="48C324F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82" w:type="dxa"/>
          </w:tcPr>
          <w:p w14:paraId="28EFF772" w14:textId="0521D410" w:rsidR="00EB51AD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E6375C">
              <w:rPr>
                <w:rFonts w:cstheme="minorHAnsi"/>
              </w:rPr>
              <w:t xml:space="preserve">continue to </w:t>
            </w:r>
            <w:r>
              <w:rPr>
                <w:rFonts w:cstheme="minorHAnsi"/>
              </w:rPr>
              <w:t xml:space="preserve">work in pairs to </w:t>
            </w:r>
            <w:proofErr w:type="gramStart"/>
            <w:r>
              <w:rPr>
                <w:rFonts w:cstheme="minorHAnsi"/>
              </w:rPr>
              <w:t xml:space="preserve">complete </w:t>
            </w:r>
            <w:r w:rsidR="00E6375C">
              <w:rPr>
                <w:rFonts w:cstheme="minorHAnsi"/>
              </w:rPr>
              <w:t xml:space="preserve"> </w:t>
            </w:r>
            <w:r w:rsidR="00E6375C">
              <w:rPr>
                <w:rFonts w:cstheme="minorHAnsi"/>
              </w:rPr>
              <w:t>Composition</w:t>
            </w:r>
            <w:proofErr w:type="gramEnd"/>
            <w:r w:rsidR="00E6375C">
              <w:rPr>
                <w:rFonts w:cstheme="minorHAnsi"/>
              </w:rPr>
              <w:t xml:space="preserve"> of Functions Practice Problems covering composing functions</w:t>
            </w:r>
          </w:p>
          <w:p w14:paraId="3E244F15" w14:textId="0D97CD67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(Day 1</w:t>
            </w:r>
            <w:r w:rsidR="00CC49EE">
              <w:rPr>
                <w:rFonts w:cstheme="minorHAnsi"/>
              </w:rPr>
              <w:t>5</w:t>
            </w:r>
            <w:r>
              <w:rPr>
                <w:rFonts w:cstheme="minorHAnsi"/>
              </w:rPr>
              <w:t>/45)</w:t>
            </w:r>
          </w:p>
        </w:tc>
        <w:tc>
          <w:tcPr>
            <w:tcW w:w="1933" w:type="dxa"/>
            <w:gridSpan w:val="3"/>
          </w:tcPr>
          <w:p w14:paraId="11FA9D0B" w14:textId="1235AE60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167F6272" w14:textId="2A36F96C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EB51AD" w:rsidRPr="002D02E5" w14:paraId="4C1484AE" w14:textId="77777777" w:rsidTr="0028757A">
        <w:trPr>
          <w:cantSplit/>
          <w:trHeight w:val="1402"/>
        </w:trPr>
        <w:tc>
          <w:tcPr>
            <w:tcW w:w="1316" w:type="dxa"/>
            <w:textDirection w:val="btLr"/>
            <w:vAlign w:val="center"/>
          </w:tcPr>
          <w:p w14:paraId="6882D6BD" w14:textId="47296C60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57" w:type="dxa"/>
          </w:tcPr>
          <w:p w14:paraId="7E7511D5" w14:textId="165A39D1" w:rsidR="00EB51AD" w:rsidRPr="0042203C" w:rsidRDefault="00EB51AD" w:rsidP="00EB51AD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* I am going to quiz on standards 2.</w:t>
            </w:r>
            <w:r w:rsidR="00CC49EE">
              <w:rPr>
                <w:rFonts w:cstheme="minorHAnsi"/>
              </w:rPr>
              <w:t>6-2.7A</w:t>
            </w:r>
            <w:r>
              <w:rPr>
                <w:rFonts w:cstheme="minorHAnsi"/>
              </w:rPr>
              <w:t xml:space="preserve"> and show mastery on AP Classroom topic questions. </w:t>
            </w:r>
          </w:p>
        </w:tc>
        <w:tc>
          <w:tcPr>
            <w:tcW w:w="2178" w:type="dxa"/>
            <w:gridSpan w:val="2"/>
          </w:tcPr>
          <w:p w14:paraId="632689DB" w14:textId="3DD9C755" w:rsidR="00EB51AD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any </w:t>
            </w:r>
            <w:proofErr w:type="gramStart"/>
            <w:r>
              <w:rPr>
                <w:rFonts w:cstheme="minorHAnsi"/>
              </w:rPr>
              <w:t>misconceptions</w:t>
            </w:r>
            <w:proofErr w:type="gramEnd"/>
          </w:p>
          <w:p w14:paraId="0ECE5915" w14:textId="77777777" w:rsidR="00EB51AD" w:rsidRDefault="00EB51AD" w:rsidP="00EB51AD">
            <w:pPr>
              <w:jc w:val="center"/>
              <w:rPr>
                <w:rFonts w:cstheme="minorHAnsi"/>
              </w:rPr>
            </w:pPr>
          </w:p>
          <w:p w14:paraId="6C58A571" w14:textId="2243A5B1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14:paraId="1FCFD384" w14:textId="7777777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</w:tcPr>
          <w:p w14:paraId="02F24559" w14:textId="01DBB52F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82" w:type="dxa"/>
          </w:tcPr>
          <w:p w14:paraId="3EFEBE00" w14:textId="793E9A1A" w:rsidR="00EB51AD" w:rsidRDefault="00EB51AD" w:rsidP="00EB51AD">
            <w:pPr>
              <w:jc w:val="center"/>
              <w:rPr>
                <w:rFonts w:cstheme="minorHAnsi"/>
              </w:rPr>
            </w:pPr>
            <w:r w:rsidRPr="009B1803">
              <w:rPr>
                <w:rFonts w:cstheme="minorHAnsi"/>
                <w:b/>
                <w:bCs/>
                <w:color w:val="FF0000"/>
              </w:rPr>
              <w:t>2</w:t>
            </w:r>
            <w:r w:rsidRPr="009B1803">
              <w:rPr>
                <w:rFonts w:cstheme="minorHAnsi"/>
                <w:b/>
                <w:bCs/>
                <w:color w:val="FF0000"/>
                <w:vertAlign w:val="superscript"/>
              </w:rPr>
              <w:t>nd</w:t>
            </w:r>
            <w:r w:rsidRPr="009B1803">
              <w:rPr>
                <w:rFonts w:cstheme="minorHAnsi"/>
                <w:b/>
                <w:bCs/>
                <w:color w:val="FF0000"/>
              </w:rPr>
              <w:t xml:space="preserve"> half of class:</w:t>
            </w:r>
            <w:r w:rsidRPr="009B1803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 xml:space="preserve">After quiz, students will complete </w:t>
            </w:r>
            <w:r w:rsidR="00CC49EE">
              <w:rPr>
                <w:rFonts w:cstheme="minorHAnsi"/>
              </w:rPr>
              <w:t xml:space="preserve">2.6-2.7A </w:t>
            </w:r>
            <w:r>
              <w:rPr>
                <w:rFonts w:cstheme="minorHAnsi"/>
              </w:rPr>
              <w:t>AP Classroom Topic Questions</w:t>
            </w:r>
          </w:p>
          <w:p w14:paraId="235B2B5E" w14:textId="54D6BC86" w:rsidR="00EB51AD" w:rsidRPr="001F53FB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(Day 1</w:t>
            </w:r>
            <w:r w:rsidR="00CC49EE">
              <w:rPr>
                <w:rFonts w:cstheme="minorHAnsi"/>
              </w:rPr>
              <w:t>6</w:t>
            </w:r>
            <w:r>
              <w:rPr>
                <w:rFonts w:cstheme="minorHAnsi"/>
              </w:rPr>
              <w:t>/45)</w:t>
            </w:r>
          </w:p>
        </w:tc>
        <w:tc>
          <w:tcPr>
            <w:tcW w:w="1933" w:type="dxa"/>
            <w:gridSpan w:val="3"/>
          </w:tcPr>
          <w:p w14:paraId="7B9B8C4A" w14:textId="7849EDE2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2.</w:t>
            </w:r>
            <w:r w:rsidR="00CC49EE">
              <w:rPr>
                <w:rFonts w:cstheme="minorHAnsi"/>
              </w:rPr>
              <w:t>6-2.7A</w:t>
            </w:r>
            <w:r>
              <w:rPr>
                <w:rFonts w:cstheme="minorHAnsi"/>
              </w:rPr>
              <w:t xml:space="preserve"> Quiz </w:t>
            </w:r>
            <w:r w:rsidRPr="009B1803">
              <w:rPr>
                <w:rFonts w:cstheme="minorHAnsi"/>
                <w:b/>
                <w:bCs/>
                <w:color w:val="FF0000"/>
              </w:rPr>
              <w:t>1</w:t>
            </w:r>
            <w:r w:rsidRPr="009B1803">
              <w:rPr>
                <w:rFonts w:cstheme="minorHAnsi"/>
                <w:b/>
                <w:bCs/>
                <w:color w:val="FF0000"/>
                <w:vertAlign w:val="superscript"/>
              </w:rPr>
              <w:t>st</w:t>
            </w:r>
            <w:r w:rsidRPr="009B1803">
              <w:rPr>
                <w:rFonts w:cstheme="minorHAnsi"/>
                <w:b/>
                <w:bCs/>
                <w:color w:val="FF0000"/>
              </w:rPr>
              <w:t xml:space="preserve"> Half of Class</w:t>
            </w:r>
          </w:p>
        </w:tc>
        <w:tc>
          <w:tcPr>
            <w:tcW w:w="1613" w:type="dxa"/>
          </w:tcPr>
          <w:p w14:paraId="4BC1277B" w14:textId="5BF198DF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common</w:t>
            </w:r>
            <w:r w:rsidR="00CC49EE">
              <w:rPr>
                <w:rFonts w:cstheme="minorHAnsi"/>
              </w:rPr>
              <w:t xml:space="preserve"> missed</w:t>
            </w:r>
            <w:r>
              <w:rPr>
                <w:rFonts w:cstheme="minorHAnsi"/>
              </w:rPr>
              <w:t xml:space="preserve"> AP Classroom Questions</w:t>
            </w:r>
          </w:p>
        </w:tc>
      </w:tr>
    </w:tbl>
    <w:p w14:paraId="15A07767" w14:textId="535702ED" w:rsidR="0064707A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key literacy strategies</w:t>
      </w:r>
    </w:p>
    <w:sectPr w:rsidR="0064707A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713B" w14:textId="77777777" w:rsidR="00BE5128" w:rsidRDefault="00BE5128" w:rsidP="00B8594D">
      <w:pPr>
        <w:spacing w:after="0" w:line="240" w:lineRule="auto"/>
      </w:pPr>
      <w:r>
        <w:separator/>
      </w:r>
    </w:p>
  </w:endnote>
  <w:endnote w:type="continuationSeparator" w:id="0">
    <w:p w14:paraId="30848197" w14:textId="77777777" w:rsidR="00BE5128" w:rsidRDefault="00BE512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DB19" w14:textId="77777777" w:rsidR="00E6375C" w:rsidRDefault="00E63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B7A3" w14:textId="77777777" w:rsidR="00E6375C" w:rsidRDefault="00E637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F5D8" w14:textId="77777777" w:rsidR="00E6375C" w:rsidRDefault="00E63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1C51" w14:textId="77777777" w:rsidR="00BE5128" w:rsidRDefault="00BE5128" w:rsidP="00B8594D">
      <w:pPr>
        <w:spacing w:after="0" w:line="240" w:lineRule="auto"/>
      </w:pPr>
      <w:r>
        <w:separator/>
      </w:r>
    </w:p>
  </w:footnote>
  <w:footnote w:type="continuationSeparator" w:id="0">
    <w:p w14:paraId="07CE62B9" w14:textId="77777777" w:rsidR="00BE5128" w:rsidRDefault="00BE512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4926" w14:textId="77777777" w:rsidR="00E6375C" w:rsidRDefault="00E63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3FB2CED2" w:rsidR="00B8594D" w:rsidRDefault="00CE6AA5" w:rsidP="00A6216C">
    <w:pPr>
      <w:jc w:val="center"/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2359C3">
      <w:rPr>
        <w:b/>
        <w:bCs/>
        <w:sz w:val="24"/>
        <w:szCs w:val="28"/>
      </w:rPr>
      <w:t xml:space="preserve">AP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85EED">
      <w:rPr>
        <w:b/>
        <w:bCs/>
        <w:sz w:val="24"/>
        <w:szCs w:val="28"/>
      </w:rPr>
      <w:t xml:space="preserve">January </w:t>
    </w:r>
    <w:r w:rsidR="00E6375C">
      <w:rPr>
        <w:b/>
        <w:bCs/>
        <w:sz w:val="24"/>
        <w:szCs w:val="28"/>
      </w:rPr>
      <w:t>20</w:t>
    </w:r>
    <w:r w:rsidR="00785EED">
      <w:rPr>
        <w:b/>
        <w:bCs/>
        <w:sz w:val="24"/>
        <w:szCs w:val="28"/>
      </w:rPr>
      <w:t xml:space="preserve"> – January </w:t>
    </w:r>
    <w:r w:rsidR="00E6375C">
      <w:rPr>
        <w:b/>
        <w:bCs/>
        <w:sz w:val="24"/>
        <w:szCs w:val="28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9564" w14:textId="77777777" w:rsidR="00E6375C" w:rsidRDefault="00E63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60D28"/>
    <w:rsid w:val="00070D56"/>
    <w:rsid w:val="00070F21"/>
    <w:rsid w:val="001060A9"/>
    <w:rsid w:val="001117F9"/>
    <w:rsid w:val="00134848"/>
    <w:rsid w:val="00154EF5"/>
    <w:rsid w:val="00157E3A"/>
    <w:rsid w:val="001948C8"/>
    <w:rsid w:val="001E5AEF"/>
    <w:rsid w:val="001F212A"/>
    <w:rsid w:val="001F53FB"/>
    <w:rsid w:val="00203AA9"/>
    <w:rsid w:val="002359C3"/>
    <w:rsid w:val="0028757A"/>
    <w:rsid w:val="002B3B35"/>
    <w:rsid w:val="002C4A96"/>
    <w:rsid w:val="002C70DF"/>
    <w:rsid w:val="002D02E5"/>
    <w:rsid w:val="00322ADA"/>
    <w:rsid w:val="0038575B"/>
    <w:rsid w:val="003E0996"/>
    <w:rsid w:val="0042203C"/>
    <w:rsid w:val="004601CB"/>
    <w:rsid w:val="004B3413"/>
    <w:rsid w:val="004D228B"/>
    <w:rsid w:val="00597247"/>
    <w:rsid w:val="005A7902"/>
    <w:rsid w:val="005C4B68"/>
    <w:rsid w:val="005C5E96"/>
    <w:rsid w:val="0062229C"/>
    <w:rsid w:val="00625D53"/>
    <w:rsid w:val="0063095B"/>
    <w:rsid w:val="00645B9E"/>
    <w:rsid w:val="0064707A"/>
    <w:rsid w:val="006567DF"/>
    <w:rsid w:val="006A2153"/>
    <w:rsid w:val="006B6A0D"/>
    <w:rsid w:val="006C4E33"/>
    <w:rsid w:val="006E3EF5"/>
    <w:rsid w:val="00707ECA"/>
    <w:rsid w:val="00781003"/>
    <w:rsid w:val="00785EED"/>
    <w:rsid w:val="00786A83"/>
    <w:rsid w:val="007D2548"/>
    <w:rsid w:val="007D7093"/>
    <w:rsid w:val="007E4221"/>
    <w:rsid w:val="007F33A3"/>
    <w:rsid w:val="00872678"/>
    <w:rsid w:val="008A3049"/>
    <w:rsid w:val="008D2FC5"/>
    <w:rsid w:val="008D48BC"/>
    <w:rsid w:val="008D5CB0"/>
    <w:rsid w:val="0094019F"/>
    <w:rsid w:val="009533DF"/>
    <w:rsid w:val="009553AF"/>
    <w:rsid w:val="00980C52"/>
    <w:rsid w:val="00986439"/>
    <w:rsid w:val="009A62DB"/>
    <w:rsid w:val="009B1803"/>
    <w:rsid w:val="009F10FC"/>
    <w:rsid w:val="00A006AD"/>
    <w:rsid w:val="00A54B17"/>
    <w:rsid w:val="00A6216C"/>
    <w:rsid w:val="00A6218E"/>
    <w:rsid w:val="00AA0FEE"/>
    <w:rsid w:val="00AB7A3A"/>
    <w:rsid w:val="00AC70E0"/>
    <w:rsid w:val="00AD7E86"/>
    <w:rsid w:val="00B1459D"/>
    <w:rsid w:val="00B16B79"/>
    <w:rsid w:val="00B41B19"/>
    <w:rsid w:val="00B767AB"/>
    <w:rsid w:val="00B8594D"/>
    <w:rsid w:val="00BB6CC3"/>
    <w:rsid w:val="00BE5128"/>
    <w:rsid w:val="00C117A9"/>
    <w:rsid w:val="00C25395"/>
    <w:rsid w:val="00C36281"/>
    <w:rsid w:val="00C423AB"/>
    <w:rsid w:val="00C70F3D"/>
    <w:rsid w:val="00C80390"/>
    <w:rsid w:val="00CB3D54"/>
    <w:rsid w:val="00CC49EE"/>
    <w:rsid w:val="00CD04E1"/>
    <w:rsid w:val="00CE6AA5"/>
    <w:rsid w:val="00D40C38"/>
    <w:rsid w:val="00D6715A"/>
    <w:rsid w:val="00D90FB0"/>
    <w:rsid w:val="00DA7CDB"/>
    <w:rsid w:val="00DB28D1"/>
    <w:rsid w:val="00DE663A"/>
    <w:rsid w:val="00DF1BE7"/>
    <w:rsid w:val="00E6375C"/>
    <w:rsid w:val="00E712C6"/>
    <w:rsid w:val="00E87A51"/>
    <w:rsid w:val="00EB51AD"/>
    <w:rsid w:val="00ED469E"/>
    <w:rsid w:val="00EF0524"/>
    <w:rsid w:val="00F37D28"/>
    <w:rsid w:val="00F47A12"/>
    <w:rsid w:val="00F47AB3"/>
    <w:rsid w:val="00F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2025-01-17T13:55:00Z</dcterms:created>
  <dcterms:modified xsi:type="dcterms:W3CDTF">2025-01-17T13:55:00Z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