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rsidP="6A63CF1E">
      <w:pPr>
        <w:widowControl w:val="0"/>
        <w:pBdr>
          <w:top w:val="nil"/>
          <w:left w:val="nil"/>
          <w:bottom w:val="nil"/>
          <w:right w:val="nil"/>
          <w:between w:val="nil"/>
        </w:pBdr>
        <w:spacing w:after="200"/>
        <w:jc w:val="right"/>
        <w:rPr>
          <w:b/>
          <w:bCs/>
          <w:sz w:val="36"/>
          <w:szCs w:val="36"/>
        </w:rPr>
      </w:pPr>
      <w:r>
        <w:rPr>
          <w:b/>
          <w:noProof/>
          <w:sz w:val="36"/>
          <w:szCs w:val="36"/>
        </w:rPr>
        <w:drawing>
          <wp:inline distT="114300" distB="114300" distL="114300" distR="114300" wp14:anchorId="79CFE8C3"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rsidP="6A63CF1E">
      <w:pPr>
        <w:widowControl w:val="0"/>
        <w:pBdr>
          <w:top w:val="nil"/>
          <w:left w:val="nil"/>
          <w:bottom w:val="nil"/>
          <w:right w:val="nil"/>
          <w:between w:val="nil"/>
        </w:pBdr>
        <w:spacing w:after="200"/>
        <w:rPr>
          <w:b/>
          <w:bCs/>
          <w:sz w:val="36"/>
          <w:szCs w:val="36"/>
        </w:rPr>
      </w:pPr>
    </w:p>
    <w:p w14:paraId="7A4E089E" w14:textId="77777777" w:rsidR="002139AC" w:rsidRDefault="00E02BD6" w:rsidP="6A63CF1E">
      <w:pPr>
        <w:widowControl w:val="0"/>
        <w:pBdr>
          <w:top w:val="nil"/>
          <w:left w:val="nil"/>
          <w:bottom w:val="nil"/>
          <w:right w:val="nil"/>
          <w:between w:val="nil"/>
        </w:pBdr>
        <w:spacing w:after="200"/>
        <w:rPr>
          <w:rFonts w:ascii="Arial" w:eastAsia="Arial" w:hAnsi="Arial" w:cs="Arial"/>
          <w:b/>
          <w:bCs/>
          <w:sz w:val="36"/>
          <w:szCs w:val="36"/>
        </w:rPr>
      </w:pPr>
      <w:r w:rsidRPr="6A63CF1E">
        <w:rPr>
          <w:rFonts w:ascii="Arial" w:eastAsia="Arial" w:hAnsi="Arial" w:cs="Arial"/>
          <w:b/>
          <w:bCs/>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rsidP="6A63CF1E">
      <w:pPr>
        <w:widowControl w:val="0"/>
        <w:pBdr>
          <w:top w:val="nil"/>
          <w:left w:val="nil"/>
          <w:bottom w:val="nil"/>
          <w:right w:val="nil"/>
          <w:between w:val="nil"/>
        </w:pBdr>
        <w:spacing w:line="288" w:lineRule="auto"/>
        <w:rPr>
          <w:rFonts w:ascii="Arial" w:eastAsia="Arial" w:hAnsi="Arial" w:cs="Arial"/>
          <w:b/>
          <w:bCs/>
          <w:sz w:val="28"/>
          <w:szCs w:val="28"/>
        </w:rPr>
      </w:pPr>
      <w:r w:rsidRPr="6A63CF1E">
        <w:rPr>
          <w:rFonts w:ascii="Arial" w:eastAsia="Arial" w:hAnsi="Arial" w:cs="Arial"/>
          <w:sz w:val="28"/>
          <w:szCs w:val="28"/>
        </w:rPr>
        <w:t>There is no need to ask the IB to share a copy:</w:t>
      </w:r>
      <w:r w:rsidRPr="6A63CF1E">
        <w:rPr>
          <w:rFonts w:ascii="Arial" w:eastAsia="Arial" w:hAnsi="Arial" w:cs="Arial"/>
          <w:b/>
          <w:bCs/>
          <w:sz w:val="28"/>
          <w:szCs w:val="28"/>
        </w:rPr>
        <w:t xml:space="preserve"> you must download and share it through your own google drive.</w:t>
      </w:r>
    </w:p>
    <w:p w14:paraId="6A05A809" w14:textId="77777777" w:rsidR="002139AC" w:rsidRDefault="002139AC" w:rsidP="6A63CF1E">
      <w:pPr>
        <w:widowControl w:val="0"/>
        <w:pBdr>
          <w:top w:val="nil"/>
          <w:left w:val="nil"/>
          <w:bottom w:val="nil"/>
          <w:right w:val="nil"/>
          <w:between w:val="nil"/>
        </w:pBdr>
        <w:spacing w:line="288" w:lineRule="auto"/>
        <w:rPr>
          <w:rFonts w:ascii="Arial" w:eastAsia="Arial" w:hAnsi="Arial" w:cs="Arial"/>
          <w:b/>
          <w:bCs/>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sidRPr="6A63CF1E">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41C8F396" w14:textId="77777777" w:rsidR="002139AC" w:rsidRDefault="002139AC" w:rsidP="6A63CF1E">
      <w:pPr>
        <w:widowControl w:val="0"/>
        <w:pBdr>
          <w:top w:val="nil"/>
          <w:left w:val="nil"/>
          <w:bottom w:val="nil"/>
          <w:right w:val="nil"/>
          <w:between w:val="nil"/>
        </w:pBdr>
        <w:spacing w:after="200"/>
        <w:rPr>
          <w:rFonts w:ascii="Arial" w:eastAsia="Arial" w:hAnsi="Arial" w:cs="Arial"/>
          <w:b/>
          <w:bCs/>
          <w:sz w:val="18"/>
          <w:szCs w:val="18"/>
        </w:rPr>
      </w:pPr>
    </w:p>
    <w:p w14:paraId="72A3D3EC" w14:textId="77777777" w:rsidR="002139AC" w:rsidRDefault="00E02BD6" w:rsidP="6A63CF1E">
      <w:pPr>
        <w:widowControl w:val="0"/>
        <w:pBdr>
          <w:top w:val="nil"/>
          <w:left w:val="nil"/>
          <w:bottom w:val="nil"/>
          <w:right w:val="nil"/>
          <w:between w:val="nil"/>
        </w:pBdr>
        <w:spacing w:after="200"/>
        <w:rPr>
          <w:rFonts w:ascii="Arial" w:eastAsia="Arial" w:hAnsi="Arial" w:cs="Arial"/>
          <w:b/>
          <w:bCs/>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sidRPr="6A63CF1E">
        <w:rPr>
          <w:rFonts w:ascii="Arial" w:eastAsia="Arial" w:hAnsi="Arial" w:cs="Arial"/>
          <w:b/>
          <w:bCs/>
          <w:sz w:val="18"/>
          <w:szCs w:val="18"/>
        </w:rPr>
        <w:lastRenderedPageBreak/>
        <w:t>Planning the inquiry</w:t>
      </w:r>
      <w:r>
        <w:tab/>
      </w:r>
      <w:r>
        <w:tab/>
      </w:r>
      <w:r>
        <w:tab/>
      </w:r>
      <w:r>
        <w:tab/>
      </w:r>
      <w:r>
        <w:tab/>
      </w:r>
      <w:r>
        <w:tab/>
      </w:r>
      <w:r>
        <w:tab/>
      </w:r>
      <w:r>
        <w:tab/>
      </w:r>
      <w:r>
        <w:tab/>
      </w:r>
      <w:r>
        <w:tab/>
      </w:r>
      <w:r>
        <w:tab/>
      </w:r>
      <w:r>
        <w:tab/>
      </w:r>
      <w:r>
        <w:tab/>
      </w:r>
      <w: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751045B6">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1.  What is our purpose?</w:t>
            </w:r>
          </w:p>
          <w:p w14:paraId="3428EB40"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To inquire into the following:</w:t>
            </w:r>
          </w:p>
          <w:p w14:paraId="370D9EE6"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194A580D">
              <w:rPr>
                <w:rFonts w:ascii="Arial" w:eastAsia="Arial" w:hAnsi="Arial" w:cs="Arial"/>
                <w:sz w:val="20"/>
                <w:szCs w:val="20"/>
              </w:rPr>
              <w:t xml:space="preserve">Transdisciplinary theme:    </w:t>
            </w:r>
          </w:p>
          <w:p w14:paraId="09511FD5" w14:textId="64F3C0CF" w:rsidR="6F7CB74F" w:rsidRDefault="326265D5" w:rsidP="1899F19E">
            <w:pPr>
              <w:spacing w:after="120" w:line="276" w:lineRule="auto"/>
              <w:rPr>
                <w:rFonts w:ascii="Arial" w:eastAsia="Arial" w:hAnsi="Arial" w:cs="Arial"/>
                <w:color w:val="00B050"/>
                <w:sz w:val="20"/>
                <w:szCs w:val="20"/>
              </w:rPr>
            </w:pPr>
            <w:r w:rsidRPr="1899F19E">
              <w:rPr>
                <w:rFonts w:ascii="Arial" w:eastAsia="Arial" w:hAnsi="Arial" w:cs="Arial"/>
                <w:b/>
                <w:bCs/>
                <w:color w:val="00B050"/>
                <w:sz w:val="24"/>
                <w:szCs w:val="24"/>
              </w:rPr>
              <w:t>Sharing the planet</w:t>
            </w:r>
            <w:r w:rsidRPr="1899F19E">
              <w:rPr>
                <w:rFonts w:ascii="Arial" w:eastAsia="Arial" w:hAnsi="Arial" w:cs="Arial"/>
                <w:color w:val="00B050"/>
                <w:sz w:val="24"/>
                <w:szCs w:val="24"/>
              </w:rPr>
              <w:t xml:space="preserve">: </w:t>
            </w:r>
            <w:r w:rsidRPr="1899F19E">
              <w:rPr>
                <w:rFonts w:ascii="Arial" w:eastAsia="Arial" w:hAnsi="Arial" w:cs="Arial"/>
                <w:color w:val="00B050"/>
                <w:sz w:val="20"/>
                <w:szCs w:val="20"/>
              </w:rPr>
              <w:t xml:space="preserve">Inquiry into rights and responsibilities in the struggle to </w:t>
            </w:r>
            <w:r w:rsidRPr="1899F19E">
              <w:rPr>
                <w:rFonts w:ascii="Arial" w:eastAsia="Arial" w:hAnsi="Arial" w:cs="Arial"/>
                <w:b/>
                <w:bCs/>
                <w:color w:val="00B050"/>
                <w:sz w:val="20"/>
                <w:szCs w:val="20"/>
              </w:rPr>
              <w:t>share</w:t>
            </w:r>
            <w:r w:rsidRPr="1899F19E">
              <w:rPr>
                <w:rFonts w:ascii="Arial" w:eastAsia="Arial" w:hAnsi="Arial" w:cs="Arial"/>
                <w:color w:val="00B050"/>
                <w:sz w:val="20"/>
                <w:szCs w:val="20"/>
              </w:rPr>
              <w:t xml:space="preserve"> finite </w:t>
            </w:r>
            <w:r w:rsidRPr="1899F19E">
              <w:rPr>
                <w:rFonts w:ascii="Arial" w:eastAsia="Arial" w:hAnsi="Arial" w:cs="Arial"/>
                <w:color w:val="00B050"/>
                <w:sz w:val="20"/>
                <w:szCs w:val="20"/>
                <w:highlight w:val="yellow"/>
              </w:rPr>
              <w:t>resources</w:t>
            </w:r>
            <w:r w:rsidRPr="1899F19E">
              <w:rPr>
                <w:rFonts w:ascii="Arial" w:eastAsia="Arial" w:hAnsi="Arial" w:cs="Arial"/>
                <w:color w:val="00B050"/>
                <w:sz w:val="20"/>
                <w:szCs w:val="20"/>
              </w:rPr>
              <w:t xml:space="preserve"> with other people and with other </w:t>
            </w:r>
            <w:r w:rsidRPr="1899F19E">
              <w:rPr>
                <w:rFonts w:ascii="Arial" w:eastAsia="Arial" w:hAnsi="Arial" w:cs="Arial"/>
                <w:color w:val="00B050"/>
                <w:sz w:val="20"/>
                <w:szCs w:val="20"/>
                <w:highlight w:val="yellow"/>
              </w:rPr>
              <w:t>living things</w:t>
            </w:r>
            <w:r w:rsidRPr="1899F19E">
              <w:rPr>
                <w:rFonts w:ascii="Arial" w:eastAsia="Arial" w:hAnsi="Arial" w:cs="Arial"/>
                <w:color w:val="00B050"/>
                <w:sz w:val="20"/>
                <w:szCs w:val="20"/>
              </w:rPr>
              <w:t xml:space="preserve">; </w:t>
            </w:r>
            <w:r w:rsidRPr="1899F19E">
              <w:rPr>
                <w:rFonts w:ascii="Arial" w:eastAsia="Arial" w:hAnsi="Arial" w:cs="Arial"/>
                <w:color w:val="00B050"/>
                <w:sz w:val="20"/>
                <w:szCs w:val="20"/>
                <w:highlight w:val="yellow"/>
              </w:rPr>
              <w:t>communities and relationship</w:t>
            </w:r>
            <w:r w:rsidRPr="1899F19E">
              <w:rPr>
                <w:rFonts w:ascii="Arial" w:eastAsia="Arial" w:hAnsi="Arial" w:cs="Arial"/>
                <w:color w:val="00B050"/>
                <w:sz w:val="20"/>
                <w:szCs w:val="20"/>
              </w:rPr>
              <w:t xml:space="preserve"> within and between them; access to equal opportunities; peace and conflict resolution</w:t>
            </w:r>
          </w:p>
          <w:p w14:paraId="1066E3AF" w14:textId="14550205" w:rsidR="002139AC" w:rsidRDefault="00E02BD6" w:rsidP="1899F19E">
            <w:pPr>
              <w:widowControl w:val="0"/>
              <w:pBdr>
                <w:top w:val="nil"/>
                <w:left w:val="nil"/>
                <w:bottom w:val="nil"/>
                <w:right w:val="nil"/>
                <w:between w:val="nil"/>
              </w:pBdr>
              <w:spacing w:after="120" w:line="276" w:lineRule="auto"/>
              <w:rPr>
                <w:rFonts w:ascii="Arial" w:eastAsia="Arial" w:hAnsi="Arial" w:cs="Arial"/>
                <w:sz w:val="20"/>
                <w:szCs w:val="20"/>
              </w:rPr>
            </w:pPr>
            <w:r w:rsidRPr="1899F19E">
              <w:rPr>
                <w:rFonts w:ascii="Arial" w:eastAsia="Arial" w:hAnsi="Arial" w:cs="Arial"/>
                <w:sz w:val="20"/>
                <w:szCs w:val="20"/>
              </w:rPr>
              <w:t xml:space="preserve">Central idea : </w:t>
            </w:r>
          </w:p>
          <w:p w14:paraId="44EAFD9C" w14:textId="073F4682" w:rsidR="002139AC" w:rsidRDefault="00E02BD6" w:rsidP="1899F19E">
            <w:pPr>
              <w:widowControl w:val="0"/>
              <w:pBdr>
                <w:top w:val="nil"/>
                <w:left w:val="nil"/>
                <w:bottom w:val="nil"/>
                <w:right w:val="nil"/>
                <w:between w:val="nil"/>
              </w:pBdr>
              <w:spacing w:after="120" w:line="276" w:lineRule="auto"/>
              <w:rPr>
                <w:rFonts w:ascii="Arial" w:eastAsia="Arial" w:hAnsi="Arial" w:cs="Arial"/>
                <w:sz w:val="20"/>
                <w:szCs w:val="20"/>
              </w:rPr>
            </w:pPr>
            <w:r w:rsidRPr="1899F19E">
              <w:rPr>
                <w:rFonts w:ascii="Arial" w:eastAsia="Arial" w:hAnsi="Arial" w:cs="Arial"/>
                <w:sz w:val="20"/>
                <w:szCs w:val="20"/>
              </w:rPr>
              <w:t xml:space="preserve"> </w:t>
            </w:r>
            <w:r w:rsidR="54F077CA" w:rsidRPr="1899F19E">
              <w:rPr>
                <w:rFonts w:ascii="Arial" w:eastAsia="Arial" w:hAnsi="Arial" w:cs="Arial"/>
                <w:color w:val="00B050"/>
                <w:sz w:val="20"/>
                <w:szCs w:val="20"/>
              </w:rPr>
              <w:t>Sharing</w:t>
            </w:r>
            <w:r w:rsidR="3C862727" w:rsidRPr="1899F19E">
              <w:rPr>
                <w:rFonts w:ascii="Arial" w:eastAsia="Arial" w:hAnsi="Arial" w:cs="Arial"/>
                <w:color w:val="00B050"/>
                <w:sz w:val="20"/>
                <w:szCs w:val="20"/>
              </w:rPr>
              <w:t xml:space="preserve"> and understanding</w:t>
            </w:r>
            <w:r w:rsidR="54F077CA" w:rsidRPr="1899F19E">
              <w:rPr>
                <w:rFonts w:ascii="Arial" w:eastAsia="Arial" w:hAnsi="Arial" w:cs="Arial"/>
                <w:color w:val="00B050"/>
                <w:sz w:val="20"/>
                <w:szCs w:val="20"/>
              </w:rPr>
              <w:t xml:space="preserve"> resources helps maintain communities and relationships</w:t>
            </w:r>
            <w:r w:rsidR="6299EAD5" w:rsidRPr="1899F19E">
              <w:rPr>
                <w:rFonts w:ascii="Arial" w:eastAsia="Arial" w:hAnsi="Arial" w:cs="Arial"/>
                <w:color w:val="00B050"/>
                <w:sz w:val="20"/>
                <w:szCs w:val="20"/>
              </w:rPr>
              <w:t>.</w:t>
            </w:r>
          </w:p>
          <w:p w14:paraId="76CCBFFC"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 xml:space="preserve">summative assessment task(s): </w:t>
            </w:r>
          </w:p>
          <w:p w14:paraId="3CF9984F" w14:textId="1139BD7E" w:rsidR="002139AC" w:rsidRDefault="00E02BD6" w:rsidP="194A580D">
            <w:pPr>
              <w:pBdr>
                <w:top w:val="nil"/>
                <w:left w:val="nil"/>
                <w:bottom w:val="nil"/>
                <w:right w:val="nil"/>
                <w:between w:val="nil"/>
              </w:pBdr>
              <w:spacing w:after="120" w:line="276" w:lineRule="auto"/>
              <w:rPr>
                <w:rFonts w:ascii="Arial" w:eastAsia="Arial" w:hAnsi="Arial" w:cs="Arial"/>
                <w:sz w:val="19"/>
                <w:szCs w:val="19"/>
              </w:rPr>
            </w:pPr>
            <w:r w:rsidRPr="194A580D">
              <w:rPr>
                <w:rFonts w:ascii="Arial" w:eastAsia="Arial" w:hAnsi="Arial" w:cs="Arial"/>
                <w:sz w:val="19"/>
                <w:szCs w:val="19"/>
              </w:rPr>
              <w:t>What are the possible ways of assessing students’ understanding of the central idea? What evidence, including student-initiated actions, will we look for?</w:t>
            </w:r>
          </w:p>
          <w:p w14:paraId="563DA0C7" w14:textId="5990E613" w:rsidR="29D4F798" w:rsidRDefault="29D4F798" w:rsidP="194A580D">
            <w:pPr>
              <w:pStyle w:val="ListParagraph"/>
              <w:numPr>
                <w:ilvl w:val="0"/>
                <w:numId w:val="12"/>
              </w:numPr>
              <w:spacing w:after="120" w:line="276" w:lineRule="auto"/>
              <w:rPr>
                <w:rFonts w:ascii="Arial" w:eastAsia="Arial" w:hAnsi="Arial" w:cs="Arial"/>
                <w:color w:val="00B050"/>
                <w:lang w:val="en-US"/>
              </w:rPr>
            </w:pPr>
            <w:r w:rsidRPr="194A580D">
              <w:rPr>
                <w:rFonts w:ascii="Arial" w:eastAsia="Arial" w:hAnsi="Arial" w:cs="Arial"/>
                <w:color w:val="00B050"/>
                <w:lang w:val="en-US"/>
              </w:rPr>
              <w:t>Canvas test on classification</w:t>
            </w:r>
          </w:p>
          <w:p w14:paraId="1B0A25F7" w14:textId="643A84BC" w:rsidR="29D4F798" w:rsidRDefault="29D4F798" w:rsidP="194A580D">
            <w:pPr>
              <w:pStyle w:val="ListParagraph"/>
              <w:numPr>
                <w:ilvl w:val="0"/>
                <w:numId w:val="12"/>
              </w:numPr>
              <w:spacing w:after="120" w:line="276" w:lineRule="auto"/>
              <w:rPr>
                <w:color w:val="00B050"/>
                <w:lang w:val="en-US"/>
              </w:rPr>
            </w:pPr>
            <w:r w:rsidRPr="194A580D">
              <w:rPr>
                <w:rFonts w:ascii="Arial" w:eastAsia="Arial" w:hAnsi="Arial" w:cs="Arial"/>
                <w:color w:val="00B050"/>
                <w:lang w:val="en-US"/>
              </w:rPr>
              <w:t>Canvas test on physical/chemical changes</w:t>
            </w:r>
          </w:p>
          <w:p w14:paraId="0D4EAF39" w14:textId="0941BB14" w:rsidR="29D4F798" w:rsidRDefault="29D4F798" w:rsidP="194A580D">
            <w:pPr>
              <w:pStyle w:val="ListParagraph"/>
              <w:numPr>
                <w:ilvl w:val="0"/>
                <w:numId w:val="12"/>
              </w:numPr>
              <w:spacing w:after="120" w:line="276" w:lineRule="auto"/>
              <w:rPr>
                <w:color w:val="00B050"/>
                <w:lang w:val="en-US"/>
              </w:rPr>
            </w:pPr>
            <w:r w:rsidRPr="194A580D">
              <w:rPr>
                <w:rFonts w:ascii="Arial" w:eastAsia="Arial" w:hAnsi="Arial" w:cs="Arial"/>
                <w:color w:val="00B050"/>
                <w:lang w:val="en-US"/>
              </w:rPr>
              <w:t>Canvas informational writing test</w:t>
            </w:r>
          </w:p>
          <w:p w14:paraId="4EE72A29" w14:textId="3A11D624" w:rsidR="29D4F798" w:rsidRDefault="29D4F798" w:rsidP="194A580D">
            <w:pPr>
              <w:pStyle w:val="ListParagraph"/>
              <w:numPr>
                <w:ilvl w:val="0"/>
                <w:numId w:val="12"/>
              </w:numPr>
              <w:spacing w:after="120" w:line="276" w:lineRule="auto"/>
              <w:rPr>
                <w:color w:val="00B050"/>
                <w:lang w:val="en-US"/>
              </w:rPr>
            </w:pPr>
            <w:r w:rsidRPr="194A580D">
              <w:rPr>
                <w:rFonts w:ascii="Arial" w:eastAsia="Arial" w:hAnsi="Arial" w:cs="Arial"/>
                <w:color w:val="00B050"/>
                <w:lang w:val="en-US"/>
              </w:rPr>
              <w:t>Writing science informational paper</w:t>
            </w:r>
          </w:p>
          <w:p w14:paraId="2E2E0B95" w14:textId="3F17C633" w:rsidR="29D4F798" w:rsidRDefault="29D4F798" w:rsidP="194A580D">
            <w:pPr>
              <w:pStyle w:val="ListParagraph"/>
              <w:numPr>
                <w:ilvl w:val="0"/>
                <w:numId w:val="12"/>
              </w:numPr>
              <w:spacing w:after="120" w:line="276" w:lineRule="auto"/>
              <w:rPr>
                <w:color w:val="00B050"/>
                <w:lang w:val="en-US"/>
              </w:rPr>
            </w:pPr>
            <w:r w:rsidRPr="194A580D">
              <w:rPr>
                <w:rFonts w:ascii="Arial" w:eastAsia="Arial" w:hAnsi="Arial" w:cs="Arial"/>
                <w:color w:val="00B050"/>
                <w:lang w:val="en-US"/>
              </w:rPr>
              <w:t>Science checks-common assessments (paper)</w:t>
            </w:r>
          </w:p>
          <w:p w14:paraId="587D4F27" w14:textId="439BB806" w:rsidR="194A580D" w:rsidRDefault="29D4F798" w:rsidP="61503EA7">
            <w:pPr>
              <w:pStyle w:val="ListParagraph"/>
              <w:numPr>
                <w:ilvl w:val="0"/>
                <w:numId w:val="12"/>
              </w:numPr>
              <w:spacing w:after="120" w:line="276" w:lineRule="auto"/>
              <w:rPr>
                <w:rFonts w:ascii="Arial" w:eastAsia="Arial" w:hAnsi="Arial" w:cs="Arial"/>
                <w:color w:val="00B050"/>
              </w:rPr>
            </w:pPr>
            <w:r w:rsidRPr="61503EA7">
              <w:rPr>
                <w:rFonts w:ascii="Arial" w:eastAsia="Arial" w:hAnsi="Arial" w:cs="Arial"/>
                <w:color w:val="00B050"/>
                <w:sz w:val="20"/>
                <w:szCs w:val="20"/>
              </w:rPr>
              <w:t>Create a zoo project includes multiple project components to include: advertising activities, math tables, and drawn out project plan</w:t>
            </w:r>
            <w:r w:rsidR="6F5A9D38" w:rsidRPr="61503EA7">
              <w:rPr>
                <w:rFonts w:ascii="Arial" w:eastAsia="Arial" w:hAnsi="Arial" w:cs="Arial"/>
                <w:color w:val="00B050"/>
                <w:sz w:val="20"/>
                <w:szCs w:val="20"/>
              </w:rPr>
              <w:t>s</w:t>
            </w:r>
          </w:p>
          <w:p w14:paraId="09A937EB" w14:textId="5BA26406" w:rsidR="194A580D" w:rsidRDefault="00D535ED" w:rsidP="61503EA7">
            <w:pPr>
              <w:pStyle w:val="ListParagraph"/>
              <w:numPr>
                <w:ilvl w:val="0"/>
                <w:numId w:val="12"/>
              </w:numPr>
              <w:spacing w:after="120" w:line="276" w:lineRule="auto"/>
              <w:rPr>
                <w:color w:val="00B050"/>
              </w:rPr>
            </w:pPr>
            <w:hyperlink r:id="rId10">
              <w:r w:rsidR="6F5A9D38" w:rsidRPr="61503EA7">
                <w:rPr>
                  <w:rStyle w:val="Hyperlink"/>
                  <w:rFonts w:ascii="Arial" w:eastAsia="Arial" w:hAnsi="Arial" w:cs="Arial"/>
                  <w:sz w:val="19"/>
                  <w:szCs w:val="19"/>
                </w:rPr>
                <w:t>file:///C:/Users/Mailhyv/Downloads/Create%20a%20Zoo%20Project%20(1).pdf</w:t>
              </w:r>
            </w:hyperlink>
          </w:p>
          <w:p w14:paraId="0F984B2D" w14:textId="3F61B72A" w:rsidR="002139AC" w:rsidRDefault="1A7F25FC" w:rsidP="61503EA7">
            <w:pPr>
              <w:pBdr>
                <w:top w:val="nil"/>
                <w:left w:val="nil"/>
                <w:bottom w:val="nil"/>
                <w:right w:val="nil"/>
                <w:between w:val="nil"/>
              </w:pBdr>
              <w:spacing w:after="120" w:line="276" w:lineRule="auto"/>
              <w:rPr>
                <w:rFonts w:ascii="Arial" w:eastAsia="Arial" w:hAnsi="Arial" w:cs="Arial"/>
                <w:color w:val="8064A2" w:themeColor="accent4"/>
                <w:sz w:val="19"/>
                <w:szCs w:val="19"/>
                <w:lang w:val="en-US"/>
              </w:rPr>
            </w:pPr>
            <w:r w:rsidRPr="61503EA7">
              <w:rPr>
                <w:rFonts w:ascii="Arial" w:eastAsia="Arial" w:hAnsi="Arial" w:cs="Arial"/>
                <w:color w:val="8064A2" w:themeColor="accent4"/>
                <w:sz w:val="19"/>
                <w:szCs w:val="19"/>
                <w:lang w:val="en-US"/>
              </w:rPr>
              <w:t>Art/Mahon - Students will be learning about sharing the planet and artist who use recycled materials to create art. Students will be creating their own artwork out of recycled materials. It is my hope that students become more cognizant of what is recyclable and even bring in recycled supplies on their own as they continue to work.</w:t>
            </w:r>
          </w:p>
          <w:p w14:paraId="3656B9AB" w14:textId="46A4F443" w:rsidR="002139AC" w:rsidRDefault="1A7F25FC" w:rsidP="61503EA7">
            <w:pPr>
              <w:pBdr>
                <w:top w:val="nil"/>
                <w:left w:val="nil"/>
                <w:bottom w:val="nil"/>
                <w:right w:val="nil"/>
                <w:between w:val="nil"/>
              </w:pBdr>
              <w:spacing w:after="120" w:line="276" w:lineRule="auto"/>
              <w:rPr>
                <w:rFonts w:ascii="Arial" w:eastAsia="Arial" w:hAnsi="Arial" w:cs="Arial"/>
                <w:color w:val="F79646" w:themeColor="accent6"/>
                <w:sz w:val="19"/>
                <w:szCs w:val="19"/>
                <w:lang w:val="en-US"/>
              </w:rPr>
            </w:pPr>
            <w:r w:rsidRPr="61503EA7">
              <w:rPr>
                <w:rFonts w:ascii="Arial" w:eastAsia="Arial" w:hAnsi="Arial" w:cs="Arial"/>
                <w:color w:val="F79646" w:themeColor="accent6"/>
                <w:sz w:val="19"/>
                <w:szCs w:val="19"/>
                <w:lang w:val="en-US"/>
              </w:rPr>
              <w:t>Spanish/Garcia - Ss will learn about different ways to help the environment: “recycle, reduce, and reuse”</w:t>
            </w:r>
          </w:p>
        </w:tc>
        <w:tc>
          <w:tcPr>
            <w:tcW w:w="7935" w:type="dxa"/>
            <w:shd w:val="clear" w:color="auto" w:fill="auto"/>
            <w:tcMar>
              <w:top w:w="144" w:type="dxa"/>
              <w:left w:w="144" w:type="dxa"/>
              <w:bottom w:w="144" w:type="dxa"/>
              <w:right w:w="144" w:type="dxa"/>
            </w:tcMar>
          </w:tcPr>
          <w:p w14:paraId="153C507D" w14:textId="7E3D001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5D008248">
              <w:rPr>
                <w:rFonts w:ascii="Arial" w:eastAsia="Arial" w:hAnsi="Arial" w:cs="Arial"/>
                <w:sz w:val="20"/>
                <w:szCs w:val="20"/>
              </w:rPr>
              <w:t>5</w:t>
            </w:r>
            <w:r>
              <w:rPr>
                <w:rFonts w:ascii="Arial" w:eastAsia="Arial" w:hAnsi="Arial" w:cs="Arial"/>
                <w:sz w:val="20"/>
                <w:szCs w:val="20"/>
              </w:rPr>
              <w:t xml:space="preserve">                   Age group:</w:t>
            </w:r>
            <w:r w:rsidR="386B8022">
              <w:rPr>
                <w:rFonts w:ascii="Arial" w:eastAsia="Arial" w:hAnsi="Arial" w:cs="Arial"/>
                <w:sz w:val="20"/>
                <w:szCs w:val="20"/>
              </w:rPr>
              <w:t xml:space="preserve"> 10-11</w:t>
            </w:r>
            <w:r>
              <w:rPr>
                <w:noProof/>
              </w:rPr>
              <w:drawing>
                <wp:anchor distT="19050" distB="19050" distL="19050" distR="19050" simplePos="0" relativeHeight="251658240" behindDoc="0" locked="0" layoutInCell="1" hidden="0" allowOverlap="1" wp14:anchorId="4C8B7CE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762000" cy="971550"/>
                          </a:xfrm>
                          <a:prstGeom prst="rect">
                            <a:avLst/>
                          </a:prstGeom>
                          <a:ln/>
                        </pic:spPr>
                      </pic:pic>
                    </a:graphicData>
                  </a:graphic>
                </wp:anchor>
              </w:drawing>
            </w:r>
          </w:p>
          <w:p w14:paraId="0B526864" w14:textId="7CD2C404"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School:   </w:t>
            </w:r>
            <w:r w:rsidR="3C0A3692" w:rsidRPr="77E82D30">
              <w:rPr>
                <w:rFonts w:ascii="Arial" w:eastAsia="Arial" w:hAnsi="Arial" w:cs="Arial"/>
                <w:sz w:val="20"/>
                <w:szCs w:val="20"/>
              </w:rPr>
              <w:t>Copeland</w:t>
            </w:r>
            <w:r w:rsidRPr="77E82D30">
              <w:rPr>
                <w:rFonts w:ascii="Arial" w:eastAsia="Arial" w:hAnsi="Arial" w:cs="Arial"/>
                <w:sz w:val="20"/>
                <w:szCs w:val="20"/>
              </w:rPr>
              <w:t xml:space="preserve">                          School code: </w:t>
            </w:r>
          </w:p>
          <w:p w14:paraId="53444F9A" w14:textId="23EC8DE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77E82D30">
              <w:rPr>
                <w:rFonts w:ascii="Arial" w:eastAsia="Arial" w:hAnsi="Arial" w:cs="Arial"/>
                <w:sz w:val="20"/>
                <w:szCs w:val="20"/>
              </w:rPr>
              <w:t xml:space="preserve">Title: </w:t>
            </w:r>
            <w:r w:rsidR="7ACABF53" w:rsidRPr="77E82D30">
              <w:rPr>
                <w:rFonts w:ascii="Arial" w:eastAsia="Arial" w:hAnsi="Arial" w:cs="Arial"/>
                <w:sz w:val="20"/>
                <w:szCs w:val="20"/>
              </w:rPr>
              <w:t xml:space="preserve"> </w:t>
            </w:r>
          </w:p>
          <w:p w14:paraId="4D0A1214" w14:textId="30AE600D"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E9B353B">
              <w:rPr>
                <w:rFonts w:ascii="Arial" w:eastAsia="Arial" w:hAnsi="Arial" w:cs="Arial"/>
                <w:sz w:val="20"/>
                <w:szCs w:val="20"/>
              </w:rPr>
              <w:t xml:space="preserve">Teacher(s): </w:t>
            </w:r>
            <w:r w:rsidR="577CF8CE" w:rsidRPr="1E9B353B">
              <w:rPr>
                <w:rFonts w:ascii="Arial" w:eastAsia="Arial" w:hAnsi="Arial" w:cs="Arial"/>
                <w:sz w:val="20"/>
                <w:szCs w:val="20"/>
              </w:rPr>
              <w:t>Jackson, Medlock, Rivera, Wallace, Yeldell</w:t>
            </w:r>
            <w:r w:rsidR="3E0843F2" w:rsidRPr="1E9B353B">
              <w:rPr>
                <w:rFonts w:ascii="Arial" w:eastAsia="Arial" w:hAnsi="Arial" w:cs="Arial"/>
                <w:sz w:val="20"/>
                <w:szCs w:val="20"/>
              </w:rPr>
              <w:t>, Garcia</w:t>
            </w:r>
            <w:r w:rsidR="1580FE88" w:rsidRPr="1E9B353B">
              <w:rPr>
                <w:rFonts w:ascii="Arial" w:eastAsia="Arial" w:hAnsi="Arial" w:cs="Arial"/>
                <w:sz w:val="20"/>
                <w:szCs w:val="20"/>
              </w:rPr>
              <w:t>, Mahon</w:t>
            </w:r>
          </w:p>
          <w:p w14:paraId="4C8BFC02" w14:textId="1A090B6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94A580D">
              <w:rPr>
                <w:rFonts w:ascii="Arial" w:eastAsia="Arial" w:hAnsi="Arial" w:cs="Arial"/>
                <w:sz w:val="20"/>
                <w:szCs w:val="20"/>
              </w:rPr>
              <w:t xml:space="preserve">Date: </w:t>
            </w:r>
            <w:r w:rsidR="63147A4B" w:rsidRPr="194A580D">
              <w:rPr>
                <w:rFonts w:ascii="Arial" w:eastAsia="Arial" w:hAnsi="Arial" w:cs="Arial"/>
                <w:color w:val="00B050"/>
                <w:sz w:val="20"/>
                <w:szCs w:val="20"/>
              </w:rPr>
              <w:t>March 16-April 8</w:t>
            </w:r>
          </w:p>
          <w:p w14:paraId="59BA8820" w14:textId="3BB6C2A5"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1503EA7">
              <w:rPr>
                <w:rFonts w:ascii="Arial" w:eastAsia="Arial" w:hAnsi="Arial" w:cs="Arial"/>
                <w:sz w:val="20"/>
                <w:szCs w:val="20"/>
              </w:rPr>
              <w:t xml:space="preserve">Proposed duration:  </w:t>
            </w:r>
            <w:r w:rsidR="644AAA62" w:rsidRPr="61503EA7">
              <w:rPr>
                <w:rFonts w:ascii="Arial" w:eastAsia="Arial" w:hAnsi="Arial" w:cs="Arial"/>
                <w:sz w:val="20"/>
                <w:szCs w:val="20"/>
              </w:rPr>
              <w:t>4 weeks</w:t>
            </w:r>
          </w:p>
          <w:p w14:paraId="2ED614B2"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color w:val="808080"/>
                <w:sz w:val="19"/>
                <w:szCs w:val="19"/>
              </w:rPr>
            </w:pPr>
            <w:r w:rsidRPr="77E82D30">
              <w:rPr>
                <w:rFonts w:ascii="Arial" w:eastAsia="Arial" w:hAnsi="Arial" w:cs="Arial"/>
                <w:color w:val="808080" w:themeColor="background1" w:themeShade="80"/>
                <w:sz w:val="19"/>
                <w:szCs w:val="19"/>
              </w:rPr>
              <w:t>2.  What do we want to learn?</w:t>
            </w:r>
          </w:p>
          <w:p w14:paraId="4ED305B0" w14:textId="61BB4091" w:rsidR="00E02BD6" w:rsidRDefault="00E02BD6" w:rsidP="194A580D">
            <w:pPr>
              <w:spacing w:after="120" w:line="276" w:lineRule="auto"/>
              <w:rPr>
                <w:rFonts w:ascii="Arial" w:eastAsia="Arial" w:hAnsi="Arial" w:cs="Arial"/>
                <w:sz w:val="18"/>
                <w:szCs w:val="18"/>
              </w:rPr>
            </w:pPr>
            <w:r w:rsidRPr="194A580D">
              <w:rPr>
                <w:rFonts w:ascii="Arial" w:eastAsia="Arial" w:hAnsi="Arial" w:cs="Arial"/>
                <w:sz w:val="18"/>
                <w:szCs w:val="18"/>
              </w:rPr>
              <w:t>What are the key concepts (form, function, causation, change, connection, perspective, responsibility, reflection) to be emphasized within this inquiry?</w:t>
            </w:r>
          </w:p>
          <w:p w14:paraId="6CD8DD85" w14:textId="34BA2E65" w:rsidR="194A580D" w:rsidRDefault="4C6E1B33" w:rsidP="1899F19E">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-causation- physical/chemical changes, economics</w:t>
            </w:r>
          </w:p>
          <w:p w14:paraId="1A8A26EE" w14:textId="105889FE" w:rsidR="4C6E1B33" w:rsidRDefault="4C6E1B33" w:rsidP="1899F19E">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-responsibility- community, sharing, impact</w:t>
            </w:r>
          </w:p>
          <w:p w14:paraId="54A4AD10" w14:textId="14AA2EC2" w:rsidR="4C6E1B33" w:rsidRDefault="4C6E1B33" w:rsidP="1899F19E">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-connection- organization, classification</w:t>
            </w:r>
          </w:p>
          <w:p w14:paraId="4FC744D2" w14:textId="17684AA8"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4A9CA54A">
              <w:rPr>
                <w:rFonts w:ascii="Arial" w:eastAsia="Arial" w:hAnsi="Arial" w:cs="Arial"/>
                <w:sz w:val="20"/>
                <w:szCs w:val="20"/>
              </w:rPr>
              <w:t>What lines of inquiry will define the scope of the inquiry into the central idea?</w:t>
            </w:r>
          </w:p>
          <w:p w14:paraId="446C35DD" w14:textId="56B28B65" w:rsidR="4E7A7B83" w:rsidRDefault="48D0C659" w:rsidP="194A580D">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 xml:space="preserve">-causation – </w:t>
            </w:r>
            <w:r w:rsidR="0DC93602" w:rsidRPr="1899F19E">
              <w:rPr>
                <w:rFonts w:ascii="Arial" w:eastAsia="Arial" w:hAnsi="Arial" w:cs="Arial"/>
                <w:color w:val="00B050"/>
                <w:sz w:val="20"/>
                <w:szCs w:val="20"/>
              </w:rPr>
              <w:t>change can be understood by looking at the cause of events</w:t>
            </w:r>
          </w:p>
          <w:p w14:paraId="1651B2B6" w14:textId="079DF864" w:rsidR="4E7A7B83" w:rsidRDefault="48D0C659" w:rsidP="194A580D">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 xml:space="preserve">-responsibility- </w:t>
            </w:r>
            <w:r w:rsidR="3DFA25CE" w:rsidRPr="1899F19E">
              <w:rPr>
                <w:rFonts w:ascii="Arial" w:eastAsia="Arial" w:hAnsi="Arial" w:cs="Arial"/>
                <w:color w:val="00B050"/>
                <w:sz w:val="20"/>
                <w:szCs w:val="20"/>
              </w:rPr>
              <w:t>communities have a responsibility to maintain their environment, resources, and relationships</w:t>
            </w:r>
          </w:p>
          <w:p w14:paraId="1B9013F4" w14:textId="4ACC1971" w:rsidR="4E7A7B83" w:rsidRDefault="5F5CCDD3" w:rsidP="1899F19E">
            <w:pPr>
              <w:spacing w:after="120" w:line="276" w:lineRule="auto"/>
              <w:rPr>
                <w:rFonts w:ascii="Arial" w:eastAsia="Arial" w:hAnsi="Arial" w:cs="Arial"/>
                <w:color w:val="00B050"/>
                <w:sz w:val="20"/>
                <w:szCs w:val="20"/>
              </w:rPr>
            </w:pPr>
            <w:r w:rsidRPr="1899F19E">
              <w:rPr>
                <w:rFonts w:ascii="Arial" w:eastAsia="Arial" w:hAnsi="Arial" w:cs="Arial"/>
                <w:color w:val="00B050"/>
                <w:sz w:val="20"/>
                <w:szCs w:val="20"/>
              </w:rPr>
              <w:t>-connection-</w:t>
            </w:r>
            <w:r w:rsidR="4A91C504" w:rsidRPr="1899F19E">
              <w:rPr>
                <w:rFonts w:ascii="Arial" w:eastAsia="Arial" w:hAnsi="Arial" w:cs="Arial"/>
                <w:color w:val="00B050"/>
                <w:sz w:val="20"/>
                <w:szCs w:val="20"/>
              </w:rPr>
              <w:t xml:space="preserve"> humans </w:t>
            </w:r>
            <w:r w:rsidR="69EF79F5" w:rsidRPr="1899F19E">
              <w:rPr>
                <w:rFonts w:ascii="Arial" w:eastAsia="Arial" w:hAnsi="Arial" w:cs="Arial"/>
                <w:color w:val="00B050"/>
                <w:sz w:val="20"/>
                <w:szCs w:val="20"/>
              </w:rPr>
              <w:t>organize the world</w:t>
            </w:r>
            <w:r w:rsidR="4A91C504" w:rsidRPr="1899F19E">
              <w:rPr>
                <w:rFonts w:ascii="Arial" w:eastAsia="Arial" w:hAnsi="Arial" w:cs="Arial"/>
                <w:color w:val="00B050"/>
                <w:sz w:val="20"/>
                <w:szCs w:val="20"/>
              </w:rPr>
              <w:t xml:space="preserve"> t</w:t>
            </w:r>
            <w:r w:rsidR="3E6C74AF" w:rsidRPr="1899F19E">
              <w:rPr>
                <w:rFonts w:ascii="Arial" w:eastAsia="Arial" w:hAnsi="Arial" w:cs="Arial"/>
                <w:color w:val="00B050"/>
                <w:sz w:val="20"/>
                <w:szCs w:val="20"/>
              </w:rPr>
              <w:t>hrough</w:t>
            </w:r>
            <w:r w:rsidR="4A91C504" w:rsidRPr="1899F19E">
              <w:rPr>
                <w:rFonts w:ascii="Arial" w:eastAsia="Arial" w:hAnsi="Arial" w:cs="Arial"/>
                <w:color w:val="00B050"/>
                <w:sz w:val="20"/>
                <w:szCs w:val="20"/>
              </w:rPr>
              <w:t xml:space="preserve"> science</w:t>
            </w:r>
          </w:p>
          <w:p w14:paraId="21302F48" w14:textId="77777777" w:rsidR="002139AC" w:rsidRDefault="00E02BD6" w:rsidP="77E82D30">
            <w:pPr>
              <w:widowControl w:val="0"/>
              <w:pBdr>
                <w:top w:val="nil"/>
                <w:left w:val="nil"/>
                <w:bottom w:val="nil"/>
                <w:right w:val="nil"/>
                <w:between w:val="nil"/>
              </w:pBdr>
              <w:spacing w:after="120" w:line="276" w:lineRule="auto"/>
              <w:rPr>
                <w:rFonts w:ascii="Arial" w:eastAsia="Arial" w:hAnsi="Arial" w:cs="Arial"/>
                <w:sz w:val="20"/>
                <w:szCs w:val="20"/>
              </w:rPr>
            </w:pPr>
            <w:r w:rsidRPr="77E82D30">
              <w:rPr>
                <w:rFonts w:ascii="Arial" w:eastAsia="Arial" w:hAnsi="Arial" w:cs="Arial"/>
                <w:sz w:val="20"/>
                <w:szCs w:val="20"/>
              </w:rPr>
              <w:t>What teacher questions/provocations will drive these inquiries?</w:t>
            </w:r>
          </w:p>
          <w:p w14:paraId="1556D2E8" w14:textId="64F0A8CC" w:rsidR="002139AC" w:rsidRDefault="45DAD811" w:rsidP="4A9CA54A">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What does it mean to share the planet?</w:t>
            </w:r>
          </w:p>
          <w:p w14:paraId="64DDBBFA" w14:textId="5AE38F2E"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What does it mean to classify?</w:t>
            </w:r>
          </w:p>
          <w:p w14:paraId="1D1950FF" w14:textId="288FD65A"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How would you classify? What are some things you classify in your daily life?</w:t>
            </w:r>
          </w:p>
          <w:p w14:paraId="109A0D0F" w14:textId="5E221AD8"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How can organizing things help us to understand them?</w:t>
            </w:r>
          </w:p>
          <w:p w14:paraId="2F330262" w14:textId="54496103"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What does it take to make a change? Run a company?</w:t>
            </w:r>
          </w:p>
          <w:p w14:paraId="460FD488" w14:textId="3D24790B"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What purpose does a zoo serve?</w:t>
            </w:r>
          </w:p>
          <w:p w14:paraId="3E73F30F" w14:textId="2C443B6D"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Why do we learn about science?</w:t>
            </w:r>
          </w:p>
          <w:p w14:paraId="7E14677C" w14:textId="329CF606" w:rsidR="002139AC" w:rsidRDefault="45DAD811"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Why is money important to taking care of the planet? Science?</w:t>
            </w:r>
          </w:p>
          <w:p w14:paraId="49F8BF0F" w14:textId="34ABB5FC" w:rsidR="002139AC" w:rsidRDefault="41C6E115"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lastRenderedPageBreak/>
              <w:t>What is the difference between chemical</w:t>
            </w:r>
            <w:r w:rsidR="70A24F4D" w:rsidRPr="194A580D">
              <w:rPr>
                <w:color w:val="00B050"/>
                <w:sz w:val="24"/>
                <w:szCs w:val="24"/>
              </w:rPr>
              <w:t xml:space="preserve"> changes</w:t>
            </w:r>
            <w:r w:rsidRPr="194A580D">
              <w:rPr>
                <w:color w:val="00B050"/>
                <w:sz w:val="24"/>
                <w:szCs w:val="24"/>
              </w:rPr>
              <w:t xml:space="preserve"> and </w:t>
            </w:r>
            <w:r w:rsidR="6B8023DE" w:rsidRPr="194A580D">
              <w:rPr>
                <w:color w:val="00B050"/>
                <w:sz w:val="24"/>
                <w:szCs w:val="24"/>
              </w:rPr>
              <w:t>physical changes</w:t>
            </w:r>
            <w:r w:rsidRPr="194A580D">
              <w:rPr>
                <w:color w:val="00B050"/>
                <w:sz w:val="24"/>
                <w:szCs w:val="24"/>
              </w:rPr>
              <w:t>?</w:t>
            </w:r>
          </w:p>
          <w:p w14:paraId="5577BEFE" w14:textId="3EDE255B" w:rsidR="002139AC" w:rsidRDefault="41C6E115" w:rsidP="194A580D">
            <w:pPr>
              <w:pStyle w:val="ListParagraph"/>
              <w:widowControl w:val="0"/>
              <w:numPr>
                <w:ilvl w:val="0"/>
                <w:numId w:val="5"/>
              </w:numPr>
              <w:pBdr>
                <w:top w:val="nil"/>
                <w:left w:val="nil"/>
                <w:bottom w:val="nil"/>
                <w:right w:val="nil"/>
                <w:between w:val="nil"/>
              </w:pBdr>
              <w:spacing w:after="120" w:line="276" w:lineRule="auto"/>
              <w:rPr>
                <w:sz w:val="24"/>
                <w:szCs w:val="24"/>
              </w:rPr>
            </w:pPr>
            <w:r w:rsidRPr="194A580D">
              <w:rPr>
                <w:color w:val="00B050"/>
                <w:sz w:val="24"/>
                <w:szCs w:val="24"/>
              </w:rPr>
              <w:t xml:space="preserve">What </w:t>
            </w:r>
            <w:r w:rsidR="3F28847C" w:rsidRPr="194A580D">
              <w:rPr>
                <w:color w:val="00B050"/>
                <w:sz w:val="24"/>
                <w:szCs w:val="24"/>
              </w:rPr>
              <w:t>does it mean/take to change</w:t>
            </w:r>
            <w:r w:rsidRPr="194A580D">
              <w:rPr>
                <w:color w:val="00B050"/>
                <w:sz w:val="24"/>
                <w:szCs w:val="24"/>
              </w:rPr>
              <w:t>?</w:t>
            </w:r>
          </w:p>
          <w:p w14:paraId="3D9C9982" w14:textId="5650D7B6" w:rsidR="002139AC" w:rsidRDefault="41C6E115" w:rsidP="61503EA7">
            <w:pPr>
              <w:pStyle w:val="ListParagraph"/>
              <w:widowControl w:val="0"/>
              <w:numPr>
                <w:ilvl w:val="0"/>
                <w:numId w:val="5"/>
              </w:numPr>
              <w:pBdr>
                <w:top w:val="nil"/>
                <w:left w:val="nil"/>
                <w:bottom w:val="nil"/>
                <w:right w:val="nil"/>
                <w:between w:val="nil"/>
              </w:pBdr>
              <w:spacing w:after="120" w:line="276" w:lineRule="auto"/>
              <w:rPr>
                <w:sz w:val="24"/>
                <w:szCs w:val="24"/>
              </w:rPr>
            </w:pPr>
            <w:r w:rsidRPr="61503EA7">
              <w:rPr>
                <w:color w:val="00B050"/>
                <w:sz w:val="24"/>
                <w:szCs w:val="24"/>
              </w:rPr>
              <w:t xml:space="preserve">How do we use chemical </w:t>
            </w:r>
            <w:r w:rsidR="35F52737" w:rsidRPr="61503EA7">
              <w:rPr>
                <w:color w:val="00B050"/>
                <w:sz w:val="24"/>
                <w:szCs w:val="24"/>
              </w:rPr>
              <w:t>changes</w:t>
            </w:r>
            <w:r w:rsidRPr="61503EA7">
              <w:rPr>
                <w:color w:val="00B050"/>
                <w:sz w:val="24"/>
                <w:szCs w:val="24"/>
              </w:rPr>
              <w:t xml:space="preserve"> in our daily life?</w:t>
            </w:r>
          </w:p>
          <w:p w14:paraId="3586722E" w14:textId="5E23D4AE" w:rsidR="002139AC" w:rsidRDefault="68BB0774" w:rsidP="61503EA7">
            <w:pPr>
              <w:pStyle w:val="ListParagraph"/>
              <w:widowControl w:val="0"/>
              <w:numPr>
                <w:ilvl w:val="0"/>
                <w:numId w:val="5"/>
              </w:numPr>
              <w:pBdr>
                <w:top w:val="nil"/>
                <w:left w:val="nil"/>
                <w:bottom w:val="nil"/>
                <w:right w:val="nil"/>
                <w:between w:val="nil"/>
              </w:pBdr>
              <w:spacing w:after="120" w:line="276" w:lineRule="auto"/>
              <w:rPr>
                <w:color w:val="7030A0"/>
                <w:sz w:val="24"/>
                <w:szCs w:val="24"/>
              </w:rPr>
            </w:pPr>
            <w:r w:rsidRPr="61503EA7">
              <w:rPr>
                <w:rFonts w:ascii="Arial" w:eastAsia="Arial" w:hAnsi="Arial" w:cs="Arial"/>
                <w:color w:val="7030A0"/>
                <w:sz w:val="19"/>
                <w:szCs w:val="19"/>
              </w:rPr>
              <w:t>Art/Mahon What happens when you throw something away? How does it impact the planet? How does it impact animals and other species?</w:t>
            </w:r>
          </w:p>
          <w:p w14:paraId="62486C05" w14:textId="602D2279" w:rsidR="002139AC" w:rsidRDefault="68BB0774" w:rsidP="61503EA7">
            <w:pPr>
              <w:pStyle w:val="ListParagraph"/>
              <w:widowControl w:val="0"/>
              <w:numPr>
                <w:ilvl w:val="0"/>
                <w:numId w:val="5"/>
              </w:numPr>
              <w:pBdr>
                <w:top w:val="nil"/>
                <w:left w:val="nil"/>
                <w:bottom w:val="nil"/>
                <w:right w:val="nil"/>
                <w:between w:val="nil"/>
              </w:pBdr>
              <w:spacing w:after="120" w:line="276" w:lineRule="auto"/>
              <w:rPr>
                <w:color w:val="F79646" w:themeColor="accent6"/>
                <w:lang w:val="en-US"/>
              </w:rPr>
            </w:pPr>
            <w:r w:rsidRPr="61503EA7">
              <w:rPr>
                <w:color w:val="F79646" w:themeColor="accent6"/>
              </w:rPr>
              <w:t xml:space="preserve">Spanish/Garcia - </w:t>
            </w:r>
            <w:r w:rsidRPr="61503EA7">
              <w:rPr>
                <w:color w:val="F79646" w:themeColor="accent6"/>
                <w:lang w:val="en-US"/>
              </w:rPr>
              <w:t>What are the different ways to maintain our environment and resources?</w:t>
            </w:r>
          </w:p>
        </w:tc>
      </w:tr>
      <w:tr w:rsidR="002139AC" w14:paraId="25D1E5AA" w14:textId="77777777" w:rsidTr="751045B6">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3.  How might we know what we have learned?</w:t>
            </w:r>
          </w:p>
          <w:p w14:paraId="417061E7"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i/>
                <w:iCs/>
                <w:sz w:val="19"/>
                <w:szCs w:val="19"/>
              </w:rPr>
            </w:pPr>
            <w:r w:rsidRPr="6A63CF1E">
              <w:rPr>
                <w:rFonts w:ascii="Arial" w:eastAsia="Arial" w:hAnsi="Arial" w:cs="Arial"/>
                <w:i/>
                <w:iCs/>
                <w:sz w:val="19"/>
                <w:szCs w:val="19"/>
              </w:rPr>
              <w:t>This column should be used in conjunction with “How best might we learn?”</w:t>
            </w:r>
          </w:p>
          <w:p w14:paraId="3C320C37" w14:textId="6A2238D5" w:rsidR="002139AC" w:rsidRDefault="00E02BD6" w:rsidP="77E82D30">
            <w:pPr>
              <w:widowControl w:val="0"/>
              <w:pBdr>
                <w:top w:val="nil"/>
                <w:left w:val="nil"/>
                <w:bottom w:val="nil"/>
                <w:right w:val="nil"/>
                <w:between w:val="nil"/>
              </w:pBdr>
              <w:spacing w:after="120" w:line="276" w:lineRule="auto"/>
              <w:rPr>
                <w:rFonts w:ascii="Arial" w:eastAsia="Arial" w:hAnsi="Arial" w:cs="Arial"/>
                <w:sz w:val="16"/>
                <w:szCs w:val="16"/>
              </w:rPr>
            </w:pPr>
            <w:r w:rsidRPr="194A580D">
              <w:rPr>
                <w:rFonts w:ascii="Arial" w:eastAsia="Arial" w:hAnsi="Arial" w:cs="Arial"/>
                <w:sz w:val="16"/>
                <w:szCs w:val="16"/>
              </w:rPr>
              <w:t>What are the possible ways of assessing students’ prior knowledge and skills?  What evidence will we look for?</w:t>
            </w:r>
          </w:p>
          <w:p w14:paraId="6F864DBB" w14:textId="7CD3A36B" w:rsidR="194A580D" w:rsidRDefault="194A580D" w:rsidP="194A580D">
            <w:pPr>
              <w:spacing w:after="120" w:line="276" w:lineRule="auto"/>
              <w:rPr>
                <w:rFonts w:ascii="Arial" w:eastAsia="Arial" w:hAnsi="Arial" w:cs="Arial"/>
                <w:sz w:val="16"/>
                <w:szCs w:val="16"/>
              </w:rPr>
            </w:pPr>
          </w:p>
          <w:p w14:paraId="0E740318" w14:textId="5BEDBB2F" w:rsidR="77E82D30" w:rsidRDefault="250243CC" w:rsidP="194A580D">
            <w:pPr>
              <w:spacing w:after="120" w:line="276" w:lineRule="auto"/>
              <w:rPr>
                <w:rFonts w:ascii="Arial" w:eastAsia="Arial" w:hAnsi="Arial" w:cs="Arial"/>
                <w:color w:val="00B050"/>
              </w:rPr>
            </w:pPr>
            <w:r w:rsidRPr="194A580D">
              <w:rPr>
                <w:rFonts w:ascii="Arial" w:eastAsia="Arial" w:hAnsi="Arial" w:cs="Arial"/>
                <w:sz w:val="20"/>
                <w:szCs w:val="20"/>
              </w:rPr>
              <w:t>-</w:t>
            </w:r>
            <w:r w:rsidR="70F69CFB" w:rsidRPr="194A580D">
              <w:rPr>
                <w:rFonts w:ascii="Arial" w:eastAsia="Arial" w:hAnsi="Arial" w:cs="Arial"/>
                <w:color w:val="00B050"/>
                <w:sz w:val="20"/>
                <w:szCs w:val="20"/>
              </w:rPr>
              <w:t>KWL about classification</w:t>
            </w:r>
          </w:p>
          <w:p w14:paraId="00CD0952" w14:textId="440DA4CF" w:rsidR="70F69CFB" w:rsidRDefault="70F69CFB" w:rsidP="194A580D">
            <w:pPr>
              <w:spacing w:after="120" w:line="276" w:lineRule="auto"/>
              <w:rPr>
                <w:rFonts w:ascii="Arial" w:eastAsia="Arial" w:hAnsi="Arial" w:cs="Arial"/>
                <w:color w:val="00B050"/>
                <w:sz w:val="20"/>
                <w:szCs w:val="20"/>
              </w:rPr>
            </w:pPr>
            <w:r w:rsidRPr="194A580D">
              <w:rPr>
                <w:rFonts w:ascii="Arial" w:eastAsia="Arial" w:hAnsi="Arial" w:cs="Arial"/>
                <w:color w:val="00B050"/>
                <w:sz w:val="20"/>
                <w:szCs w:val="20"/>
              </w:rPr>
              <w:t>-Give animals and have students sort them into categories</w:t>
            </w:r>
            <w:r w:rsidR="55FEF273" w:rsidRPr="194A580D">
              <w:rPr>
                <w:rFonts w:ascii="Arial" w:eastAsia="Arial" w:hAnsi="Arial" w:cs="Arial"/>
                <w:color w:val="00B050"/>
                <w:sz w:val="20"/>
                <w:szCs w:val="20"/>
              </w:rPr>
              <w:t xml:space="preserve"> with no </w:t>
            </w:r>
            <w:r w:rsidR="7213AA8E" w:rsidRPr="194A580D">
              <w:rPr>
                <w:rFonts w:ascii="Arial" w:eastAsia="Arial" w:hAnsi="Arial" w:cs="Arial"/>
                <w:color w:val="00B050"/>
                <w:sz w:val="20"/>
                <w:szCs w:val="20"/>
              </w:rPr>
              <w:t>prior teaching</w:t>
            </w:r>
          </w:p>
          <w:p w14:paraId="6B24B7E7" w14:textId="634CB8E1" w:rsidR="70F69CFB" w:rsidRDefault="70F69CFB" w:rsidP="194A580D">
            <w:pPr>
              <w:spacing w:after="120" w:line="276" w:lineRule="auto"/>
              <w:rPr>
                <w:rFonts w:ascii="Arial" w:eastAsia="Arial" w:hAnsi="Arial" w:cs="Arial"/>
                <w:color w:val="00B050"/>
                <w:sz w:val="20"/>
                <w:szCs w:val="20"/>
              </w:rPr>
            </w:pPr>
            <w:r w:rsidRPr="61503EA7">
              <w:rPr>
                <w:rFonts w:ascii="Arial" w:eastAsia="Arial" w:hAnsi="Arial" w:cs="Arial"/>
                <w:color w:val="00B050"/>
                <w:sz w:val="20"/>
                <w:szCs w:val="20"/>
              </w:rPr>
              <w:t>-</w:t>
            </w:r>
            <w:r w:rsidR="2A51F95C" w:rsidRPr="61503EA7">
              <w:rPr>
                <w:rFonts w:ascii="Arial" w:eastAsia="Arial" w:hAnsi="Arial" w:cs="Arial"/>
                <w:color w:val="00B050"/>
                <w:sz w:val="20"/>
                <w:szCs w:val="20"/>
              </w:rPr>
              <w:t>informational writing pretest on canvas</w:t>
            </w:r>
          </w:p>
          <w:p w14:paraId="30973A33" w14:textId="5D6B22BB" w:rsidR="087CCA6E" w:rsidRDefault="087CCA6E" w:rsidP="61503EA7">
            <w:pPr>
              <w:spacing w:after="120" w:line="276" w:lineRule="auto"/>
              <w:rPr>
                <w:rFonts w:ascii="Arial" w:eastAsia="Arial" w:hAnsi="Arial" w:cs="Arial"/>
                <w:color w:val="8064A2" w:themeColor="accent4"/>
                <w:sz w:val="19"/>
                <w:szCs w:val="19"/>
                <w:lang w:val="en-US"/>
              </w:rPr>
            </w:pPr>
            <w:r w:rsidRPr="61503EA7">
              <w:rPr>
                <w:rFonts w:ascii="Arial" w:eastAsia="Arial" w:hAnsi="Arial" w:cs="Arial"/>
                <w:color w:val="8064A2" w:themeColor="accent4"/>
                <w:sz w:val="20"/>
                <w:szCs w:val="20"/>
              </w:rPr>
              <w:t xml:space="preserve">Art/Mahon - </w:t>
            </w:r>
            <w:r w:rsidRPr="61503EA7">
              <w:rPr>
                <w:rFonts w:ascii="Arial" w:eastAsia="Arial" w:hAnsi="Arial" w:cs="Arial"/>
                <w:color w:val="8064A2" w:themeColor="accent4"/>
                <w:sz w:val="19"/>
                <w:szCs w:val="19"/>
                <w:lang w:val="en-US"/>
              </w:rPr>
              <w:t>Class will collaboratively create a KWL to assess their prior knowledge. I will also speak with classroom teachers to assess what has already been covered.</w:t>
            </w:r>
          </w:p>
          <w:p w14:paraId="3D9C395F" w14:textId="56611ED5" w:rsidR="087CCA6E" w:rsidRDefault="087CCA6E" w:rsidP="61503EA7">
            <w:pPr>
              <w:spacing w:after="120" w:line="276" w:lineRule="auto"/>
              <w:rPr>
                <w:rFonts w:ascii="Arial" w:eastAsia="Arial" w:hAnsi="Arial" w:cs="Arial"/>
                <w:color w:val="F79646" w:themeColor="accent6"/>
                <w:sz w:val="19"/>
                <w:szCs w:val="19"/>
                <w:lang w:val="en-US"/>
              </w:rPr>
            </w:pPr>
            <w:r w:rsidRPr="61503EA7">
              <w:rPr>
                <w:rFonts w:ascii="Arial" w:eastAsia="Arial" w:hAnsi="Arial" w:cs="Arial"/>
                <w:color w:val="F79646" w:themeColor="accent6"/>
                <w:sz w:val="19"/>
                <w:szCs w:val="19"/>
                <w:lang w:val="en-US"/>
              </w:rPr>
              <w:t>Spanish/Garcia - s will make a thinking routine: “I see, I think, I wonder” after watching a video about how to save our planet.</w:t>
            </w:r>
            <w:r>
              <w:br/>
            </w:r>
          </w:p>
          <w:p w14:paraId="6F978EDA" w14:textId="5040A020" w:rsidR="194A580D" w:rsidRDefault="194A580D" w:rsidP="194A580D">
            <w:pPr>
              <w:spacing w:after="120" w:line="276" w:lineRule="auto"/>
              <w:rPr>
                <w:rFonts w:ascii="Arial" w:eastAsia="Arial" w:hAnsi="Arial" w:cs="Arial"/>
                <w:color w:val="00B050"/>
                <w:sz w:val="16"/>
                <w:szCs w:val="16"/>
              </w:rPr>
            </w:pPr>
          </w:p>
          <w:p w14:paraId="5E315BFE" w14:textId="56DCB60D" w:rsidR="002139AC" w:rsidRDefault="00E02BD6" w:rsidP="6A63CF1E">
            <w:pPr>
              <w:widowControl w:val="0"/>
              <w:pBdr>
                <w:top w:val="nil"/>
                <w:left w:val="nil"/>
                <w:bottom w:val="nil"/>
                <w:right w:val="nil"/>
                <w:between w:val="nil"/>
              </w:pBdr>
              <w:spacing w:after="120" w:line="276" w:lineRule="auto"/>
              <w:rPr>
                <w:rFonts w:ascii="Arial" w:eastAsia="Arial" w:hAnsi="Arial" w:cs="Arial"/>
                <w:sz w:val="16"/>
                <w:szCs w:val="16"/>
              </w:rPr>
            </w:pPr>
            <w:r w:rsidRPr="194A580D">
              <w:rPr>
                <w:rFonts w:ascii="Arial" w:eastAsia="Arial" w:hAnsi="Arial" w:cs="Arial"/>
                <w:sz w:val="16"/>
                <w:szCs w:val="16"/>
              </w:rPr>
              <w:t>What are the possible ways of assessing student learning in the context of the lines of inquiry?  What evidence will we look for?</w:t>
            </w:r>
          </w:p>
          <w:p w14:paraId="4C274709" w14:textId="74767DC0" w:rsidR="002139AC" w:rsidRDefault="45AFB319" w:rsidP="194A580D">
            <w:pPr>
              <w:pStyle w:val="ListParagraph"/>
              <w:widowControl w:val="0"/>
              <w:numPr>
                <w:ilvl w:val="0"/>
                <w:numId w:val="12"/>
              </w:numPr>
              <w:pBdr>
                <w:top w:val="nil"/>
                <w:left w:val="nil"/>
                <w:bottom w:val="nil"/>
                <w:right w:val="nil"/>
                <w:between w:val="nil"/>
              </w:pBdr>
              <w:spacing w:after="120" w:line="276" w:lineRule="auto"/>
              <w:rPr>
                <w:color w:val="00B050"/>
                <w:sz w:val="20"/>
                <w:szCs w:val="20"/>
                <w:lang w:val="en-US"/>
              </w:rPr>
            </w:pPr>
            <w:r w:rsidRPr="194A580D">
              <w:rPr>
                <w:rFonts w:ascii="Arial" w:eastAsia="Arial" w:hAnsi="Arial" w:cs="Arial"/>
                <w:color w:val="00B050"/>
                <w:sz w:val="20"/>
                <w:szCs w:val="20"/>
                <w:lang w:val="en-US"/>
              </w:rPr>
              <w:t xml:space="preserve">Inquiry notebook </w:t>
            </w:r>
            <w:r w:rsidR="7EFC0EBE" w:rsidRPr="194A580D">
              <w:rPr>
                <w:rFonts w:ascii="Arial" w:eastAsia="Arial" w:hAnsi="Arial" w:cs="Arial"/>
                <w:color w:val="00B050"/>
                <w:sz w:val="20"/>
                <w:szCs w:val="20"/>
                <w:lang w:val="en-US"/>
              </w:rPr>
              <w:t xml:space="preserve">ongoing </w:t>
            </w:r>
            <w:r w:rsidRPr="194A580D">
              <w:rPr>
                <w:rFonts w:ascii="Arial" w:eastAsia="Arial" w:hAnsi="Arial" w:cs="Arial"/>
                <w:color w:val="00B050"/>
                <w:sz w:val="20"/>
                <w:szCs w:val="20"/>
                <w:lang w:val="en-US"/>
              </w:rPr>
              <w:t>notes</w:t>
            </w:r>
          </w:p>
          <w:p w14:paraId="6033AB09" w14:textId="76D22C8C" w:rsidR="002139AC" w:rsidRDefault="45AFB319" w:rsidP="194A580D">
            <w:pPr>
              <w:pStyle w:val="ListParagraph"/>
              <w:widowControl w:val="0"/>
              <w:numPr>
                <w:ilvl w:val="0"/>
                <w:numId w:val="12"/>
              </w:numPr>
              <w:pBdr>
                <w:top w:val="nil"/>
                <w:left w:val="nil"/>
                <w:bottom w:val="nil"/>
                <w:right w:val="nil"/>
                <w:between w:val="nil"/>
              </w:pBdr>
              <w:spacing w:after="120" w:line="276" w:lineRule="auto"/>
              <w:rPr>
                <w:color w:val="00B050"/>
                <w:sz w:val="20"/>
                <w:szCs w:val="20"/>
                <w:lang w:val="en-US"/>
              </w:rPr>
            </w:pPr>
            <w:r w:rsidRPr="194A580D">
              <w:rPr>
                <w:rFonts w:ascii="Arial" w:eastAsia="Arial" w:hAnsi="Arial" w:cs="Arial"/>
                <w:color w:val="00B050"/>
                <w:sz w:val="20"/>
                <w:szCs w:val="20"/>
                <w:lang w:val="en-US"/>
              </w:rPr>
              <w:t>Zoo project reflections, assignments, discussions and ongoing work</w:t>
            </w:r>
          </w:p>
          <w:p w14:paraId="71B0E28A" w14:textId="2E9D1789" w:rsidR="002139AC" w:rsidRDefault="07F77DFB" w:rsidP="61503EA7">
            <w:pPr>
              <w:pStyle w:val="ListParagraph"/>
              <w:widowControl w:val="0"/>
              <w:numPr>
                <w:ilvl w:val="0"/>
                <w:numId w:val="12"/>
              </w:numPr>
              <w:pBdr>
                <w:top w:val="nil"/>
                <w:left w:val="nil"/>
                <w:bottom w:val="nil"/>
                <w:right w:val="nil"/>
                <w:between w:val="nil"/>
              </w:pBdr>
              <w:spacing w:after="120" w:line="276" w:lineRule="auto"/>
              <w:rPr>
                <w:color w:val="00B050"/>
                <w:sz w:val="20"/>
                <w:szCs w:val="20"/>
                <w:lang w:val="en-US"/>
              </w:rPr>
            </w:pPr>
            <w:r w:rsidRPr="61503EA7">
              <w:rPr>
                <w:rFonts w:ascii="Arial" w:eastAsia="Arial" w:hAnsi="Arial" w:cs="Arial"/>
                <w:color w:val="00B050"/>
                <w:sz w:val="20"/>
                <w:szCs w:val="20"/>
                <w:lang w:val="en-US"/>
              </w:rPr>
              <w:t>Class discussions</w:t>
            </w:r>
          </w:p>
          <w:p w14:paraId="7E28A987" w14:textId="7B714C74" w:rsidR="002139AC" w:rsidRDefault="5B864260" w:rsidP="61503EA7">
            <w:pPr>
              <w:pStyle w:val="ListParagraph"/>
              <w:widowControl w:val="0"/>
              <w:numPr>
                <w:ilvl w:val="0"/>
                <w:numId w:val="12"/>
              </w:numPr>
              <w:pBdr>
                <w:top w:val="nil"/>
                <w:left w:val="nil"/>
                <w:bottom w:val="nil"/>
                <w:right w:val="nil"/>
                <w:between w:val="nil"/>
              </w:pBdr>
              <w:spacing w:after="120" w:line="276" w:lineRule="auto"/>
              <w:rPr>
                <w:color w:val="8064A2" w:themeColor="accent4"/>
                <w:sz w:val="20"/>
                <w:szCs w:val="20"/>
                <w:lang w:val="en-US"/>
              </w:rPr>
            </w:pPr>
            <w:r w:rsidRPr="61503EA7">
              <w:rPr>
                <w:rFonts w:ascii="Arial" w:eastAsia="Arial" w:hAnsi="Arial" w:cs="Arial"/>
                <w:color w:val="8064A2" w:themeColor="accent4"/>
                <w:sz w:val="20"/>
                <w:szCs w:val="20"/>
                <w:lang w:val="en-US"/>
              </w:rPr>
              <w:t xml:space="preserve">Art/Mahon - </w:t>
            </w:r>
            <w:r w:rsidRPr="61503EA7">
              <w:rPr>
                <w:rFonts w:ascii="Arial" w:eastAsia="Arial" w:hAnsi="Arial" w:cs="Arial"/>
                <w:color w:val="8064A2" w:themeColor="accent4"/>
                <w:sz w:val="19"/>
                <w:szCs w:val="19"/>
                <w:lang w:val="en-US"/>
              </w:rPr>
              <w:t>Students will be creating wildlife sculptures of animals that are impacted by the supplies they are using if thrown away. Students should be able to identify the importance of recycling and recycled art.</w:t>
            </w:r>
          </w:p>
          <w:p w14:paraId="0D7A15C9" w14:textId="75B17FB7" w:rsidR="002139AC" w:rsidRDefault="5B864260" w:rsidP="61503EA7">
            <w:pPr>
              <w:pStyle w:val="ListParagraph"/>
              <w:widowControl w:val="0"/>
              <w:numPr>
                <w:ilvl w:val="0"/>
                <w:numId w:val="12"/>
              </w:numPr>
              <w:pBdr>
                <w:top w:val="nil"/>
                <w:left w:val="nil"/>
                <w:bottom w:val="nil"/>
                <w:right w:val="nil"/>
                <w:between w:val="nil"/>
              </w:pBdr>
              <w:spacing w:after="120" w:line="276" w:lineRule="auto"/>
              <w:rPr>
                <w:rFonts w:ascii="Arial" w:eastAsia="Arial" w:hAnsi="Arial" w:cs="Arial"/>
                <w:color w:val="F79646" w:themeColor="accent6"/>
                <w:sz w:val="19"/>
                <w:szCs w:val="19"/>
                <w:lang w:val="en-US"/>
              </w:rPr>
            </w:pPr>
            <w:r w:rsidRPr="61503EA7">
              <w:rPr>
                <w:rFonts w:ascii="Arial" w:eastAsia="Arial" w:hAnsi="Arial" w:cs="Arial"/>
                <w:color w:val="F79646" w:themeColor="accent6"/>
                <w:sz w:val="19"/>
                <w:szCs w:val="19"/>
                <w:lang w:val="en-US"/>
              </w:rPr>
              <w:lastRenderedPageBreak/>
              <w:t>Spanish/Garcia - Ss will make a poster and present different ways to save our planets and to maintain our resources.</w:t>
            </w:r>
          </w:p>
        </w:tc>
        <w:tc>
          <w:tcPr>
            <w:tcW w:w="7935" w:type="dxa"/>
            <w:shd w:val="clear" w:color="auto" w:fill="auto"/>
            <w:tcMar>
              <w:top w:w="144" w:type="dxa"/>
              <w:left w:w="144" w:type="dxa"/>
              <w:bottom w:w="144" w:type="dxa"/>
              <w:right w:w="144" w:type="dxa"/>
            </w:tcMar>
          </w:tcPr>
          <w:p w14:paraId="18404265"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6A63CF1E">
              <w:rPr>
                <w:rFonts w:ascii="Arial" w:eastAsia="Arial" w:hAnsi="Arial" w:cs="Arial"/>
                <w:b/>
                <w:bCs/>
                <w:color w:val="808080" w:themeColor="background1" w:themeShade="80"/>
                <w:sz w:val="19"/>
                <w:szCs w:val="19"/>
              </w:rPr>
              <w:lastRenderedPageBreak/>
              <w:t>4.  How best might we learn?</w:t>
            </w:r>
          </w:p>
          <w:p w14:paraId="3D445DD2"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194A580D">
              <w:rPr>
                <w:rFonts w:ascii="Arial" w:eastAsia="Arial" w:hAnsi="Arial" w:cs="Arial"/>
                <w:sz w:val="19"/>
                <w:szCs w:val="19"/>
              </w:rPr>
              <w:t>What are the learning experiences suggested by the teacher and/or students to encourage the students to engage with the inquiries and address the driving questions?</w:t>
            </w:r>
          </w:p>
          <w:p w14:paraId="358C99E7" w14:textId="4493EB66" w:rsidR="194A580D" w:rsidRDefault="194A580D" w:rsidP="194A580D">
            <w:pPr>
              <w:spacing w:after="120" w:line="276" w:lineRule="auto"/>
              <w:rPr>
                <w:rFonts w:ascii="Arial" w:eastAsia="Arial" w:hAnsi="Arial" w:cs="Arial"/>
                <w:sz w:val="19"/>
                <w:szCs w:val="19"/>
              </w:rPr>
            </w:pPr>
          </w:p>
          <w:p w14:paraId="35481329" w14:textId="3F2FD849" w:rsidR="002139AC" w:rsidRDefault="518A8B0A" w:rsidP="194A580D">
            <w:pPr>
              <w:widowControl w:val="0"/>
              <w:pBdr>
                <w:top w:val="nil"/>
                <w:left w:val="nil"/>
                <w:bottom w:val="nil"/>
                <w:right w:val="nil"/>
                <w:between w:val="nil"/>
              </w:pBdr>
              <w:spacing w:after="120" w:line="276" w:lineRule="auto"/>
              <w:rPr>
                <w:rFonts w:ascii="Arial" w:eastAsia="Arial" w:hAnsi="Arial" w:cs="Arial"/>
                <w:color w:val="00B050"/>
                <w:sz w:val="19"/>
                <w:szCs w:val="19"/>
                <w:u w:val="single"/>
              </w:rPr>
            </w:pPr>
            <w:r w:rsidRPr="194A580D">
              <w:rPr>
                <w:rFonts w:ascii="Arial" w:eastAsia="Arial" w:hAnsi="Arial" w:cs="Arial"/>
                <w:color w:val="00B050"/>
                <w:sz w:val="19"/>
                <w:szCs w:val="19"/>
                <w:u w:val="single"/>
              </w:rPr>
              <w:t>Week 1</w:t>
            </w:r>
            <w:r w:rsidR="6CF49C03" w:rsidRPr="194A580D">
              <w:rPr>
                <w:rFonts w:ascii="Arial" w:eastAsia="Arial" w:hAnsi="Arial" w:cs="Arial"/>
                <w:color w:val="00B050"/>
                <w:sz w:val="19"/>
                <w:szCs w:val="19"/>
                <w:u w:val="single"/>
              </w:rPr>
              <w:t xml:space="preserve"> (4day week)</w:t>
            </w:r>
          </w:p>
          <w:p w14:paraId="31C547CA" w14:textId="76E4737F" w:rsidR="002139AC" w:rsidRDefault="46DF2643" w:rsidP="194A580D">
            <w:pPr>
              <w:widowControl w:val="0"/>
              <w:pBdr>
                <w:top w:val="nil"/>
                <w:left w:val="nil"/>
                <w:bottom w:val="nil"/>
                <w:right w:val="nil"/>
                <w:between w:val="nil"/>
              </w:pBd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Classify the animals on your own- what does it mean to classify?</w:t>
            </w:r>
          </w:p>
          <w:p w14:paraId="7E32D2B0" w14:textId="4034F22C" w:rsidR="002139AC" w:rsidRDefault="68FDE749" w:rsidP="194A580D">
            <w:pPr>
              <w:widowControl w:val="0"/>
              <w:pBdr>
                <w:top w:val="nil"/>
                <w:left w:val="nil"/>
                <w:bottom w:val="nil"/>
                <w:right w:val="nil"/>
                <w:between w:val="nil"/>
              </w:pBd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Look at the classification for animals/plants- what would you change? What would you do differently?</w:t>
            </w:r>
          </w:p>
          <w:p w14:paraId="29D6B04F" w14:textId="3D602762" w:rsidR="002139AC" w:rsidRDefault="518A8B0A" w:rsidP="194A580D">
            <w:pPr>
              <w:widowControl w:val="0"/>
              <w:pBdr>
                <w:top w:val="nil"/>
                <w:left w:val="nil"/>
                <w:bottom w:val="nil"/>
                <w:right w:val="nil"/>
                <w:between w:val="nil"/>
              </w:pBd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Introduce classification</w:t>
            </w:r>
            <w:r w:rsidR="6B2EB3B5" w:rsidRPr="194A580D">
              <w:rPr>
                <w:rFonts w:ascii="Arial" w:eastAsia="Arial" w:hAnsi="Arial" w:cs="Arial"/>
                <w:color w:val="00B050"/>
                <w:sz w:val="19"/>
                <w:szCs w:val="19"/>
              </w:rPr>
              <w:t>/economics project-create a zoo</w:t>
            </w:r>
          </w:p>
          <w:p w14:paraId="59A25A24" w14:textId="656950DE"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1-brainstorming/pre-thinking (1day)</w:t>
            </w:r>
          </w:p>
          <w:p w14:paraId="0420E5BA" w14:textId="6223D300"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2-budget, planning, and layout (3 days)</w:t>
            </w:r>
          </w:p>
          <w:p w14:paraId="5CBFE611" w14:textId="0B0D0270" w:rsidR="194A580D" w:rsidRDefault="194A580D" w:rsidP="194A580D">
            <w:pPr>
              <w:spacing w:after="120" w:line="276" w:lineRule="auto"/>
              <w:rPr>
                <w:rFonts w:ascii="Arial" w:eastAsia="Arial" w:hAnsi="Arial" w:cs="Arial"/>
                <w:color w:val="00B050"/>
                <w:sz w:val="19"/>
                <w:szCs w:val="19"/>
              </w:rPr>
            </w:pPr>
            <w:commentRangeStart w:id="1"/>
          </w:p>
          <w:p w14:paraId="3A157970" w14:textId="7A279AB2" w:rsidR="1D9305AE" w:rsidRDefault="1D9305AE" w:rsidP="194A580D">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Introduce informational writing- how do we cite sources? Why do we cite sources? What makes informational writing different from narrative and opinion writing?</w:t>
            </w:r>
            <w:commentRangeEnd w:id="1"/>
            <w:r>
              <w:commentReference w:id="1"/>
            </w:r>
          </w:p>
          <w:p w14:paraId="737C3896" w14:textId="632BCD2B" w:rsidR="61503EA7" w:rsidRDefault="61503EA7" w:rsidP="61503EA7">
            <w:pPr>
              <w:spacing w:after="120" w:line="276" w:lineRule="auto"/>
              <w:rPr>
                <w:rFonts w:ascii="Arial" w:eastAsia="Arial" w:hAnsi="Arial" w:cs="Arial"/>
                <w:color w:val="00B050"/>
                <w:sz w:val="19"/>
                <w:szCs w:val="19"/>
              </w:rPr>
            </w:pPr>
          </w:p>
          <w:p w14:paraId="11EF076D" w14:textId="3F260CAD" w:rsidR="42BA24C9" w:rsidRDefault="42BA24C9" w:rsidP="61503EA7">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Writing about individual animals in the exhibit and how to best set up an exhibit for these animals. How can other people's experiences help us to develop the best exhibit for our animals? Tying into scientific sharing of resources (information being a huge resource)</w:t>
            </w:r>
          </w:p>
          <w:p w14:paraId="42426EA0" w14:textId="31205F17" w:rsidR="61503EA7" w:rsidRDefault="61503EA7" w:rsidP="61503EA7">
            <w:pPr>
              <w:spacing w:after="120" w:line="276" w:lineRule="auto"/>
              <w:rPr>
                <w:rFonts w:ascii="Arial" w:eastAsia="Arial" w:hAnsi="Arial" w:cs="Arial"/>
                <w:color w:val="00B050"/>
                <w:sz w:val="19"/>
                <w:szCs w:val="19"/>
              </w:rPr>
            </w:pPr>
          </w:p>
          <w:p w14:paraId="41E310EA" w14:textId="0AEBEEC8" w:rsidR="194A580D" w:rsidRDefault="194A580D" w:rsidP="194A580D">
            <w:pPr>
              <w:spacing w:after="120" w:line="276" w:lineRule="auto"/>
              <w:rPr>
                <w:rFonts w:ascii="Arial" w:eastAsia="Arial" w:hAnsi="Arial" w:cs="Arial"/>
                <w:color w:val="00B050"/>
                <w:sz w:val="19"/>
                <w:szCs w:val="19"/>
              </w:rPr>
            </w:pPr>
          </w:p>
          <w:p w14:paraId="1D1136B3" w14:textId="4F693B6A" w:rsidR="6B2EB3B5" w:rsidRDefault="6B2EB3B5" w:rsidP="194A580D">
            <w:pPr>
              <w:spacing w:after="120" w:line="276" w:lineRule="auto"/>
              <w:rPr>
                <w:rFonts w:ascii="Arial" w:eastAsia="Arial" w:hAnsi="Arial" w:cs="Arial"/>
                <w:color w:val="00B050"/>
                <w:sz w:val="19"/>
                <w:szCs w:val="19"/>
                <w:u w:val="single"/>
              </w:rPr>
            </w:pPr>
            <w:r w:rsidRPr="194A580D">
              <w:rPr>
                <w:rFonts w:ascii="Arial" w:eastAsia="Arial" w:hAnsi="Arial" w:cs="Arial"/>
                <w:color w:val="00B050"/>
                <w:sz w:val="19"/>
                <w:szCs w:val="19"/>
                <w:u w:val="single"/>
              </w:rPr>
              <w:t>Week 2</w:t>
            </w:r>
          </w:p>
          <w:p w14:paraId="520D1CA4" w14:textId="5A043E1A" w:rsidR="6B2EB3B5" w:rsidRDefault="6B2EB3B5" w:rsidP="194A580D">
            <w:pPr>
              <w:spacing w:after="120" w:line="276" w:lineRule="auto"/>
              <w:rPr>
                <w:rFonts w:ascii="Arial" w:eastAsia="Arial" w:hAnsi="Arial" w:cs="Arial"/>
                <w:color w:val="00B050"/>
                <w:sz w:val="19"/>
                <w:szCs w:val="19"/>
              </w:rPr>
            </w:pPr>
            <w:commentRangeStart w:id="2"/>
            <w:r w:rsidRPr="61503EA7">
              <w:rPr>
                <w:rFonts w:ascii="Arial" w:eastAsia="Arial" w:hAnsi="Arial" w:cs="Arial"/>
                <w:color w:val="00B050"/>
                <w:sz w:val="19"/>
                <w:szCs w:val="19"/>
              </w:rPr>
              <w:t>Continue create a zoo project</w:t>
            </w:r>
            <w:commentRangeEnd w:id="2"/>
            <w:r>
              <w:commentReference w:id="2"/>
            </w:r>
          </w:p>
          <w:p w14:paraId="5744B4EC" w14:textId="67A0A380"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3- daily operating cost (1 day)</w:t>
            </w:r>
          </w:p>
          <w:p w14:paraId="678656FD" w14:textId="70F75B38" w:rsidR="6B2EB3B5" w:rsidRDefault="6B2EB3B5" w:rsidP="194A580D">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 xml:space="preserve">     Step 4- revenue (1day)</w:t>
            </w:r>
          </w:p>
          <w:p w14:paraId="6401AB74" w14:textId="0AB308B8" w:rsidR="181F63BA" w:rsidRDefault="181F63BA" w:rsidP="61503EA7">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(step 3 and 4 requiring previous knowledge of decimal addition, subtraction, and multiplication while introducing new economic concept)</w:t>
            </w:r>
          </w:p>
          <w:p w14:paraId="5BADDA8B" w14:textId="556B365A"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5- hiring the right people and filling out classification chart (1day)</w:t>
            </w:r>
          </w:p>
          <w:p w14:paraId="3300F461" w14:textId="028718BD"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6-advertising (2days)</w:t>
            </w:r>
          </w:p>
          <w:p w14:paraId="3888EB73" w14:textId="62F67B34" w:rsidR="194A580D" w:rsidRDefault="194A580D" w:rsidP="194A580D">
            <w:pPr>
              <w:spacing w:after="120" w:line="276" w:lineRule="auto"/>
              <w:rPr>
                <w:rFonts w:ascii="Arial" w:eastAsia="Arial" w:hAnsi="Arial" w:cs="Arial"/>
                <w:color w:val="00B050"/>
                <w:sz w:val="19"/>
                <w:szCs w:val="19"/>
              </w:rPr>
            </w:pPr>
          </w:p>
          <w:p w14:paraId="66C82CE9" w14:textId="1DEC0C52" w:rsidR="304296B8" w:rsidRDefault="304296B8" w:rsidP="194A580D">
            <w:pPr>
              <w:spacing w:after="120" w:line="276" w:lineRule="auto"/>
              <w:rPr>
                <w:rFonts w:ascii="Arial" w:eastAsia="Arial" w:hAnsi="Arial" w:cs="Arial"/>
                <w:color w:val="00B050"/>
                <w:sz w:val="19"/>
                <w:szCs w:val="19"/>
              </w:rPr>
            </w:pPr>
            <w:commentRangeStart w:id="3"/>
            <w:r w:rsidRPr="61503EA7">
              <w:rPr>
                <w:rFonts w:ascii="Arial" w:eastAsia="Arial" w:hAnsi="Arial" w:cs="Arial"/>
                <w:color w:val="00B050"/>
                <w:sz w:val="19"/>
                <w:szCs w:val="19"/>
              </w:rPr>
              <w:t>Start research paper- pick an animal, begin research by finding 2-3 good sources, and begin taking notes</w:t>
            </w:r>
            <w:r w:rsidR="54E583B1" w:rsidRPr="61503EA7">
              <w:rPr>
                <w:rFonts w:ascii="Arial" w:eastAsia="Arial" w:hAnsi="Arial" w:cs="Arial"/>
                <w:color w:val="00B050"/>
                <w:sz w:val="19"/>
                <w:szCs w:val="19"/>
              </w:rPr>
              <w:t xml:space="preserve"> utilizing the cambridge note-taking strategy, focusing on short pieces of useful ifnormation</w:t>
            </w:r>
            <w:commentRangeEnd w:id="3"/>
            <w:r>
              <w:commentReference w:id="3"/>
            </w:r>
          </w:p>
          <w:p w14:paraId="42145DBB" w14:textId="3E04C611" w:rsidR="194A580D" w:rsidRDefault="194A580D" w:rsidP="194A580D">
            <w:pPr>
              <w:spacing w:after="120" w:line="276" w:lineRule="auto"/>
              <w:rPr>
                <w:rFonts w:ascii="Arial" w:eastAsia="Arial" w:hAnsi="Arial" w:cs="Arial"/>
                <w:color w:val="00B050"/>
                <w:sz w:val="19"/>
                <w:szCs w:val="19"/>
              </w:rPr>
            </w:pPr>
          </w:p>
          <w:p w14:paraId="7E83C72B" w14:textId="409C78AC" w:rsidR="6B2EB3B5" w:rsidRDefault="6B2EB3B5" w:rsidP="194A580D">
            <w:pPr>
              <w:spacing w:after="120" w:line="276" w:lineRule="auto"/>
              <w:rPr>
                <w:rFonts w:ascii="Arial" w:eastAsia="Arial" w:hAnsi="Arial" w:cs="Arial"/>
                <w:color w:val="00B050"/>
                <w:sz w:val="19"/>
                <w:szCs w:val="19"/>
                <w:u w:val="single"/>
              </w:rPr>
            </w:pPr>
            <w:r w:rsidRPr="194A580D">
              <w:rPr>
                <w:rFonts w:ascii="Arial" w:eastAsia="Arial" w:hAnsi="Arial" w:cs="Arial"/>
                <w:color w:val="00B050"/>
                <w:sz w:val="19"/>
                <w:szCs w:val="19"/>
                <w:u w:val="single"/>
              </w:rPr>
              <w:t>Week 3</w:t>
            </w:r>
          </w:p>
          <w:p w14:paraId="3AF31E2C" w14:textId="4C80C999"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Finish create a zoo project</w:t>
            </w:r>
          </w:p>
          <w:p w14:paraId="555466FD" w14:textId="65B72076"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6- advertising (1day)</w:t>
            </w:r>
          </w:p>
          <w:p w14:paraId="2187673F" w14:textId="48EEBF9E"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 xml:space="preserve">     Step 7- reflection (1 day)</w:t>
            </w:r>
          </w:p>
          <w:p w14:paraId="5F5BD593" w14:textId="68214AF1" w:rsidR="6B2EB3B5" w:rsidRDefault="6B2EB3B5"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Move into physical and Chemical Changes</w:t>
            </w:r>
          </w:p>
          <w:p w14:paraId="352B75E5" w14:textId="2C3C4FEA" w:rsidR="194A580D" w:rsidRDefault="194A580D" w:rsidP="194A580D">
            <w:pPr>
              <w:spacing w:after="120" w:line="276" w:lineRule="auto"/>
              <w:rPr>
                <w:rFonts w:ascii="Arial" w:eastAsia="Arial" w:hAnsi="Arial" w:cs="Arial"/>
                <w:color w:val="00B050"/>
                <w:sz w:val="19"/>
                <w:szCs w:val="19"/>
              </w:rPr>
            </w:pPr>
          </w:p>
          <w:p w14:paraId="5155FD96" w14:textId="718B8D53" w:rsidR="7983707F" w:rsidRDefault="7983707F" w:rsidP="194A580D">
            <w:pPr>
              <w:spacing w:after="120" w:line="276" w:lineRule="auto"/>
              <w:rPr>
                <w:rFonts w:ascii="Arial" w:eastAsia="Arial" w:hAnsi="Arial" w:cs="Arial"/>
                <w:color w:val="00B050"/>
                <w:sz w:val="19"/>
                <w:szCs w:val="19"/>
              </w:rPr>
            </w:pPr>
            <w:r w:rsidRPr="194A580D">
              <w:rPr>
                <w:rFonts w:ascii="Arial" w:eastAsia="Arial" w:hAnsi="Arial" w:cs="Arial"/>
                <w:color w:val="00B050"/>
                <w:sz w:val="19"/>
                <w:szCs w:val="19"/>
              </w:rPr>
              <w:t>Research paper-start using notes to write a rough draft, peer review rough drafts</w:t>
            </w:r>
          </w:p>
          <w:p w14:paraId="46657E64" w14:textId="679E300D" w:rsidR="194A580D" w:rsidRDefault="194A580D" w:rsidP="194A580D">
            <w:pPr>
              <w:spacing w:after="120" w:line="276" w:lineRule="auto"/>
              <w:rPr>
                <w:rFonts w:ascii="Arial" w:eastAsia="Arial" w:hAnsi="Arial" w:cs="Arial"/>
                <w:color w:val="00B050"/>
                <w:sz w:val="19"/>
                <w:szCs w:val="19"/>
              </w:rPr>
            </w:pPr>
          </w:p>
          <w:p w14:paraId="7B523202" w14:textId="236649C9" w:rsidR="4FEDB92A" w:rsidRDefault="4FEDB92A" w:rsidP="194A580D">
            <w:pPr>
              <w:spacing w:after="120" w:line="276" w:lineRule="auto"/>
              <w:rPr>
                <w:rFonts w:ascii="Arial" w:eastAsia="Arial" w:hAnsi="Arial" w:cs="Arial"/>
                <w:color w:val="00B050"/>
                <w:sz w:val="19"/>
                <w:szCs w:val="19"/>
                <w:u w:val="single"/>
              </w:rPr>
            </w:pPr>
            <w:r w:rsidRPr="194A580D">
              <w:rPr>
                <w:rFonts w:ascii="Arial" w:eastAsia="Arial" w:hAnsi="Arial" w:cs="Arial"/>
                <w:color w:val="00B050"/>
                <w:sz w:val="19"/>
                <w:szCs w:val="19"/>
                <w:u w:val="single"/>
              </w:rPr>
              <w:t>Week 4</w:t>
            </w:r>
          </w:p>
          <w:p w14:paraId="6679F6F6" w14:textId="44648844" w:rsidR="4FEDB92A" w:rsidRDefault="4FEDB92A" w:rsidP="194A580D">
            <w:pPr>
              <w:spacing w:after="120" w:line="276" w:lineRule="auto"/>
              <w:rPr>
                <w:rFonts w:ascii="Arial" w:eastAsia="Arial" w:hAnsi="Arial" w:cs="Arial"/>
                <w:color w:val="00B050"/>
                <w:sz w:val="19"/>
                <w:szCs w:val="19"/>
              </w:rPr>
            </w:pPr>
            <w:r w:rsidRPr="1899F19E">
              <w:rPr>
                <w:rFonts w:ascii="Arial" w:eastAsia="Arial" w:hAnsi="Arial" w:cs="Arial"/>
                <w:color w:val="00B050"/>
                <w:sz w:val="19"/>
                <w:szCs w:val="19"/>
              </w:rPr>
              <w:t>Continue Physical and Chemical Changes</w:t>
            </w:r>
          </w:p>
          <w:p w14:paraId="60D8A5AD" w14:textId="73F7E85A" w:rsidR="04E4E457" w:rsidRDefault="04E4E457" w:rsidP="1899F19E">
            <w:pPr>
              <w:spacing w:after="120" w:line="276" w:lineRule="auto"/>
              <w:rPr>
                <w:rFonts w:ascii="Arial" w:eastAsia="Arial" w:hAnsi="Arial" w:cs="Arial"/>
                <w:color w:val="00B050"/>
                <w:sz w:val="19"/>
                <w:szCs w:val="19"/>
              </w:rPr>
            </w:pPr>
            <w:commentRangeStart w:id="4"/>
            <w:r w:rsidRPr="61503EA7">
              <w:rPr>
                <w:rFonts w:ascii="Arial" w:eastAsia="Arial" w:hAnsi="Arial" w:cs="Arial"/>
                <w:color w:val="00B050"/>
                <w:sz w:val="19"/>
                <w:szCs w:val="19"/>
              </w:rPr>
              <w:t>Make your own snow lab</w:t>
            </w:r>
          </w:p>
          <w:p w14:paraId="19CCE6EF" w14:textId="59D7A6D1" w:rsidR="04E4E457" w:rsidRDefault="04E4E457" w:rsidP="1899F19E">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 xml:space="preserve">Slime –eww no </w:t>
            </w:r>
            <w:commentRangeEnd w:id="4"/>
            <w:r>
              <w:commentReference w:id="4"/>
            </w:r>
          </w:p>
          <w:p w14:paraId="44555E24" w14:textId="688631C9" w:rsidR="194A580D" w:rsidRDefault="194A580D" w:rsidP="194A580D">
            <w:pPr>
              <w:spacing w:after="120" w:line="276" w:lineRule="auto"/>
              <w:rPr>
                <w:rFonts w:ascii="Arial" w:eastAsia="Arial" w:hAnsi="Arial" w:cs="Arial"/>
                <w:color w:val="00B050"/>
                <w:sz w:val="19"/>
                <w:szCs w:val="19"/>
              </w:rPr>
            </w:pPr>
          </w:p>
          <w:p w14:paraId="791FDDA0" w14:textId="0B0F2F14" w:rsidR="5C37EADF" w:rsidRDefault="5C37EADF" w:rsidP="194A580D">
            <w:pPr>
              <w:spacing w:after="120" w:line="276" w:lineRule="auto"/>
              <w:rPr>
                <w:rFonts w:ascii="Arial" w:eastAsia="Arial" w:hAnsi="Arial" w:cs="Arial"/>
                <w:color w:val="00B050"/>
                <w:sz w:val="19"/>
                <w:szCs w:val="19"/>
              </w:rPr>
            </w:pPr>
            <w:r w:rsidRPr="61503EA7">
              <w:rPr>
                <w:rFonts w:ascii="Arial" w:eastAsia="Arial" w:hAnsi="Arial" w:cs="Arial"/>
                <w:color w:val="00B050"/>
                <w:sz w:val="19"/>
                <w:szCs w:val="19"/>
              </w:rPr>
              <w:t>Research paper- Write final draft and print final copy to publish, informational writing test on can</w:t>
            </w:r>
            <w:r w:rsidR="459A2445" w:rsidRPr="61503EA7">
              <w:rPr>
                <w:rFonts w:ascii="Arial" w:eastAsia="Arial" w:hAnsi="Arial" w:cs="Arial"/>
                <w:color w:val="00B050"/>
                <w:sz w:val="19"/>
                <w:szCs w:val="19"/>
              </w:rPr>
              <w:t>vas</w:t>
            </w:r>
          </w:p>
          <w:p w14:paraId="57098F9F" w14:textId="07735152" w:rsidR="4129E1E5" w:rsidRDefault="4129E1E5" w:rsidP="61503EA7">
            <w:pPr>
              <w:spacing w:after="120" w:line="276" w:lineRule="auto"/>
              <w:rPr>
                <w:rFonts w:ascii="Arial" w:eastAsia="Arial" w:hAnsi="Arial" w:cs="Arial"/>
                <w:color w:val="8064A2" w:themeColor="accent4"/>
                <w:sz w:val="19"/>
                <w:szCs w:val="19"/>
              </w:rPr>
            </w:pPr>
            <w:r w:rsidRPr="61503EA7">
              <w:rPr>
                <w:rFonts w:ascii="Arial" w:eastAsia="Arial" w:hAnsi="Arial" w:cs="Arial"/>
                <w:color w:val="8064A2" w:themeColor="accent4"/>
                <w:sz w:val="19"/>
                <w:szCs w:val="19"/>
              </w:rPr>
              <w:t>Art/Mahon - Students will be making art from recycled materials</w:t>
            </w:r>
          </w:p>
          <w:p w14:paraId="7F83512F" w14:textId="6DC6DCF0" w:rsidR="4129E1E5" w:rsidRDefault="4129E1E5" w:rsidP="61503EA7">
            <w:pPr>
              <w:spacing w:after="120" w:line="276" w:lineRule="auto"/>
              <w:rPr>
                <w:rFonts w:ascii="Arial" w:eastAsia="Arial" w:hAnsi="Arial" w:cs="Arial"/>
                <w:color w:val="F79646" w:themeColor="accent6"/>
                <w:sz w:val="19"/>
                <w:szCs w:val="19"/>
              </w:rPr>
            </w:pPr>
            <w:r w:rsidRPr="61503EA7">
              <w:rPr>
                <w:rFonts w:ascii="Arial" w:eastAsia="Arial" w:hAnsi="Arial" w:cs="Arial"/>
                <w:color w:val="F79646" w:themeColor="accent6"/>
                <w:sz w:val="19"/>
                <w:szCs w:val="19"/>
              </w:rPr>
              <w:t>Spanish/Garcia - Ss will make a poster about the 3 R’s: “Recicle, Reduce, and Reuse”</w:t>
            </w:r>
          </w:p>
          <w:p w14:paraId="6AE4AD5D" w14:textId="71920C53" w:rsidR="194A580D" w:rsidRDefault="6A4B4A58" w:rsidP="194A580D">
            <w:pPr>
              <w:spacing w:after="120" w:line="276" w:lineRule="auto"/>
              <w:rPr>
                <w:rFonts w:ascii="Arial" w:eastAsia="Arial" w:hAnsi="Arial" w:cs="Arial"/>
                <w:sz w:val="19"/>
                <w:szCs w:val="19"/>
              </w:rPr>
            </w:pPr>
            <w:r w:rsidRPr="61503EA7">
              <w:rPr>
                <w:rFonts w:ascii="Arial" w:eastAsia="Arial" w:hAnsi="Arial" w:cs="Arial"/>
                <w:sz w:val="19"/>
                <w:szCs w:val="19"/>
              </w:rPr>
              <w:t>-informational writing is a method for sharing resources from community to community, discuss scientific journals, importance of sharing research</w:t>
            </w:r>
          </w:p>
          <w:p w14:paraId="7217FC83" w14:textId="153943B6" w:rsidR="194A580D" w:rsidRDefault="194A580D" w:rsidP="194A580D">
            <w:pPr>
              <w:spacing w:after="120" w:line="276" w:lineRule="auto"/>
              <w:rPr>
                <w:rFonts w:ascii="Arial" w:eastAsia="Arial" w:hAnsi="Arial" w:cs="Arial"/>
                <w:sz w:val="19"/>
                <w:szCs w:val="19"/>
              </w:rPr>
            </w:pPr>
          </w:p>
          <w:p w14:paraId="1B2A5F14" w14:textId="77777777" w:rsidR="002139AC" w:rsidRDefault="00E02BD6" w:rsidP="6A63CF1E">
            <w:pPr>
              <w:widowControl w:val="0"/>
              <w:pBdr>
                <w:top w:val="nil"/>
                <w:left w:val="nil"/>
                <w:bottom w:val="nil"/>
                <w:right w:val="nil"/>
                <w:between w:val="nil"/>
              </w:pBdr>
              <w:spacing w:after="120" w:line="276" w:lineRule="auto"/>
              <w:rPr>
                <w:rFonts w:ascii="Arial" w:eastAsia="Arial" w:hAnsi="Arial" w:cs="Arial"/>
                <w:sz w:val="19"/>
                <w:szCs w:val="19"/>
              </w:rPr>
            </w:pPr>
            <w:r w:rsidRPr="6A63CF1E">
              <w:rPr>
                <w:rFonts w:ascii="Arial" w:eastAsia="Arial" w:hAnsi="Arial" w:cs="Arial"/>
                <w:sz w:val="19"/>
                <w:szCs w:val="19"/>
              </w:rPr>
              <w:t>What opportunities will occur for transdisciplinary skills development and for the development of the attributes of the learner profile?</w:t>
            </w:r>
          </w:p>
          <w:p w14:paraId="13B1A28A" w14:textId="67E0C222" w:rsidR="4B98492C" w:rsidRDefault="4B98492C" w:rsidP="6A63CF1E">
            <w:pPr>
              <w:pStyle w:val="ListParagraph"/>
              <w:numPr>
                <w:ilvl w:val="0"/>
                <w:numId w:val="6"/>
              </w:numPr>
              <w:spacing w:after="120" w:line="276" w:lineRule="auto"/>
              <w:rPr>
                <w:rFonts w:ascii="Arial" w:eastAsia="Arial" w:hAnsi="Arial" w:cs="Arial"/>
                <w:sz w:val="19"/>
                <w:szCs w:val="19"/>
                <w:highlight w:val="yellow"/>
              </w:rPr>
            </w:pPr>
            <w:commentRangeStart w:id="5"/>
            <w:r w:rsidRPr="61503EA7">
              <w:rPr>
                <w:rFonts w:ascii="Arial" w:eastAsia="Arial" w:hAnsi="Arial" w:cs="Arial"/>
                <w:sz w:val="19"/>
                <w:szCs w:val="19"/>
              </w:rPr>
              <w:t>Encouraging questioning</w:t>
            </w:r>
          </w:p>
          <w:p w14:paraId="02C07E2E" w14:textId="577D1E09" w:rsidR="4B98492C" w:rsidRDefault="4B98492C" w:rsidP="6A63CF1E">
            <w:pPr>
              <w:pStyle w:val="ListParagraph"/>
              <w:numPr>
                <w:ilvl w:val="0"/>
                <w:numId w:val="6"/>
              </w:numPr>
              <w:spacing w:after="120" w:line="276" w:lineRule="auto"/>
              <w:rPr>
                <w:sz w:val="19"/>
                <w:szCs w:val="19"/>
                <w:highlight w:val="yellow"/>
              </w:rPr>
            </w:pPr>
            <w:r w:rsidRPr="6A63CF1E">
              <w:rPr>
                <w:rFonts w:ascii="Arial" w:eastAsia="Arial" w:hAnsi="Arial" w:cs="Arial"/>
                <w:sz w:val="19"/>
                <w:szCs w:val="19"/>
              </w:rPr>
              <w:t>Group work</w:t>
            </w:r>
          </w:p>
          <w:p w14:paraId="12F48D71" w14:textId="31E7195C" w:rsidR="4B98492C" w:rsidRDefault="4B98492C" w:rsidP="6A63CF1E">
            <w:pPr>
              <w:pStyle w:val="ListParagraph"/>
              <w:numPr>
                <w:ilvl w:val="0"/>
                <w:numId w:val="6"/>
              </w:numPr>
              <w:spacing w:after="120" w:line="276" w:lineRule="auto"/>
              <w:rPr>
                <w:sz w:val="19"/>
                <w:szCs w:val="19"/>
                <w:highlight w:val="yellow"/>
              </w:rPr>
            </w:pPr>
            <w:r w:rsidRPr="6A63CF1E">
              <w:rPr>
                <w:rFonts w:ascii="Arial" w:eastAsia="Arial" w:hAnsi="Arial" w:cs="Arial"/>
                <w:sz w:val="19"/>
                <w:szCs w:val="19"/>
              </w:rPr>
              <w:t>Independent research</w:t>
            </w:r>
          </w:p>
          <w:p w14:paraId="77656EBC" w14:textId="622E9864" w:rsidR="4B98492C" w:rsidRDefault="4B98492C" w:rsidP="6A63CF1E">
            <w:pPr>
              <w:pStyle w:val="ListParagraph"/>
              <w:numPr>
                <w:ilvl w:val="0"/>
                <w:numId w:val="6"/>
              </w:numPr>
              <w:spacing w:after="120" w:line="276" w:lineRule="auto"/>
              <w:rPr>
                <w:sz w:val="19"/>
                <w:szCs w:val="19"/>
                <w:highlight w:val="yellow"/>
              </w:rPr>
            </w:pPr>
            <w:r w:rsidRPr="4A9CA54A">
              <w:rPr>
                <w:rFonts w:ascii="Arial" w:eastAsia="Arial" w:hAnsi="Arial" w:cs="Arial"/>
                <w:sz w:val="19"/>
                <w:szCs w:val="19"/>
              </w:rPr>
              <w:t>Hands on activities</w:t>
            </w:r>
          </w:p>
          <w:p w14:paraId="4DDE46C5" w14:textId="478B97DC" w:rsidR="4B98492C" w:rsidRDefault="4B98492C" w:rsidP="6A63CF1E">
            <w:pPr>
              <w:pStyle w:val="ListParagraph"/>
              <w:numPr>
                <w:ilvl w:val="0"/>
                <w:numId w:val="6"/>
              </w:numPr>
              <w:spacing w:after="120" w:line="276" w:lineRule="auto"/>
              <w:rPr>
                <w:sz w:val="19"/>
                <w:szCs w:val="19"/>
                <w:highlight w:val="yellow"/>
              </w:rPr>
            </w:pPr>
            <w:r w:rsidRPr="6A63CF1E">
              <w:rPr>
                <w:rFonts w:ascii="Arial" w:eastAsia="Arial" w:hAnsi="Arial" w:cs="Arial"/>
                <w:sz w:val="19"/>
                <w:szCs w:val="19"/>
              </w:rPr>
              <w:t>Class discussions</w:t>
            </w:r>
          </w:p>
          <w:p w14:paraId="5E6CD3BC" w14:textId="78A0C476" w:rsidR="002139AC" w:rsidRDefault="0C357CC2" w:rsidP="61503EA7">
            <w:pPr>
              <w:pStyle w:val="ListParagraph"/>
              <w:widowControl w:val="0"/>
              <w:numPr>
                <w:ilvl w:val="0"/>
                <w:numId w:val="6"/>
              </w:numPr>
              <w:pBdr>
                <w:top w:val="nil"/>
                <w:left w:val="nil"/>
                <w:bottom w:val="nil"/>
                <w:right w:val="nil"/>
                <w:between w:val="nil"/>
              </w:pBdr>
              <w:spacing w:after="120" w:line="276" w:lineRule="auto"/>
              <w:rPr>
                <w:sz w:val="19"/>
                <w:szCs w:val="19"/>
              </w:rPr>
            </w:pPr>
            <w:r w:rsidRPr="61503EA7">
              <w:rPr>
                <w:rFonts w:ascii="Arial" w:eastAsia="Arial" w:hAnsi="Arial" w:cs="Arial"/>
                <w:sz w:val="19"/>
                <w:szCs w:val="19"/>
              </w:rPr>
              <w:t>Short research projects with presentations inviting choice</w:t>
            </w:r>
            <w:commentRangeEnd w:id="5"/>
            <w:r w:rsidR="002139AC">
              <w:commentReference w:id="5"/>
            </w:r>
          </w:p>
          <w:p w14:paraId="01A8A3A7" w14:textId="0D37E75A" w:rsidR="50304286" w:rsidRDefault="50304286" w:rsidP="61503EA7">
            <w:pPr>
              <w:pStyle w:val="ListParagraph"/>
              <w:numPr>
                <w:ilvl w:val="0"/>
                <w:numId w:val="6"/>
              </w:numPr>
              <w:spacing w:after="120" w:line="276" w:lineRule="auto"/>
              <w:rPr>
                <w:color w:val="8064A2" w:themeColor="accent4"/>
                <w:sz w:val="19"/>
                <w:szCs w:val="19"/>
              </w:rPr>
            </w:pPr>
            <w:r w:rsidRPr="61503EA7">
              <w:rPr>
                <w:rFonts w:ascii="Arial" w:eastAsia="Arial" w:hAnsi="Arial" w:cs="Arial"/>
                <w:color w:val="8064A2" w:themeColor="accent4"/>
                <w:sz w:val="19"/>
                <w:szCs w:val="19"/>
              </w:rPr>
              <w:t xml:space="preserve">Art/Mahon - </w:t>
            </w:r>
            <w:r w:rsidRPr="61503EA7">
              <w:rPr>
                <w:rFonts w:ascii="Arial" w:eastAsia="Arial" w:hAnsi="Arial" w:cs="Arial"/>
                <w:color w:val="8064A2" w:themeColor="accent4"/>
                <w:sz w:val="19"/>
                <w:szCs w:val="19"/>
                <w:lang w:val="en-US"/>
              </w:rPr>
              <w:t>Students will be thinkers as they plan creative ways to utilize unconventional supplies in their artwork.</w:t>
            </w:r>
          </w:p>
          <w:p w14:paraId="4985B6A5" w14:textId="75246636" w:rsidR="50304286" w:rsidRDefault="50304286" w:rsidP="61503EA7">
            <w:pPr>
              <w:pStyle w:val="ListParagraph"/>
              <w:numPr>
                <w:ilvl w:val="0"/>
                <w:numId w:val="6"/>
              </w:numPr>
              <w:spacing w:after="120" w:line="276" w:lineRule="auto"/>
              <w:rPr>
                <w:color w:val="F79646" w:themeColor="accent6"/>
                <w:sz w:val="19"/>
                <w:szCs w:val="19"/>
              </w:rPr>
            </w:pPr>
            <w:r w:rsidRPr="61503EA7">
              <w:rPr>
                <w:rFonts w:ascii="Arial" w:eastAsia="Arial" w:hAnsi="Arial" w:cs="Arial"/>
                <w:color w:val="F79646" w:themeColor="accent6"/>
                <w:sz w:val="19"/>
                <w:szCs w:val="19"/>
              </w:rPr>
              <w:t xml:space="preserve">Spanish/Garcia - Caring/Communicators </w:t>
            </w:r>
          </w:p>
          <w:p w14:paraId="34CE0A41" w14:textId="3A1F9E26" w:rsidR="002139AC" w:rsidRDefault="002139AC" w:rsidP="4A9CA54A">
            <w:pPr>
              <w:pStyle w:val="ListParagraph"/>
              <w:widowControl w:val="0"/>
              <w:pBdr>
                <w:top w:val="nil"/>
                <w:left w:val="nil"/>
                <w:bottom w:val="nil"/>
                <w:right w:val="nil"/>
                <w:between w:val="nil"/>
              </w:pBdr>
              <w:spacing w:after="120" w:line="276" w:lineRule="auto"/>
              <w:rPr>
                <w:rFonts w:ascii="Calibri" w:eastAsia="Calibri" w:hAnsi="Calibri" w:cs="Calibri"/>
                <w:color w:val="8064A2" w:themeColor="accent4"/>
              </w:rPr>
            </w:pPr>
          </w:p>
        </w:tc>
      </w:tr>
      <w:tr w:rsidR="002139AC" w14:paraId="562631EA" w14:textId="77777777" w:rsidTr="751045B6">
        <w:trPr>
          <w:trHeight w:val="4180"/>
        </w:trPr>
        <w:tc>
          <w:tcPr>
            <w:tcW w:w="15375" w:type="dxa"/>
            <w:gridSpan w:val="2"/>
            <w:shd w:val="clear" w:color="auto" w:fill="auto"/>
            <w:tcMar>
              <w:top w:w="144" w:type="dxa"/>
              <w:left w:w="144" w:type="dxa"/>
              <w:bottom w:w="144" w:type="dxa"/>
              <w:right w:w="144" w:type="dxa"/>
            </w:tcMar>
          </w:tcPr>
          <w:p w14:paraId="377024A5" w14:textId="4A08D8C2" w:rsidR="002139AC" w:rsidRDefault="6202CFC5" w:rsidP="61503EA7">
            <w:pPr>
              <w:spacing w:line="259" w:lineRule="auto"/>
              <w:rPr>
                <w:rFonts w:ascii="Arial" w:eastAsia="Arial" w:hAnsi="Arial" w:cs="Arial"/>
                <w:color w:val="808080" w:themeColor="background1" w:themeShade="80"/>
                <w:sz w:val="19"/>
                <w:szCs w:val="19"/>
              </w:rPr>
            </w:pPr>
            <w:r w:rsidRPr="61503EA7">
              <w:rPr>
                <w:rFonts w:ascii="Arial" w:eastAsia="Arial" w:hAnsi="Arial" w:cs="Arial"/>
                <w:b/>
                <w:bCs/>
                <w:color w:val="808080" w:themeColor="background1" w:themeShade="80"/>
                <w:sz w:val="19"/>
                <w:szCs w:val="19"/>
              </w:rPr>
              <w:lastRenderedPageBreak/>
              <w:t>-</w:t>
            </w:r>
            <w:r w:rsidR="1EC752C7" w:rsidRPr="61503EA7">
              <w:rPr>
                <w:rFonts w:ascii="Arial" w:eastAsia="Arial" w:hAnsi="Arial" w:cs="Arial"/>
                <w:b/>
                <w:bCs/>
                <w:color w:val="808080" w:themeColor="background1" w:themeShade="80"/>
                <w:sz w:val="19"/>
                <w:szCs w:val="19"/>
                <w:lang w:val="en-US"/>
              </w:rPr>
              <w:t xml:space="preserve"> 5.  What resources need to be gathered?</w:t>
            </w:r>
          </w:p>
          <w:p w14:paraId="06A3AFC4" w14:textId="26FF3981" w:rsidR="4631FA16" w:rsidRDefault="1EC752C7" w:rsidP="1564F191">
            <w:pPr>
              <w:spacing w:after="120" w:line="259" w:lineRule="auto"/>
              <w:rPr>
                <w:rFonts w:ascii="Arial" w:eastAsia="Arial" w:hAnsi="Arial" w:cs="Arial"/>
                <w:color w:val="000000" w:themeColor="text1"/>
                <w:sz w:val="19"/>
                <w:szCs w:val="19"/>
              </w:rPr>
            </w:pPr>
            <w:r w:rsidRPr="1564F191">
              <w:rPr>
                <w:rFonts w:ascii="Arial" w:eastAsia="Arial" w:hAnsi="Arial" w:cs="Arial"/>
                <w:color w:val="000000" w:themeColor="text1"/>
                <w:sz w:val="19"/>
                <w:szCs w:val="19"/>
                <w:highlight w:val="yellow"/>
              </w:rPr>
              <w:t>What people, places, audio-visual materials, related literature, music, art, computer software, etc, will be available?</w:t>
            </w:r>
          </w:p>
          <w:p w14:paraId="236A1056" w14:textId="5B761806" w:rsidR="002139AC" w:rsidRDefault="1EC752C7" w:rsidP="61503EA7">
            <w:pPr>
              <w:widowControl w:val="0"/>
              <w:pBdr>
                <w:top w:val="nil"/>
                <w:left w:val="nil"/>
                <w:bottom w:val="nil"/>
                <w:right w:val="nil"/>
                <w:between w:val="nil"/>
              </w:pBdr>
              <w:spacing w:after="120" w:line="259" w:lineRule="auto"/>
              <w:rPr>
                <w:rFonts w:ascii="Arial" w:eastAsia="Arial" w:hAnsi="Arial" w:cs="Arial"/>
                <w:color w:val="8064A2" w:themeColor="accent4"/>
                <w:sz w:val="19"/>
                <w:szCs w:val="19"/>
              </w:rPr>
            </w:pPr>
            <w:r w:rsidRPr="61503EA7">
              <w:rPr>
                <w:rFonts w:ascii="Arial" w:eastAsia="Arial" w:hAnsi="Arial" w:cs="Arial"/>
                <w:color w:val="8064A2" w:themeColor="accent4"/>
                <w:sz w:val="19"/>
                <w:szCs w:val="19"/>
              </w:rPr>
              <w:t xml:space="preserve">Art/Mahon - PowerPoint, Exemplars </w:t>
            </w:r>
          </w:p>
          <w:p w14:paraId="38B33A21" w14:textId="30952DA2" w:rsidR="002139AC" w:rsidRDefault="1EC752C7" w:rsidP="61503EA7">
            <w:pPr>
              <w:widowControl w:val="0"/>
              <w:pBdr>
                <w:top w:val="nil"/>
                <w:left w:val="nil"/>
                <w:bottom w:val="nil"/>
                <w:right w:val="nil"/>
                <w:between w:val="nil"/>
              </w:pBdr>
              <w:spacing w:after="120" w:line="259" w:lineRule="auto"/>
              <w:rPr>
                <w:rFonts w:ascii="Arial" w:eastAsia="Arial" w:hAnsi="Arial" w:cs="Arial"/>
                <w:color w:val="F79646" w:themeColor="accent6"/>
                <w:sz w:val="19"/>
                <w:szCs w:val="19"/>
              </w:rPr>
            </w:pPr>
            <w:r w:rsidRPr="61503EA7">
              <w:rPr>
                <w:rFonts w:ascii="Arial" w:eastAsia="Arial" w:hAnsi="Arial" w:cs="Arial"/>
                <w:color w:val="F79646" w:themeColor="accent6"/>
                <w:sz w:val="19"/>
                <w:szCs w:val="19"/>
              </w:rPr>
              <w:t>Spanish/Garcia - Videos/Songs</w:t>
            </w:r>
          </w:p>
          <w:p w14:paraId="264AA943" w14:textId="09B0C555" w:rsidR="002139AC" w:rsidRDefault="002139AC" w:rsidP="61503EA7">
            <w:pPr>
              <w:widowControl w:val="0"/>
              <w:pBdr>
                <w:top w:val="nil"/>
                <w:left w:val="nil"/>
                <w:bottom w:val="nil"/>
                <w:right w:val="nil"/>
                <w:between w:val="nil"/>
              </w:pBdr>
              <w:spacing w:after="120" w:line="259" w:lineRule="auto"/>
              <w:rPr>
                <w:rFonts w:ascii="Arial" w:eastAsia="Arial" w:hAnsi="Arial" w:cs="Arial"/>
                <w:color w:val="000000" w:themeColor="text1"/>
                <w:sz w:val="19"/>
                <w:szCs w:val="19"/>
                <w:highlight w:val="yellow"/>
              </w:rPr>
            </w:pPr>
          </w:p>
          <w:p w14:paraId="4D18EAEB" w14:textId="051EC68B" w:rsidR="002139AC" w:rsidRDefault="002139AC" w:rsidP="61503EA7">
            <w:pPr>
              <w:widowControl w:val="0"/>
              <w:pBdr>
                <w:top w:val="nil"/>
                <w:left w:val="nil"/>
                <w:bottom w:val="nil"/>
                <w:right w:val="nil"/>
                <w:between w:val="nil"/>
              </w:pBdr>
              <w:spacing w:after="120" w:line="259" w:lineRule="auto"/>
              <w:rPr>
                <w:rFonts w:ascii="Arial" w:eastAsia="Arial" w:hAnsi="Arial" w:cs="Arial"/>
                <w:color w:val="000000" w:themeColor="text1"/>
                <w:sz w:val="19"/>
                <w:szCs w:val="19"/>
                <w:highlight w:val="yellow"/>
              </w:rPr>
            </w:pPr>
          </w:p>
          <w:p w14:paraId="74058A08" w14:textId="1A702567" w:rsidR="002139AC" w:rsidRDefault="002139AC" w:rsidP="61503EA7">
            <w:pPr>
              <w:widowControl w:val="0"/>
              <w:pBdr>
                <w:top w:val="nil"/>
                <w:left w:val="nil"/>
                <w:bottom w:val="nil"/>
                <w:right w:val="nil"/>
                <w:between w:val="nil"/>
              </w:pBdr>
              <w:spacing w:after="120" w:line="259" w:lineRule="auto"/>
              <w:rPr>
                <w:rFonts w:ascii="Arial" w:eastAsia="Arial" w:hAnsi="Arial" w:cs="Arial"/>
                <w:color w:val="000000" w:themeColor="text1"/>
                <w:sz w:val="19"/>
                <w:szCs w:val="19"/>
                <w:highlight w:val="yellow"/>
              </w:rPr>
            </w:pPr>
          </w:p>
          <w:p w14:paraId="00AB7BB8" w14:textId="7202C2C4" w:rsidR="002139AC" w:rsidRDefault="002139AC" w:rsidP="61503EA7">
            <w:pPr>
              <w:widowControl w:val="0"/>
              <w:pBdr>
                <w:top w:val="nil"/>
                <w:left w:val="nil"/>
                <w:bottom w:val="nil"/>
                <w:right w:val="nil"/>
                <w:between w:val="nil"/>
              </w:pBdr>
              <w:spacing w:after="120" w:line="259" w:lineRule="auto"/>
              <w:rPr>
                <w:rFonts w:ascii="Arial" w:eastAsia="Arial" w:hAnsi="Arial" w:cs="Arial"/>
                <w:color w:val="000000" w:themeColor="text1"/>
                <w:sz w:val="19"/>
                <w:szCs w:val="19"/>
                <w:highlight w:val="yellow"/>
              </w:rPr>
            </w:pPr>
          </w:p>
          <w:p w14:paraId="7B0611C2" w14:textId="12D805AC" w:rsidR="002139AC" w:rsidRDefault="1EC752C7" w:rsidP="1564F191">
            <w:pPr>
              <w:widowControl w:val="0"/>
              <w:pBdr>
                <w:top w:val="nil"/>
                <w:left w:val="nil"/>
                <w:bottom w:val="nil"/>
                <w:right w:val="nil"/>
                <w:between w:val="nil"/>
              </w:pBdr>
              <w:spacing w:after="120" w:line="259" w:lineRule="auto"/>
              <w:rPr>
                <w:rFonts w:ascii="Arial" w:eastAsia="Arial" w:hAnsi="Arial" w:cs="Arial"/>
                <w:color w:val="000000" w:themeColor="text1"/>
                <w:sz w:val="19"/>
                <w:szCs w:val="19"/>
                <w:lang w:val="en-US"/>
              </w:rPr>
            </w:pPr>
            <w:r w:rsidRPr="1564F191">
              <w:rPr>
                <w:rFonts w:ascii="Arial" w:eastAsia="Arial" w:hAnsi="Arial" w:cs="Arial"/>
                <w:color w:val="000000" w:themeColor="text1"/>
                <w:sz w:val="19"/>
                <w:szCs w:val="19"/>
                <w:highlight w:val="yellow"/>
                <w:lang w:val="en-US"/>
              </w:rPr>
              <w:t>How will the classroom environment, local environment, and/or the community to used to facilitate the inquiry?</w:t>
            </w:r>
          </w:p>
          <w:p w14:paraId="1F124A80" w14:textId="618E865D" w:rsidR="002139AC" w:rsidRDefault="002139AC" w:rsidP="4631FA16">
            <w:pPr>
              <w:widowControl w:val="0"/>
              <w:pBdr>
                <w:top w:val="nil"/>
                <w:left w:val="nil"/>
                <w:bottom w:val="nil"/>
                <w:right w:val="nil"/>
                <w:between w:val="nil"/>
              </w:pBdr>
              <w:spacing w:after="120" w:line="259" w:lineRule="auto"/>
              <w:rPr>
                <w:rFonts w:ascii="Arial" w:eastAsia="Arial" w:hAnsi="Arial" w:cs="Arial"/>
                <w:color w:val="000000" w:themeColor="text1"/>
                <w:sz w:val="19"/>
                <w:szCs w:val="19"/>
                <w:highlight w:val="yellow"/>
              </w:rPr>
            </w:pPr>
          </w:p>
          <w:p w14:paraId="577D92CD" w14:textId="25AFC338" w:rsidR="002139AC" w:rsidRDefault="1EC752C7" w:rsidP="591A48C7">
            <w:pPr>
              <w:widowControl w:val="0"/>
              <w:pBdr>
                <w:top w:val="nil"/>
                <w:left w:val="nil"/>
                <w:bottom w:val="nil"/>
                <w:right w:val="nil"/>
                <w:between w:val="nil"/>
              </w:pBdr>
              <w:spacing w:after="120" w:line="259" w:lineRule="auto"/>
              <w:rPr>
                <w:rFonts w:ascii="Arial" w:eastAsia="Arial" w:hAnsi="Arial" w:cs="Arial"/>
                <w:color w:val="F79646" w:themeColor="accent6"/>
                <w:sz w:val="19"/>
                <w:szCs w:val="19"/>
              </w:rPr>
            </w:pPr>
            <w:r w:rsidRPr="591A48C7">
              <w:rPr>
                <w:rFonts w:ascii="Arial" w:eastAsia="Arial" w:hAnsi="Arial" w:cs="Arial"/>
                <w:color w:val="F79546"/>
                <w:sz w:val="19"/>
                <w:szCs w:val="19"/>
              </w:rPr>
              <w:t xml:space="preserve">Spanish/Garcia - Posters will be displayed in the school </w:t>
            </w:r>
          </w:p>
          <w:p w14:paraId="47A82844" w14:textId="4AB0DB0C" w:rsidR="591A48C7" w:rsidRDefault="591A48C7" w:rsidP="591A48C7">
            <w:pPr>
              <w:spacing w:after="120" w:line="259" w:lineRule="auto"/>
              <w:rPr>
                <w:rFonts w:ascii="Arial" w:eastAsia="Arial" w:hAnsi="Arial" w:cs="Arial"/>
                <w:color w:val="F79546"/>
                <w:sz w:val="19"/>
                <w:szCs w:val="19"/>
              </w:rPr>
            </w:pPr>
          </w:p>
          <w:p w14:paraId="7283FF29" w14:textId="1AAF33E9" w:rsidR="6DB1906A" w:rsidRDefault="6DB1906A" w:rsidP="591A48C7">
            <w:pPr>
              <w:spacing w:line="257" w:lineRule="auto"/>
              <w:rPr>
                <w:rFonts w:ascii="Arial" w:eastAsia="Arial" w:hAnsi="Arial" w:cs="Arial"/>
                <w:color w:val="000000" w:themeColor="text1"/>
                <w:sz w:val="18"/>
                <w:szCs w:val="18"/>
              </w:rPr>
            </w:pPr>
            <w:r w:rsidRPr="591A48C7">
              <w:rPr>
                <w:rFonts w:ascii="Arial" w:eastAsia="Arial" w:hAnsi="Arial" w:cs="Arial"/>
                <w:color w:val="000000" w:themeColor="text1"/>
                <w:sz w:val="18"/>
                <w:szCs w:val="18"/>
                <w:lang w:val="en-US"/>
              </w:rPr>
              <w:t>EIP – Benchmark Universe Leveled Readers</w:t>
            </w:r>
          </w:p>
          <w:p w14:paraId="23E2927C" w14:textId="67C4FD0C" w:rsidR="6DB1906A" w:rsidRDefault="6DB1906A" w:rsidP="591A48C7">
            <w:pPr>
              <w:spacing w:line="257" w:lineRule="auto"/>
              <w:rPr>
                <w:rFonts w:ascii="Arial" w:eastAsia="Arial" w:hAnsi="Arial" w:cs="Arial"/>
                <w:color w:val="000000" w:themeColor="text1"/>
                <w:sz w:val="18"/>
                <w:szCs w:val="18"/>
              </w:rPr>
            </w:pPr>
            <w:r w:rsidRPr="591A48C7">
              <w:rPr>
                <w:rFonts w:ascii="Arial" w:eastAsia="Arial" w:hAnsi="Arial" w:cs="Arial"/>
                <w:color w:val="000000" w:themeColor="text1"/>
                <w:sz w:val="18"/>
                <w:szCs w:val="18"/>
                <w:lang w:val="en-US"/>
              </w:rPr>
              <w:t xml:space="preserve">          NewsELA differentiated passages</w:t>
            </w:r>
          </w:p>
          <w:p w14:paraId="2F9E8F93" w14:textId="4071EACC" w:rsidR="6DB1906A" w:rsidRDefault="6DB1906A" w:rsidP="591A48C7">
            <w:pPr>
              <w:spacing w:line="257" w:lineRule="auto"/>
              <w:rPr>
                <w:rFonts w:ascii="Arial" w:eastAsia="Arial" w:hAnsi="Arial" w:cs="Arial"/>
                <w:color w:val="000000" w:themeColor="text1"/>
                <w:sz w:val="18"/>
                <w:szCs w:val="18"/>
              </w:rPr>
            </w:pPr>
            <w:r w:rsidRPr="591A48C7">
              <w:rPr>
                <w:rFonts w:ascii="Arial" w:eastAsia="Arial" w:hAnsi="Arial" w:cs="Arial"/>
                <w:color w:val="000000" w:themeColor="text1"/>
                <w:sz w:val="18"/>
                <w:szCs w:val="18"/>
                <w:lang w:val="en-US"/>
              </w:rPr>
              <w:t xml:space="preserve">          ReadWorks differentiated passages</w:t>
            </w:r>
          </w:p>
          <w:p w14:paraId="7E62316D" w14:textId="13CC24F2" w:rsidR="6DB1906A" w:rsidRDefault="6DB1906A" w:rsidP="591A48C7">
            <w:pPr>
              <w:spacing w:line="257" w:lineRule="auto"/>
              <w:rPr>
                <w:rFonts w:ascii="Arial" w:eastAsia="Arial" w:hAnsi="Arial" w:cs="Arial"/>
                <w:color w:val="000000" w:themeColor="text1"/>
                <w:sz w:val="18"/>
                <w:szCs w:val="18"/>
              </w:rPr>
            </w:pPr>
            <w:r w:rsidRPr="591A48C7">
              <w:rPr>
                <w:rFonts w:ascii="Arial" w:eastAsia="Arial" w:hAnsi="Arial" w:cs="Arial"/>
                <w:color w:val="000000" w:themeColor="text1"/>
                <w:sz w:val="18"/>
                <w:szCs w:val="18"/>
                <w:lang w:val="en-US"/>
              </w:rPr>
              <w:t xml:space="preserve">          Common Core Progress Reading Passages</w:t>
            </w:r>
          </w:p>
          <w:p w14:paraId="52205D75" w14:textId="00DE774C" w:rsidR="591A48C7" w:rsidRDefault="591A48C7" w:rsidP="591A48C7">
            <w:pPr>
              <w:spacing w:after="120" w:line="259" w:lineRule="auto"/>
              <w:rPr>
                <w:rFonts w:ascii="Arial" w:eastAsia="Arial" w:hAnsi="Arial" w:cs="Arial"/>
                <w:color w:val="F79546"/>
                <w:sz w:val="19"/>
                <w:szCs w:val="19"/>
              </w:rPr>
            </w:pPr>
          </w:p>
          <w:p w14:paraId="4FB9DF85" w14:textId="5A3A9CE6" w:rsidR="002139AC" w:rsidRDefault="002139AC" w:rsidP="61503EA7">
            <w:pPr>
              <w:spacing w:after="120" w:line="276" w:lineRule="auto"/>
              <w:rPr>
                <w:rFonts w:ascii="Arial" w:eastAsia="Arial" w:hAnsi="Arial" w:cs="Arial"/>
                <w:b/>
                <w:bCs/>
                <w:color w:val="808080" w:themeColor="background1" w:themeShade="80"/>
                <w:sz w:val="19"/>
                <w:szCs w:val="19"/>
              </w:rPr>
            </w:pP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751045B6">
        <w:trPr>
          <w:trHeight w:val="10360"/>
        </w:trPr>
        <w:tc>
          <w:tcPr>
            <w:tcW w:w="0" w:type="auto"/>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759991EE">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72860FB3" w14:textId="4A56420C" w:rsidR="35228EAE" w:rsidRDefault="35228EAE" w:rsidP="759991EE">
            <w:pPr>
              <w:pStyle w:val="ListParagraph"/>
              <w:numPr>
                <w:ilvl w:val="0"/>
                <w:numId w:val="2"/>
              </w:numPr>
              <w:spacing w:after="120" w:line="276" w:lineRule="auto"/>
              <w:rPr>
                <w:rFonts w:ascii="Symbol" w:eastAsia="Symbol" w:hAnsi="Symbol" w:cs="Symbol"/>
                <w:color w:val="FF0000"/>
                <w:sz w:val="18"/>
                <w:szCs w:val="18"/>
              </w:rPr>
            </w:pPr>
            <w:r w:rsidRPr="759991EE">
              <w:rPr>
                <w:rFonts w:ascii="Arial" w:eastAsia="Arial" w:hAnsi="Arial" w:cs="Arial"/>
                <w:color w:val="FF0000"/>
                <w:sz w:val="18"/>
                <w:szCs w:val="18"/>
              </w:rPr>
              <w:t xml:space="preserve">Yeldell on leave for the duration of unit 5 </w:t>
            </w:r>
          </w:p>
          <w:p w14:paraId="5997CC1D" w14:textId="43E9ABE1" w:rsidR="002139AC" w:rsidRDefault="68D89A8F" w:rsidP="751045B6">
            <w:pPr>
              <w:widowControl w:val="0"/>
              <w:pBdr>
                <w:top w:val="nil"/>
                <w:left w:val="nil"/>
                <w:bottom w:val="nil"/>
                <w:right w:val="nil"/>
                <w:between w:val="nil"/>
              </w:pBdr>
              <w:spacing w:after="120" w:line="259" w:lineRule="auto"/>
              <w:rPr>
                <w:rFonts w:ascii="Calibri" w:eastAsia="Calibri" w:hAnsi="Calibri" w:cs="Calibri"/>
                <w:color w:val="1F497D" w:themeColor="text2"/>
                <w:sz w:val="24"/>
                <w:szCs w:val="24"/>
                <w:vertAlign w:val="superscript"/>
              </w:rPr>
            </w:pPr>
            <w:r w:rsidRPr="751045B6">
              <w:rPr>
                <w:rFonts w:ascii="Arial" w:eastAsia="Arial" w:hAnsi="Arial" w:cs="Arial"/>
                <w:color w:val="7030A0"/>
                <w:sz w:val="18"/>
                <w:szCs w:val="18"/>
              </w:rPr>
              <w:t xml:space="preserve">Art/Mahon - </w:t>
            </w:r>
            <w:r w:rsidRPr="751045B6">
              <w:rPr>
                <w:rFonts w:ascii="Calibri" w:eastAsia="Calibri" w:hAnsi="Calibri" w:cs="Calibri"/>
                <w:color w:val="7030A0"/>
                <w:sz w:val="24"/>
                <w:szCs w:val="24"/>
                <w:vertAlign w:val="superscript"/>
              </w:rPr>
              <w:t>Students reflected on the impact they have on the environment and the impact that can be made through recycling. Students learned about artists who create art using recycled materials and reflected on the impact that has on their local communities. Then students created their own recycled art.</w:t>
            </w:r>
          </w:p>
          <w:p w14:paraId="110FFD37" w14:textId="3FC40C55" w:rsidR="002139AC" w:rsidRDefault="68D89A8F" w:rsidP="751045B6">
            <w:pPr>
              <w:widowControl w:val="0"/>
              <w:pBdr>
                <w:top w:val="nil"/>
                <w:left w:val="nil"/>
                <w:bottom w:val="nil"/>
                <w:right w:val="nil"/>
                <w:between w:val="nil"/>
              </w:pBdr>
              <w:spacing w:after="120" w:line="259" w:lineRule="auto"/>
              <w:rPr>
                <w:rFonts w:ascii="Calibri" w:eastAsia="Calibri" w:hAnsi="Calibri" w:cs="Calibri"/>
                <w:color w:val="F79646" w:themeColor="accent6"/>
              </w:rPr>
            </w:pPr>
            <w:r w:rsidRPr="751045B6">
              <w:rPr>
                <w:rFonts w:ascii="Calibri" w:eastAsia="Calibri" w:hAnsi="Calibri" w:cs="Calibri"/>
                <w:color w:val="F79646" w:themeColor="accent6"/>
              </w:rPr>
              <w:t xml:space="preserve">Spanish/Garcia - </w:t>
            </w:r>
            <w:r w:rsidRPr="751045B6">
              <w:rPr>
                <w:rFonts w:ascii="Calibri" w:eastAsia="Calibri" w:hAnsi="Calibri" w:cs="Calibri"/>
                <w:color w:val="F79646" w:themeColor="accent6"/>
                <w:sz w:val="24"/>
                <w:szCs w:val="24"/>
                <w:vertAlign w:val="superscript"/>
              </w:rPr>
              <w:t>Ss reflected about the different ways to save the planet by reducing, reusing, and recycling. They also learnt new vocabulary about the Earth and the environment.</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59491B75" w14:textId="606EBC30" w:rsidR="002139AC" w:rsidRDefault="00E02BD6" w:rsidP="759991EE">
            <w:pPr>
              <w:widowControl w:val="0"/>
              <w:pBdr>
                <w:top w:val="nil"/>
                <w:left w:val="nil"/>
                <w:bottom w:val="nil"/>
                <w:right w:val="nil"/>
                <w:between w:val="nil"/>
              </w:pBdr>
              <w:spacing w:after="120" w:line="276" w:lineRule="auto"/>
              <w:rPr>
                <w:rFonts w:ascii="Arial" w:eastAsia="Arial" w:hAnsi="Arial" w:cs="Arial"/>
                <w:sz w:val="18"/>
                <w:szCs w:val="18"/>
              </w:rPr>
            </w:pPr>
            <w:r w:rsidRPr="759991EE">
              <w:rPr>
                <w:rFonts w:ascii="Arial" w:eastAsia="Arial" w:hAnsi="Arial" w:cs="Arial"/>
                <w:sz w:val="18"/>
                <w:szCs w:val="18"/>
              </w:rPr>
              <w:t>How you could improve on the assessment task(s) so that you would have a more accurate picture of each student’s understanding of the central idea.</w:t>
            </w:r>
          </w:p>
          <w:p w14:paraId="12F40E89" w14:textId="6074B422" w:rsidR="002139AC" w:rsidRDefault="0EBB98C0" w:rsidP="25FCE070">
            <w:pPr>
              <w:widowControl w:val="0"/>
              <w:pBdr>
                <w:top w:val="nil"/>
                <w:left w:val="nil"/>
                <w:bottom w:val="nil"/>
                <w:right w:val="nil"/>
                <w:between w:val="nil"/>
              </w:pBdr>
              <w:spacing w:after="120" w:line="276" w:lineRule="auto"/>
              <w:rPr>
                <w:color w:val="1F497D" w:themeColor="text2"/>
              </w:rPr>
            </w:pPr>
            <w:r w:rsidRPr="25FCE070">
              <w:rPr>
                <w:color w:val="1F487C"/>
              </w:rPr>
              <w:t xml:space="preserve"> Jackson- </w:t>
            </w:r>
            <w:r w:rsidR="1F15D9D4" w:rsidRPr="25FCE070">
              <w:rPr>
                <w:color w:val="1F487C"/>
              </w:rPr>
              <w:t xml:space="preserve"> The assessments were great how</w:t>
            </w:r>
            <w:r w:rsidR="16FA41B9" w:rsidRPr="25FCE070">
              <w:rPr>
                <w:color w:val="1F487C"/>
              </w:rPr>
              <w:t>ever, I would like them to be more centered around what the standard is requesting from us since students are being tested</w:t>
            </w:r>
            <w:r w:rsidR="22420879" w:rsidRPr="25FCE070">
              <w:rPr>
                <w:color w:val="1F487C"/>
              </w:rPr>
              <w:t xml:space="preserve"> on them. The zoo project was a great component for learning about the different types of animals, however</w:t>
            </w:r>
            <w:r w:rsidR="4FBCC2A8" w:rsidRPr="25FCE070">
              <w:rPr>
                <w:color w:val="1F487C"/>
              </w:rPr>
              <w:t xml:space="preserve">, it did not meet the requirement of our standards. </w:t>
            </w:r>
          </w:p>
          <w:p w14:paraId="7F634C14" w14:textId="5F8BA645" w:rsidR="2F5F15A9" w:rsidRDefault="2F5F15A9" w:rsidP="25FCE070">
            <w:pPr>
              <w:spacing w:after="120" w:line="276" w:lineRule="auto"/>
              <w:rPr>
                <w:rFonts w:ascii="Arial Narrow" w:eastAsia="Arial Narrow" w:hAnsi="Arial Narrow" w:cs="Arial Narrow"/>
                <w:color w:val="00B050"/>
              </w:rPr>
            </w:pPr>
            <w:r w:rsidRPr="751045B6">
              <w:rPr>
                <w:rFonts w:ascii="Arial Narrow" w:eastAsia="Arial Narrow" w:hAnsi="Arial Narrow" w:cs="Arial Narrow"/>
                <w:color w:val="00B050"/>
              </w:rPr>
              <w:t xml:space="preserve">Wallace – The Zoo </w:t>
            </w:r>
            <w:r w:rsidR="5F2A5B42" w:rsidRPr="751045B6">
              <w:rPr>
                <w:rFonts w:ascii="Arial Narrow" w:eastAsia="Arial Narrow" w:hAnsi="Arial Narrow" w:cs="Arial Narrow"/>
                <w:color w:val="00B050"/>
              </w:rPr>
              <w:t xml:space="preserve">project/assessment was a great component. I think it does need some tweeking and focus a little more on the classification part. I would have students choose a </w:t>
            </w:r>
            <w:r w:rsidR="0EB18842" w:rsidRPr="751045B6">
              <w:rPr>
                <w:rFonts w:ascii="Arial Narrow" w:eastAsia="Arial Narrow" w:hAnsi="Arial Narrow" w:cs="Arial Narrow"/>
                <w:color w:val="00B050"/>
              </w:rPr>
              <w:t xml:space="preserve">certain number of animals that fall under each </w:t>
            </w:r>
            <w:r w:rsidR="2F135DDD" w:rsidRPr="751045B6">
              <w:rPr>
                <w:rFonts w:ascii="Arial Narrow" w:eastAsia="Arial Narrow" w:hAnsi="Arial Narrow" w:cs="Arial Narrow"/>
                <w:color w:val="00B050"/>
              </w:rPr>
              <w:t>category. The economic/budget part was great. Also, this was a great review for all our decimal skills.</w:t>
            </w:r>
          </w:p>
          <w:p w14:paraId="10AD22B9" w14:textId="46FD32A7" w:rsidR="002139AC" w:rsidRDefault="2DCEACAD" w:rsidP="751045B6">
            <w:pPr>
              <w:widowControl w:val="0"/>
              <w:pBdr>
                <w:top w:val="nil"/>
                <w:left w:val="nil"/>
                <w:bottom w:val="nil"/>
                <w:right w:val="nil"/>
                <w:between w:val="nil"/>
              </w:pBdr>
              <w:spacing w:after="120" w:line="257" w:lineRule="auto"/>
              <w:rPr>
                <w:rFonts w:ascii="Calibri" w:eastAsia="Calibri" w:hAnsi="Calibri" w:cs="Calibri"/>
                <w:color w:val="7030A0"/>
                <w:vertAlign w:val="superscript"/>
              </w:rPr>
            </w:pPr>
            <w:r w:rsidRPr="751045B6">
              <w:rPr>
                <w:rFonts w:ascii="Arial Narrow" w:eastAsia="Arial Narrow" w:hAnsi="Arial Narrow" w:cs="Arial Narrow"/>
                <w:color w:val="7030A0"/>
              </w:rPr>
              <w:t xml:space="preserve">Art/Mahon - </w:t>
            </w:r>
            <w:r w:rsidRPr="751045B6">
              <w:rPr>
                <w:rFonts w:ascii="Calibri" w:eastAsia="Calibri" w:hAnsi="Calibri" w:cs="Calibri"/>
                <w:color w:val="7030A0"/>
                <w:vertAlign w:val="superscript"/>
              </w:rPr>
              <w:t>- Students learned about their responsibility to the environment and the impact of recycleding and reusing supplies</w:t>
            </w:r>
          </w:p>
          <w:p w14:paraId="08CE6F91" w14:textId="146D0464" w:rsidR="002139AC" w:rsidRDefault="2DCEACAD" w:rsidP="751045B6">
            <w:pPr>
              <w:widowControl w:val="0"/>
              <w:pBdr>
                <w:top w:val="nil"/>
                <w:left w:val="nil"/>
                <w:bottom w:val="nil"/>
                <w:right w:val="nil"/>
                <w:between w:val="nil"/>
              </w:pBdr>
              <w:spacing w:after="120" w:line="257" w:lineRule="auto"/>
              <w:rPr>
                <w:rFonts w:ascii="Calibri" w:eastAsia="Calibri" w:hAnsi="Calibri" w:cs="Calibri"/>
                <w:color w:val="F79646" w:themeColor="accent6"/>
              </w:rPr>
            </w:pPr>
            <w:r w:rsidRPr="751045B6">
              <w:rPr>
                <w:rFonts w:ascii="Calibri" w:eastAsia="Calibri" w:hAnsi="Calibri" w:cs="Calibri"/>
                <w:color w:val="F79646" w:themeColor="accent6"/>
                <w:vertAlign w:val="superscript"/>
              </w:rPr>
              <w:t xml:space="preserve">Spanish/Garcia - </w:t>
            </w:r>
            <w:r w:rsidRPr="751045B6">
              <w:rPr>
                <w:rFonts w:ascii="Calibri" w:eastAsia="Calibri" w:hAnsi="Calibri" w:cs="Calibri"/>
                <w:color w:val="F79646" w:themeColor="accent6"/>
                <w:sz w:val="24"/>
                <w:szCs w:val="24"/>
                <w:vertAlign w:val="superscript"/>
              </w:rPr>
              <w:t>-Ss learnt the concepts of responsibility, environment, and impact.</w:t>
            </w:r>
          </w:p>
          <w:p w14:paraId="4DD2E331" w14:textId="550CDC80" w:rsidR="002139AC" w:rsidRDefault="00E02BD6" w:rsidP="759991EE">
            <w:pPr>
              <w:widowControl w:val="0"/>
              <w:pBdr>
                <w:top w:val="nil"/>
                <w:left w:val="nil"/>
                <w:bottom w:val="nil"/>
                <w:right w:val="nil"/>
                <w:between w:val="nil"/>
              </w:pBdr>
              <w:spacing w:after="120" w:line="276" w:lineRule="auto"/>
              <w:rPr>
                <w:rFonts w:ascii="Arial" w:eastAsia="Arial" w:hAnsi="Arial" w:cs="Arial"/>
                <w:sz w:val="18"/>
                <w:szCs w:val="18"/>
              </w:rPr>
            </w:pPr>
            <w:r w:rsidRPr="759991EE">
              <w:rPr>
                <w:rFonts w:ascii="Arial" w:eastAsia="Arial" w:hAnsi="Arial" w:cs="Arial"/>
                <w:sz w:val="18"/>
                <w:szCs w:val="18"/>
              </w:rPr>
              <w:t xml:space="preserve">What was the evidence that connections were made between the central idea and the transdisciplinary theme? </w:t>
            </w:r>
          </w:p>
          <w:p w14:paraId="02280E77" w14:textId="083F4F83" w:rsidR="4631FA16" w:rsidRDefault="6B14221D" w:rsidP="759991EE">
            <w:pPr>
              <w:spacing w:after="120" w:line="259" w:lineRule="auto"/>
              <w:rPr>
                <w:color w:val="1F487C"/>
                <w:sz w:val="20"/>
                <w:szCs w:val="20"/>
              </w:rPr>
            </w:pPr>
            <w:r w:rsidRPr="759991EE">
              <w:rPr>
                <w:color w:val="1F487C"/>
                <w:sz w:val="20"/>
                <w:szCs w:val="20"/>
              </w:rPr>
              <w:t>Jackson- Students were able to</w:t>
            </w:r>
            <w:r w:rsidR="277FD376" w:rsidRPr="759991EE">
              <w:rPr>
                <w:color w:val="1F487C"/>
                <w:sz w:val="20"/>
                <w:szCs w:val="20"/>
              </w:rPr>
              <w:t xml:space="preserve"> make a connection between </w:t>
            </w:r>
            <w:r w:rsidR="3F1094DC" w:rsidRPr="759991EE">
              <w:rPr>
                <w:color w:val="1F487C"/>
                <w:sz w:val="20"/>
                <w:szCs w:val="20"/>
              </w:rPr>
              <w:t xml:space="preserve">classifying plants and animals by making models and completing  inquiry activities  </w:t>
            </w:r>
            <w:r w:rsidR="62EA50E8" w:rsidRPr="759991EE">
              <w:rPr>
                <w:color w:val="1F487C"/>
                <w:sz w:val="20"/>
                <w:szCs w:val="20"/>
              </w:rPr>
              <w:t xml:space="preserve">to understand how the planet is shared </w:t>
            </w:r>
            <w:r w:rsidR="2B30343D" w:rsidRPr="759991EE">
              <w:rPr>
                <w:color w:val="1F487C"/>
                <w:sz w:val="20"/>
                <w:szCs w:val="20"/>
              </w:rPr>
              <w:t xml:space="preserve">between living and nonliving things. </w:t>
            </w:r>
          </w:p>
          <w:p w14:paraId="26713BFA" w14:textId="298F1758" w:rsidR="5F36148F" w:rsidRDefault="5F36148F" w:rsidP="25FCE070">
            <w:pPr>
              <w:spacing w:after="120" w:line="259" w:lineRule="auto"/>
              <w:rPr>
                <w:rFonts w:ascii="Arial Narrow" w:eastAsia="Arial Narrow" w:hAnsi="Arial Narrow" w:cs="Arial Narrow"/>
                <w:color w:val="00B050"/>
              </w:rPr>
            </w:pPr>
            <w:r w:rsidRPr="25FCE070">
              <w:rPr>
                <w:rFonts w:ascii="Arial Narrow" w:eastAsia="Arial Narrow" w:hAnsi="Arial Narrow" w:cs="Arial Narrow"/>
                <w:color w:val="00B050"/>
              </w:rPr>
              <w:t>Wallace - Students were able to make a connection between classifying plants and animals by making models and completing  inquiry activities  to understand how the planet is shared between living and nonliving things.</w:t>
            </w:r>
          </w:p>
          <w:p w14:paraId="096DA9E9" w14:textId="4A13ACA0" w:rsidR="002139AC" w:rsidRDefault="2B5FFD10" w:rsidP="591A48C7">
            <w:pPr>
              <w:widowControl w:val="0"/>
              <w:pBdr>
                <w:top w:val="nil"/>
                <w:left w:val="nil"/>
                <w:bottom w:val="nil"/>
                <w:right w:val="nil"/>
                <w:between w:val="nil"/>
              </w:pBdr>
              <w:spacing w:after="120" w:line="259" w:lineRule="auto"/>
              <w:rPr>
                <w:rFonts w:ascii="Calibri" w:eastAsia="Calibri" w:hAnsi="Calibri" w:cs="Calibri"/>
                <w:color w:val="000000" w:themeColor="text1"/>
              </w:rPr>
            </w:pPr>
            <w:r w:rsidRPr="591A48C7">
              <w:rPr>
                <w:rFonts w:ascii="Calibri" w:eastAsia="Calibri" w:hAnsi="Calibri" w:cs="Calibri"/>
                <w:color w:val="000000" w:themeColor="text1"/>
                <w:lang w:val="en-US"/>
              </w:rPr>
              <w:t>Ferguson (EIP) - When working in small groups, my eip students would read passages related to the unit.  During the unit, students got a chance to inquire to get their questions answers.</w:t>
            </w:r>
          </w:p>
          <w:p w14:paraId="6381230E" w14:textId="1BEAC1D8" w:rsidR="002139AC" w:rsidRDefault="002139AC" w:rsidP="591A48C7">
            <w:pPr>
              <w:widowControl w:val="0"/>
              <w:pBdr>
                <w:top w:val="nil"/>
                <w:left w:val="nil"/>
                <w:bottom w:val="nil"/>
                <w:right w:val="nil"/>
                <w:between w:val="nil"/>
              </w:pBdr>
              <w:spacing w:after="120" w:line="259" w:lineRule="auto"/>
              <w:rPr>
                <w:rFonts w:ascii="Calibri" w:eastAsia="Calibri" w:hAnsi="Calibri" w:cs="Calibri"/>
                <w:color w:val="000000" w:themeColor="text1"/>
                <w:lang w:val="en-US"/>
              </w:rPr>
            </w:pPr>
          </w:p>
          <w:p w14:paraId="6700362F" w14:textId="6B1C191D" w:rsidR="002139AC" w:rsidRDefault="002139AC" w:rsidP="591A48C7">
            <w:pPr>
              <w:widowControl w:val="0"/>
              <w:pBdr>
                <w:top w:val="nil"/>
                <w:left w:val="nil"/>
                <w:bottom w:val="nil"/>
                <w:right w:val="nil"/>
                <w:between w:val="nil"/>
              </w:pBdr>
              <w:spacing w:after="120" w:line="276"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2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22"/>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22"/>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4631FA16">
              <w:rPr>
                <w:rFonts w:ascii="Arial" w:eastAsia="Arial" w:hAnsi="Arial" w:cs="Arial"/>
                <w:sz w:val="19"/>
                <w:szCs w:val="19"/>
              </w:rPr>
              <w:t xml:space="preserve">In each case, explain your selection. </w:t>
            </w:r>
          </w:p>
          <w:p w14:paraId="657522F4" w14:textId="432EEBB7" w:rsidR="002139AC" w:rsidRDefault="636E830A" w:rsidP="25FCE070">
            <w:pPr>
              <w:widowControl w:val="0"/>
              <w:pBdr>
                <w:top w:val="nil"/>
                <w:left w:val="nil"/>
                <w:bottom w:val="nil"/>
                <w:right w:val="nil"/>
                <w:between w:val="nil"/>
              </w:pBdr>
              <w:spacing w:after="120" w:line="259" w:lineRule="auto"/>
              <w:rPr>
                <w:rFonts w:ascii="Arial" w:eastAsia="Arial" w:hAnsi="Arial" w:cs="Arial"/>
                <w:color w:val="1F487C"/>
                <w:sz w:val="19"/>
                <w:szCs w:val="19"/>
              </w:rPr>
            </w:pPr>
            <w:r w:rsidRPr="25FCE070">
              <w:rPr>
                <w:rFonts w:ascii="Arial" w:eastAsia="Arial" w:hAnsi="Arial" w:cs="Arial"/>
                <w:color w:val="1F487C"/>
                <w:sz w:val="19"/>
                <w:szCs w:val="19"/>
              </w:rPr>
              <w:t xml:space="preserve">Jackson- </w:t>
            </w:r>
            <w:r w:rsidR="3D4E6978" w:rsidRPr="25FCE070">
              <w:rPr>
                <w:rFonts w:ascii="Arial" w:eastAsia="Arial" w:hAnsi="Arial" w:cs="Arial"/>
                <w:color w:val="1F487C"/>
                <w:sz w:val="19"/>
                <w:szCs w:val="19"/>
              </w:rPr>
              <w:t>Students were introduced</w:t>
            </w:r>
            <w:r w:rsidR="072153C4" w:rsidRPr="25FCE070">
              <w:rPr>
                <w:rFonts w:ascii="Arial" w:eastAsia="Arial" w:hAnsi="Arial" w:cs="Arial"/>
                <w:color w:val="1F487C"/>
                <w:sz w:val="19"/>
                <w:szCs w:val="19"/>
              </w:rPr>
              <w:t xml:space="preserve"> to the topics of classification and </w:t>
            </w:r>
            <w:r w:rsidR="245E812F" w:rsidRPr="25FCE070">
              <w:rPr>
                <w:rFonts w:ascii="Arial" w:eastAsia="Arial" w:hAnsi="Arial" w:cs="Arial"/>
                <w:color w:val="1F487C"/>
                <w:sz w:val="19"/>
                <w:szCs w:val="19"/>
              </w:rPr>
              <w:t>chemical/physical changes by using</w:t>
            </w:r>
            <w:r w:rsidR="34950537" w:rsidRPr="25FCE070">
              <w:rPr>
                <w:rFonts w:ascii="Arial" w:eastAsia="Arial" w:hAnsi="Arial" w:cs="Arial"/>
                <w:color w:val="1F487C"/>
                <w:sz w:val="19"/>
                <w:szCs w:val="19"/>
              </w:rPr>
              <w:t xml:space="preserve"> their understanding of knowing how to classify ite</w:t>
            </w:r>
            <w:r w:rsidR="608A595E" w:rsidRPr="25FCE070">
              <w:rPr>
                <w:rFonts w:ascii="Arial" w:eastAsia="Arial" w:hAnsi="Arial" w:cs="Arial"/>
                <w:color w:val="1F487C"/>
                <w:sz w:val="19"/>
                <w:szCs w:val="19"/>
              </w:rPr>
              <w:t xml:space="preserve">ms into groups and making mixtures. The students used the ability to classify </w:t>
            </w:r>
            <w:r w:rsidR="5ED557A7" w:rsidRPr="25FCE070">
              <w:rPr>
                <w:rFonts w:ascii="Arial" w:eastAsia="Arial" w:hAnsi="Arial" w:cs="Arial"/>
                <w:color w:val="1F487C"/>
                <w:sz w:val="19"/>
                <w:szCs w:val="19"/>
              </w:rPr>
              <w:t>random</w:t>
            </w:r>
            <w:r w:rsidR="608A595E" w:rsidRPr="25FCE070">
              <w:rPr>
                <w:rFonts w:ascii="Arial" w:eastAsia="Arial" w:hAnsi="Arial" w:cs="Arial"/>
                <w:color w:val="1F487C"/>
                <w:sz w:val="19"/>
                <w:szCs w:val="19"/>
              </w:rPr>
              <w:t xml:space="preserve"> items within </w:t>
            </w:r>
            <w:r w:rsidR="7C487D4F" w:rsidRPr="25FCE070">
              <w:rPr>
                <w:rFonts w:ascii="Arial" w:eastAsia="Arial" w:hAnsi="Arial" w:cs="Arial"/>
                <w:color w:val="1F487C"/>
                <w:sz w:val="19"/>
                <w:szCs w:val="19"/>
              </w:rPr>
              <w:t>into a group using the set requirements( minimum of 3 items in a group and evry group must have a name)</w:t>
            </w:r>
            <w:r w:rsidR="4D18C169" w:rsidRPr="25FCE070">
              <w:rPr>
                <w:rFonts w:ascii="Arial" w:eastAsia="Arial" w:hAnsi="Arial" w:cs="Arial"/>
                <w:color w:val="1F487C"/>
                <w:sz w:val="19"/>
                <w:szCs w:val="19"/>
              </w:rPr>
              <w:t xml:space="preserve"> and eventually using the knowledge from the activity to learn how to classify animals using the requirements. Student developed the attributs </w:t>
            </w:r>
          </w:p>
          <w:p w14:paraId="4DDE2C43" w14:textId="7989FA52" w:rsidR="002139AC" w:rsidRDefault="4F945CB9" w:rsidP="751045B6">
            <w:pPr>
              <w:widowControl w:val="0"/>
              <w:pBdr>
                <w:top w:val="nil"/>
                <w:left w:val="nil"/>
                <w:bottom w:val="nil"/>
                <w:right w:val="nil"/>
                <w:between w:val="nil"/>
              </w:pBdr>
              <w:spacing w:after="120" w:line="259" w:lineRule="auto"/>
              <w:rPr>
                <w:rFonts w:ascii="Arial" w:eastAsia="Arial" w:hAnsi="Arial" w:cs="Arial"/>
                <w:color w:val="1F487C"/>
                <w:sz w:val="19"/>
                <w:szCs w:val="19"/>
              </w:rPr>
            </w:pPr>
            <w:r w:rsidRPr="751045B6">
              <w:rPr>
                <w:rFonts w:ascii="Arial" w:eastAsia="Arial" w:hAnsi="Arial" w:cs="Arial"/>
                <w:color w:val="00B050"/>
                <w:sz w:val="19"/>
                <w:szCs w:val="19"/>
              </w:rPr>
              <w:t>Wallace – I asked several students to “line up” acco</w:t>
            </w:r>
            <w:r w:rsidR="22B22EB7" w:rsidRPr="751045B6">
              <w:rPr>
                <w:rFonts w:ascii="Arial" w:eastAsia="Arial" w:hAnsi="Arial" w:cs="Arial"/>
                <w:color w:val="00B050"/>
                <w:sz w:val="19"/>
                <w:szCs w:val="19"/>
              </w:rPr>
              <w:t>rding to different characteristics, then to sit again. Told them I could make up mind, and asked for suggestions to group together. Then we had activities to group/</w:t>
            </w:r>
            <w:r w:rsidR="6739782A" w:rsidRPr="751045B6">
              <w:rPr>
                <w:rFonts w:ascii="Arial" w:eastAsia="Arial" w:hAnsi="Arial" w:cs="Arial"/>
                <w:color w:val="00B050"/>
                <w:sz w:val="19"/>
                <w:szCs w:val="19"/>
              </w:rPr>
              <w:t xml:space="preserve">classify items. Building their knowledge on looking for </w:t>
            </w:r>
            <w:r w:rsidR="593B7BCD" w:rsidRPr="751045B6">
              <w:rPr>
                <w:rFonts w:ascii="Arial" w:eastAsia="Arial" w:hAnsi="Arial" w:cs="Arial"/>
                <w:color w:val="00B050"/>
                <w:sz w:val="19"/>
                <w:szCs w:val="19"/>
              </w:rPr>
              <w:t>characterisctic that help describe a group or parts of group. The students love and now want to classify everything.</w:t>
            </w:r>
            <w:r w:rsidR="593B7BCD" w:rsidRPr="751045B6">
              <w:rPr>
                <w:rFonts w:ascii="Arial" w:eastAsia="Arial" w:hAnsi="Arial" w:cs="Arial"/>
                <w:color w:val="1F487C"/>
                <w:sz w:val="19"/>
                <w:szCs w:val="19"/>
              </w:rPr>
              <w:t xml:space="preserve"> </w:t>
            </w:r>
          </w:p>
          <w:p w14:paraId="21B58F2E" w14:textId="3E08849E" w:rsidR="002139AC" w:rsidRDefault="30D55583" w:rsidP="751045B6">
            <w:pPr>
              <w:widowControl w:val="0"/>
              <w:pBdr>
                <w:top w:val="nil"/>
                <w:left w:val="nil"/>
                <w:bottom w:val="nil"/>
                <w:right w:val="nil"/>
                <w:between w:val="nil"/>
              </w:pBdr>
              <w:spacing w:after="120" w:line="259" w:lineRule="auto"/>
              <w:rPr>
                <w:rFonts w:ascii="Arial" w:eastAsia="Arial" w:hAnsi="Arial" w:cs="Arial"/>
                <w:sz w:val="19"/>
                <w:szCs w:val="19"/>
              </w:rPr>
            </w:pPr>
            <w:r w:rsidRPr="751045B6">
              <w:rPr>
                <w:rFonts w:ascii="Arial" w:eastAsia="Arial" w:hAnsi="Arial" w:cs="Arial"/>
                <w:color w:val="7030A0"/>
                <w:sz w:val="19"/>
                <w:szCs w:val="19"/>
              </w:rPr>
              <w:t xml:space="preserve">Art/ Mahon </w:t>
            </w:r>
            <w:r w:rsidRPr="751045B6">
              <w:rPr>
                <w:rFonts w:ascii="Calibri" w:eastAsia="Calibri" w:hAnsi="Calibri" w:cs="Calibri"/>
                <w:color w:val="7030A0"/>
                <w:sz w:val="24"/>
                <w:szCs w:val="24"/>
                <w:vertAlign w:val="superscript"/>
              </w:rPr>
              <w:t>Students were caring and communicators as they cared for the environment and communicated a visual message through their recycled art</w:t>
            </w:r>
            <w:r w:rsidRPr="751045B6">
              <w:rPr>
                <w:rFonts w:ascii="Calibri" w:eastAsia="Calibri" w:hAnsi="Calibri" w:cs="Calibri"/>
                <w:color w:val="000000" w:themeColor="text1"/>
                <w:sz w:val="24"/>
                <w:szCs w:val="24"/>
                <w:vertAlign w:val="superscript"/>
              </w:rPr>
              <w:t>.</w:t>
            </w:r>
          </w:p>
          <w:p w14:paraId="6BB9E253" w14:textId="0213E689" w:rsidR="002139AC" w:rsidRDefault="30D55583" w:rsidP="751045B6">
            <w:pPr>
              <w:widowControl w:val="0"/>
              <w:pBdr>
                <w:top w:val="nil"/>
                <w:left w:val="nil"/>
                <w:bottom w:val="nil"/>
                <w:right w:val="nil"/>
                <w:between w:val="nil"/>
              </w:pBdr>
              <w:spacing w:after="120" w:line="259" w:lineRule="auto"/>
              <w:rPr>
                <w:rFonts w:ascii="Calibri" w:eastAsia="Calibri" w:hAnsi="Calibri" w:cs="Calibri"/>
                <w:color w:val="F79646" w:themeColor="accent6"/>
                <w:sz w:val="24"/>
                <w:szCs w:val="24"/>
              </w:rPr>
            </w:pPr>
            <w:r w:rsidRPr="751045B6">
              <w:rPr>
                <w:rFonts w:ascii="Calibri" w:eastAsia="Calibri" w:hAnsi="Calibri" w:cs="Calibri"/>
                <w:color w:val="F79646" w:themeColor="accent6"/>
                <w:sz w:val="24"/>
                <w:szCs w:val="24"/>
                <w:vertAlign w:val="superscript"/>
              </w:rPr>
              <w:t>Spanish  Garcia - Caring, reflective and communicators by making a poster and describing the different ways to save our resources and to take care of our planet.</w:t>
            </w:r>
          </w:p>
        </w:tc>
      </w:tr>
      <w:tr w:rsidR="002139AC" w14:paraId="0D80B093" w14:textId="77777777" w:rsidTr="751045B6">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738BC22A" w:rsidR="002139AC" w:rsidRDefault="14FAAA2D" w:rsidP="25FCE070">
            <w:pPr>
              <w:widowControl w:val="0"/>
              <w:pBdr>
                <w:top w:val="nil"/>
                <w:left w:val="nil"/>
                <w:bottom w:val="nil"/>
                <w:right w:val="nil"/>
                <w:between w:val="nil"/>
              </w:pBdr>
              <w:spacing w:after="120" w:line="276" w:lineRule="auto"/>
              <w:rPr>
                <w:rFonts w:ascii="Arial" w:eastAsia="Arial" w:hAnsi="Arial" w:cs="Arial"/>
                <w:b/>
                <w:bCs/>
                <w:sz w:val="18"/>
                <w:szCs w:val="18"/>
              </w:rPr>
            </w:pPr>
            <w:r w:rsidRPr="25FCE070">
              <w:rPr>
                <w:rFonts w:ascii="Arial" w:eastAsia="Arial" w:hAnsi="Arial" w:cs="Arial"/>
                <w:b/>
                <w:bCs/>
                <w:color w:val="00B050"/>
                <w:sz w:val="18"/>
                <w:szCs w:val="18"/>
              </w:rPr>
              <w:t xml:space="preserve">Wallace - </w:t>
            </w:r>
            <w:r w:rsidR="17E060FF" w:rsidRPr="25FCE070">
              <w:rPr>
                <w:rFonts w:ascii="Arial" w:eastAsia="Arial" w:hAnsi="Arial" w:cs="Arial"/>
                <w:b/>
                <w:bCs/>
                <w:color w:val="00B050"/>
                <w:sz w:val="18"/>
                <w:szCs w:val="18"/>
              </w:rPr>
              <w:t>Students wanted to know what they need</w:t>
            </w:r>
            <w:r w:rsidR="33C7E089" w:rsidRPr="25FCE070">
              <w:rPr>
                <w:rFonts w:ascii="Arial" w:eastAsia="Arial" w:hAnsi="Arial" w:cs="Arial"/>
                <w:b/>
                <w:bCs/>
                <w:color w:val="00B050"/>
                <w:sz w:val="18"/>
                <w:szCs w:val="18"/>
              </w:rPr>
              <w:t>ed to classify. They wanted to classify everything and come up with a system. I allowed them to explore around the room and eve</w:t>
            </w:r>
            <w:r w:rsidR="2624D52F" w:rsidRPr="25FCE070">
              <w:rPr>
                <w:rFonts w:ascii="Arial" w:eastAsia="Arial" w:hAnsi="Arial" w:cs="Arial"/>
                <w:b/>
                <w:bCs/>
                <w:color w:val="00B050"/>
                <w:sz w:val="18"/>
                <w:szCs w:val="18"/>
              </w:rPr>
              <w:t>n outside on campus. Students recorded and explained their data. They then presented to other classmates and compared/contrast their lists.</w:t>
            </w:r>
            <w:r w:rsidR="17E060FF" w:rsidRPr="25FCE070">
              <w:rPr>
                <w:rFonts w:ascii="Arial" w:eastAsia="Arial" w:hAnsi="Arial" w:cs="Arial"/>
                <w:b/>
                <w:bCs/>
                <w:sz w:val="18"/>
                <w:szCs w:val="18"/>
              </w:rPr>
              <w:t xml:space="preserve"> </w:t>
            </w:r>
          </w:p>
          <w:p w14:paraId="52E562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E69138"/>
                <w:sz w:val="18"/>
                <w:szCs w:val="18"/>
              </w:rPr>
            </w:pPr>
          </w:p>
          <w:p w14:paraId="07547A01"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70DF9E56"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0" w:type="auto"/>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144A5D23" w14:textId="55884B7D" w:rsidR="002139AC" w:rsidRDefault="002139AC" w:rsidP="69CFABA0">
            <w:pPr>
              <w:pStyle w:val="ListParagraph"/>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3-29T07:55:00Z" w:initials="MY">
    <w:p w14:paraId="45566F8B" w14:textId="69068219" w:rsidR="61503EA7" w:rsidRDefault="61503EA7">
      <w:r>
        <w:t>What will the students be writing about? How will the topic connect to the central idea</w:t>
      </w:r>
      <w:r>
        <w:annotationRef/>
      </w:r>
    </w:p>
  </w:comment>
  <w:comment w:id="2" w:author="Mailhot, Yvonne" w:date="2021-03-29T07:56:00Z" w:initials="MY">
    <w:p w14:paraId="467683D2" w14:textId="78C7373F" w:rsidR="61503EA7" w:rsidRDefault="61503EA7">
      <w:r>
        <w:t xml:space="preserve">Here is a great opportunity to bring in the math - What math knowledge will students need to complete Steps 3 and 4? will there be a review of the math concepts needed? </w:t>
      </w:r>
      <w:r>
        <w:annotationRef/>
      </w:r>
    </w:p>
  </w:comment>
  <w:comment w:id="3" w:author="Mailhot, Yvonne" w:date="2021-03-29T07:55:00Z" w:initials="MY">
    <w:p w14:paraId="3F4E37A5" w14:textId="00277033" w:rsidR="61503EA7" w:rsidRDefault="61503EA7">
      <w:r>
        <w:t xml:space="preserve">Is there a specific note taking method you teach? How will students know what notes to take? How will students find the information? Will they visit the library - could you get Shoemaker involved? </w:t>
      </w:r>
      <w:r>
        <w:annotationRef/>
      </w:r>
    </w:p>
  </w:comment>
  <w:comment w:id="4" w:author="Mailhot, Yvonne" w:date="2021-03-29T07:57:00Z" w:initials="MY">
    <w:p w14:paraId="08ABC920" w14:textId="4C4AA306" w:rsidR="61503EA7" w:rsidRDefault="61503EA7">
      <w:r>
        <w:t xml:space="preserve">Could you elaborate more on the snow lab and the slime lab and how they connect to the unit? </w:t>
      </w:r>
      <w:r>
        <w:annotationRef/>
      </w:r>
    </w:p>
  </w:comment>
  <w:comment w:id="5" w:author="Mailhot, Yvonne" w:date="2021-03-29T07:57:00Z" w:initials="MY">
    <w:p w14:paraId="1A9BD41D" w14:textId="1219D6D0" w:rsidR="61503EA7" w:rsidRDefault="61503EA7">
      <w:r>
        <w:t xml:space="preserve">What specific skills will these opportunities address?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66F8B" w15:done="1"/>
  <w15:commentEx w15:paraId="467683D2" w15:done="1"/>
  <w15:commentEx w15:paraId="3F4E37A5" w15:done="1"/>
  <w15:commentEx w15:paraId="08ABC920" w15:done="0"/>
  <w15:commentEx w15:paraId="1A9BD41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CAA931" w16cex:dateUtc="2021-01-20T15:28:34Z"/>
  <w16cex:commentExtensible w16cex:durableId="0047E642" w16cex:dateUtc="2021-01-20T15:29:53Z"/>
  <w16cex:commentExtensible w16cex:durableId="1CDE5912" w16cex:dateUtc="2021-01-20T15:31:09Z"/>
  <w16cex:commentExtensible w16cex:durableId="5B1B94E2" w16cex:dateUtc="2021-03-29T11:55:03Z"/>
  <w16cex:commentExtensible w16cex:durableId="261064E2" w16cex:dateUtc="2021-03-29T11:55:52Z"/>
  <w16cex:commentExtensible w16cex:durableId="2165C7DA" w16cex:dateUtc="2021-03-29T11:56:52Z"/>
  <w16cex:commentExtensible w16cex:durableId="4618D420" w16cex:dateUtc="2021-03-29T11:57:20Z"/>
  <w16cex:commentExtensible w16cex:durableId="6F2481BC" w16cex:dateUtc="2021-03-29T11:57:4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66F8B" w16cid:durableId="5B1B94E2"/>
  <w16cid:commentId w16cid:paraId="467683D2" w16cid:durableId="2165C7DA"/>
  <w16cid:commentId w16cid:paraId="3F4E37A5" w16cid:durableId="261064E2"/>
  <w16cid:commentId w16cid:paraId="08ABC920" w16cid:durableId="4618D420"/>
  <w16cid:commentId w16cid:paraId="1A9BD41D" w16cid:durableId="6F2481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934"/>
    <w:multiLevelType w:val="multilevel"/>
    <w:tmpl w:val="9C920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071B3"/>
    <w:multiLevelType w:val="hybridMultilevel"/>
    <w:tmpl w:val="5600C6CA"/>
    <w:lvl w:ilvl="0" w:tplc="E58A7FB0">
      <w:start w:val="1"/>
      <w:numFmt w:val="bullet"/>
      <w:lvlText w:val=""/>
      <w:lvlJc w:val="left"/>
      <w:pPr>
        <w:ind w:left="720" w:hanging="360"/>
      </w:pPr>
      <w:rPr>
        <w:rFonts w:ascii="Symbol" w:hAnsi="Symbol" w:hint="default"/>
      </w:rPr>
    </w:lvl>
    <w:lvl w:ilvl="1" w:tplc="19F889F0">
      <w:start w:val="1"/>
      <w:numFmt w:val="bullet"/>
      <w:lvlText w:val="o"/>
      <w:lvlJc w:val="left"/>
      <w:pPr>
        <w:ind w:left="1440" w:hanging="360"/>
      </w:pPr>
      <w:rPr>
        <w:rFonts w:ascii="Courier New" w:hAnsi="Courier New" w:hint="default"/>
      </w:rPr>
    </w:lvl>
    <w:lvl w:ilvl="2" w:tplc="633C7234">
      <w:start w:val="1"/>
      <w:numFmt w:val="bullet"/>
      <w:lvlText w:val=""/>
      <w:lvlJc w:val="left"/>
      <w:pPr>
        <w:ind w:left="2160" w:hanging="360"/>
      </w:pPr>
      <w:rPr>
        <w:rFonts w:ascii="Wingdings" w:hAnsi="Wingdings" w:hint="default"/>
      </w:rPr>
    </w:lvl>
    <w:lvl w:ilvl="3" w:tplc="A7F034EE">
      <w:start w:val="1"/>
      <w:numFmt w:val="bullet"/>
      <w:lvlText w:val=""/>
      <w:lvlJc w:val="left"/>
      <w:pPr>
        <w:ind w:left="2880" w:hanging="360"/>
      </w:pPr>
      <w:rPr>
        <w:rFonts w:ascii="Symbol" w:hAnsi="Symbol" w:hint="default"/>
      </w:rPr>
    </w:lvl>
    <w:lvl w:ilvl="4" w:tplc="DAC2D1BA">
      <w:start w:val="1"/>
      <w:numFmt w:val="bullet"/>
      <w:lvlText w:val="o"/>
      <w:lvlJc w:val="left"/>
      <w:pPr>
        <w:ind w:left="3600" w:hanging="360"/>
      </w:pPr>
      <w:rPr>
        <w:rFonts w:ascii="Courier New" w:hAnsi="Courier New" w:hint="default"/>
      </w:rPr>
    </w:lvl>
    <w:lvl w:ilvl="5" w:tplc="57084636">
      <w:start w:val="1"/>
      <w:numFmt w:val="bullet"/>
      <w:lvlText w:val=""/>
      <w:lvlJc w:val="left"/>
      <w:pPr>
        <w:ind w:left="4320" w:hanging="360"/>
      </w:pPr>
      <w:rPr>
        <w:rFonts w:ascii="Wingdings" w:hAnsi="Wingdings" w:hint="default"/>
      </w:rPr>
    </w:lvl>
    <w:lvl w:ilvl="6" w:tplc="D4BCBA12">
      <w:start w:val="1"/>
      <w:numFmt w:val="bullet"/>
      <w:lvlText w:val=""/>
      <w:lvlJc w:val="left"/>
      <w:pPr>
        <w:ind w:left="5040" w:hanging="360"/>
      </w:pPr>
      <w:rPr>
        <w:rFonts w:ascii="Symbol" w:hAnsi="Symbol" w:hint="default"/>
      </w:rPr>
    </w:lvl>
    <w:lvl w:ilvl="7" w:tplc="E1B47378">
      <w:start w:val="1"/>
      <w:numFmt w:val="bullet"/>
      <w:lvlText w:val="o"/>
      <w:lvlJc w:val="left"/>
      <w:pPr>
        <w:ind w:left="5760" w:hanging="360"/>
      </w:pPr>
      <w:rPr>
        <w:rFonts w:ascii="Courier New" w:hAnsi="Courier New" w:hint="default"/>
      </w:rPr>
    </w:lvl>
    <w:lvl w:ilvl="8" w:tplc="584CE38A">
      <w:start w:val="1"/>
      <w:numFmt w:val="bullet"/>
      <w:lvlText w:val=""/>
      <w:lvlJc w:val="left"/>
      <w:pPr>
        <w:ind w:left="6480" w:hanging="360"/>
      </w:pPr>
      <w:rPr>
        <w:rFonts w:ascii="Wingdings" w:hAnsi="Wingdings" w:hint="default"/>
      </w:rPr>
    </w:lvl>
  </w:abstractNum>
  <w:abstractNum w:abstractNumId="2" w15:restartNumberingAfterBreak="0">
    <w:nsid w:val="182A44E9"/>
    <w:multiLevelType w:val="multilevel"/>
    <w:tmpl w:val="A052E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25C3C"/>
    <w:multiLevelType w:val="hybridMultilevel"/>
    <w:tmpl w:val="58DAF710"/>
    <w:lvl w:ilvl="0" w:tplc="C2FA74C4">
      <w:start w:val="1"/>
      <w:numFmt w:val="bullet"/>
      <w:lvlText w:val="-"/>
      <w:lvlJc w:val="left"/>
      <w:pPr>
        <w:ind w:left="720" w:hanging="360"/>
      </w:pPr>
      <w:rPr>
        <w:rFonts w:ascii="Calibri" w:hAnsi="Calibri" w:hint="default"/>
      </w:rPr>
    </w:lvl>
    <w:lvl w:ilvl="1" w:tplc="FDF09CA8">
      <w:start w:val="1"/>
      <w:numFmt w:val="bullet"/>
      <w:lvlText w:val="o"/>
      <w:lvlJc w:val="left"/>
      <w:pPr>
        <w:ind w:left="1440" w:hanging="360"/>
      </w:pPr>
      <w:rPr>
        <w:rFonts w:ascii="Courier New" w:hAnsi="Courier New" w:hint="default"/>
      </w:rPr>
    </w:lvl>
    <w:lvl w:ilvl="2" w:tplc="500EAC9A">
      <w:start w:val="1"/>
      <w:numFmt w:val="bullet"/>
      <w:lvlText w:val=""/>
      <w:lvlJc w:val="left"/>
      <w:pPr>
        <w:ind w:left="2160" w:hanging="360"/>
      </w:pPr>
      <w:rPr>
        <w:rFonts w:ascii="Wingdings" w:hAnsi="Wingdings" w:hint="default"/>
      </w:rPr>
    </w:lvl>
    <w:lvl w:ilvl="3" w:tplc="40D0BBA2">
      <w:start w:val="1"/>
      <w:numFmt w:val="bullet"/>
      <w:lvlText w:val=""/>
      <w:lvlJc w:val="left"/>
      <w:pPr>
        <w:ind w:left="2880" w:hanging="360"/>
      </w:pPr>
      <w:rPr>
        <w:rFonts w:ascii="Symbol" w:hAnsi="Symbol" w:hint="default"/>
      </w:rPr>
    </w:lvl>
    <w:lvl w:ilvl="4" w:tplc="CAF0FA1E">
      <w:start w:val="1"/>
      <w:numFmt w:val="bullet"/>
      <w:lvlText w:val="o"/>
      <w:lvlJc w:val="left"/>
      <w:pPr>
        <w:ind w:left="3600" w:hanging="360"/>
      </w:pPr>
      <w:rPr>
        <w:rFonts w:ascii="Courier New" w:hAnsi="Courier New" w:hint="default"/>
      </w:rPr>
    </w:lvl>
    <w:lvl w:ilvl="5" w:tplc="11C03108">
      <w:start w:val="1"/>
      <w:numFmt w:val="bullet"/>
      <w:lvlText w:val=""/>
      <w:lvlJc w:val="left"/>
      <w:pPr>
        <w:ind w:left="4320" w:hanging="360"/>
      </w:pPr>
      <w:rPr>
        <w:rFonts w:ascii="Wingdings" w:hAnsi="Wingdings" w:hint="default"/>
      </w:rPr>
    </w:lvl>
    <w:lvl w:ilvl="6" w:tplc="6FB85174">
      <w:start w:val="1"/>
      <w:numFmt w:val="bullet"/>
      <w:lvlText w:val=""/>
      <w:lvlJc w:val="left"/>
      <w:pPr>
        <w:ind w:left="5040" w:hanging="360"/>
      </w:pPr>
      <w:rPr>
        <w:rFonts w:ascii="Symbol" w:hAnsi="Symbol" w:hint="default"/>
      </w:rPr>
    </w:lvl>
    <w:lvl w:ilvl="7" w:tplc="33CA26D6">
      <w:start w:val="1"/>
      <w:numFmt w:val="bullet"/>
      <w:lvlText w:val="o"/>
      <w:lvlJc w:val="left"/>
      <w:pPr>
        <w:ind w:left="5760" w:hanging="360"/>
      </w:pPr>
      <w:rPr>
        <w:rFonts w:ascii="Courier New" w:hAnsi="Courier New" w:hint="default"/>
      </w:rPr>
    </w:lvl>
    <w:lvl w:ilvl="8" w:tplc="246C8AE0">
      <w:start w:val="1"/>
      <w:numFmt w:val="bullet"/>
      <w:lvlText w:val=""/>
      <w:lvlJc w:val="left"/>
      <w:pPr>
        <w:ind w:left="6480" w:hanging="360"/>
      </w:pPr>
      <w:rPr>
        <w:rFonts w:ascii="Wingdings" w:hAnsi="Wingdings" w:hint="default"/>
      </w:rPr>
    </w:lvl>
  </w:abstractNum>
  <w:abstractNum w:abstractNumId="4" w15:restartNumberingAfterBreak="0">
    <w:nsid w:val="1CA470A2"/>
    <w:multiLevelType w:val="multilevel"/>
    <w:tmpl w:val="6EEA8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504CEF"/>
    <w:multiLevelType w:val="hybridMultilevel"/>
    <w:tmpl w:val="8872F428"/>
    <w:lvl w:ilvl="0" w:tplc="42A88A96">
      <w:start w:val="1"/>
      <w:numFmt w:val="bullet"/>
      <w:lvlText w:val=""/>
      <w:lvlJc w:val="left"/>
      <w:pPr>
        <w:ind w:left="720" w:hanging="360"/>
      </w:pPr>
      <w:rPr>
        <w:rFonts w:ascii="Symbol" w:hAnsi="Symbol" w:hint="default"/>
      </w:rPr>
    </w:lvl>
    <w:lvl w:ilvl="1" w:tplc="1DFE21EA">
      <w:start w:val="1"/>
      <w:numFmt w:val="bullet"/>
      <w:lvlText w:val="o"/>
      <w:lvlJc w:val="left"/>
      <w:pPr>
        <w:ind w:left="1440" w:hanging="360"/>
      </w:pPr>
      <w:rPr>
        <w:rFonts w:ascii="Courier New" w:hAnsi="Courier New" w:hint="default"/>
      </w:rPr>
    </w:lvl>
    <w:lvl w:ilvl="2" w:tplc="81808224">
      <w:start w:val="1"/>
      <w:numFmt w:val="bullet"/>
      <w:lvlText w:val=""/>
      <w:lvlJc w:val="left"/>
      <w:pPr>
        <w:ind w:left="2160" w:hanging="360"/>
      </w:pPr>
      <w:rPr>
        <w:rFonts w:ascii="Wingdings" w:hAnsi="Wingdings" w:hint="default"/>
      </w:rPr>
    </w:lvl>
    <w:lvl w:ilvl="3" w:tplc="082E2A92">
      <w:start w:val="1"/>
      <w:numFmt w:val="bullet"/>
      <w:lvlText w:val=""/>
      <w:lvlJc w:val="left"/>
      <w:pPr>
        <w:ind w:left="2880" w:hanging="360"/>
      </w:pPr>
      <w:rPr>
        <w:rFonts w:ascii="Symbol" w:hAnsi="Symbol" w:hint="default"/>
      </w:rPr>
    </w:lvl>
    <w:lvl w:ilvl="4" w:tplc="8306195A">
      <w:start w:val="1"/>
      <w:numFmt w:val="bullet"/>
      <w:lvlText w:val="o"/>
      <w:lvlJc w:val="left"/>
      <w:pPr>
        <w:ind w:left="3600" w:hanging="360"/>
      </w:pPr>
      <w:rPr>
        <w:rFonts w:ascii="Courier New" w:hAnsi="Courier New" w:hint="default"/>
      </w:rPr>
    </w:lvl>
    <w:lvl w:ilvl="5" w:tplc="D1D448A6">
      <w:start w:val="1"/>
      <w:numFmt w:val="bullet"/>
      <w:lvlText w:val=""/>
      <w:lvlJc w:val="left"/>
      <w:pPr>
        <w:ind w:left="4320" w:hanging="360"/>
      </w:pPr>
      <w:rPr>
        <w:rFonts w:ascii="Wingdings" w:hAnsi="Wingdings" w:hint="default"/>
      </w:rPr>
    </w:lvl>
    <w:lvl w:ilvl="6" w:tplc="828CD8CC">
      <w:start w:val="1"/>
      <w:numFmt w:val="bullet"/>
      <w:lvlText w:val=""/>
      <w:lvlJc w:val="left"/>
      <w:pPr>
        <w:ind w:left="5040" w:hanging="360"/>
      </w:pPr>
      <w:rPr>
        <w:rFonts w:ascii="Symbol" w:hAnsi="Symbol" w:hint="default"/>
      </w:rPr>
    </w:lvl>
    <w:lvl w:ilvl="7" w:tplc="AA8655E6">
      <w:start w:val="1"/>
      <w:numFmt w:val="bullet"/>
      <w:lvlText w:val="o"/>
      <w:lvlJc w:val="left"/>
      <w:pPr>
        <w:ind w:left="5760" w:hanging="360"/>
      </w:pPr>
      <w:rPr>
        <w:rFonts w:ascii="Courier New" w:hAnsi="Courier New" w:hint="default"/>
      </w:rPr>
    </w:lvl>
    <w:lvl w:ilvl="8" w:tplc="C8227B24">
      <w:start w:val="1"/>
      <w:numFmt w:val="bullet"/>
      <w:lvlText w:val=""/>
      <w:lvlJc w:val="left"/>
      <w:pPr>
        <w:ind w:left="6480" w:hanging="360"/>
      </w:pPr>
      <w:rPr>
        <w:rFonts w:ascii="Wingdings" w:hAnsi="Wingdings" w:hint="default"/>
      </w:rPr>
    </w:lvl>
  </w:abstractNum>
  <w:abstractNum w:abstractNumId="6" w15:restartNumberingAfterBreak="0">
    <w:nsid w:val="2B6C104F"/>
    <w:multiLevelType w:val="multilevel"/>
    <w:tmpl w:val="BC4AF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F615FD"/>
    <w:multiLevelType w:val="multilevel"/>
    <w:tmpl w:val="5C660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5C7398"/>
    <w:multiLevelType w:val="multilevel"/>
    <w:tmpl w:val="993C0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7D359A"/>
    <w:multiLevelType w:val="hybridMultilevel"/>
    <w:tmpl w:val="3072E628"/>
    <w:lvl w:ilvl="0" w:tplc="341458EA">
      <w:start w:val="1"/>
      <w:numFmt w:val="bullet"/>
      <w:lvlText w:val=""/>
      <w:lvlJc w:val="left"/>
      <w:pPr>
        <w:ind w:left="720" w:hanging="360"/>
      </w:pPr>
      <w:rPr>
        <w:rFonts w:ascii="Symbol" w:hAnsi="Symbol" w:hint="default"/>
      </w:rPr>
    </w:lvl>
    <w:lvl w:ilvl="1" w:tplc="82A444B8">
      <w:start w:val="1"/>
      <w:numFmt w:val="bullet"/>
      <w:lvlText w:val="o"/>
      <w:lvlJc w:val="left"/>
      <w:pPr>
        <w:ind w:left="1440" w:hanging="360"/>
      </w:pPr>
      <w:rPr>
        <w:rFonts w:ascii="Courier New" w:hAnsi="Courier New" w:hint="default"/>
      </w:rPr>
    </w:lvl>
    <w:lvl w:ilvl="2" w:tplc="91C0F452">
      <w:start w:val="1"/>
      <w:numFmt w:val="bullet"/>
      <w:lvlText w:val=""/>
      <w:lvlJc w:val="left"/>
      <w:pPr>
        <w:ind w:left="2160" w:hanging="360"/>
      </w:pPr>
      <w:rPr>
        <w:rFonts w:ascii="Wingdings" w:hAnsi="Wingdings" w:hint="default"/>
      </w:rPr>
    </w:lvl>
    <w:lvl w:ilvl="3" w:tplc="6DE21382">
      <w:start w:val="1"/>
      <w:numFmt w:val="bullet"/>
      <w:lvlText w:val=""/>
      <w:lvlJc w:val="left"/>
      <w:pPr>
        <w:ind w:left="2880" w:hanging="360"/>
      </w:pPr>
      <w:rPr>
        <w:rFonts w:ascii="Symbol" w:hAnsi="Symbol" w:hint="default"/>
      </w:rPr>
    </w:lvl>
    <w:lvl w:ilvl="4" w:tplc="C166D802">
      <w:start w:val="1"/>
      <w:numFmt w:val="bullet"/>
      <w:lvlText w:val="o"/>
      <w:lvlJc w:val="left"/>
      <w:pPr>
        <w:ind w:left="3600" w:hanging="360"/>
      </w:pPr>
      <w:rPr>
        <w:rFonts w:ascii="Courier New" w:hAnsi="Courier New" w:hint="default"/>
      </w:rPr>
    </w:lvl>
    <w:lvl w:ilvl="5" w:tplc="612A1B3A">
      <w:start w:val="1"/>
      <w:numFmt w:val="bullet"/>
      <w:lvlText w:val=""/>
      <w:lvlJc w:val="left"/>
      <w:pPr>
        <w:ind w:left="4320" w:hanging="360"/>
      </w:pPr>
      <w:rPr>
        <w:rFonts w:ascii="Wingdings" w:hAnsi="Wingdings" w:hint="default"/>
      </w:rPr>
    </w:lvl>
    <w:lvl w:ilvl="6" w:tplc="097E765A">
      <w:start w:val="1"/>
      <w:numFmt w:val="bullet"/>
      <w:lvlText w:val=""/>
      <w:lvlJc w:val="left"/>
      <w:pPr>
        <w:ind w:left="5040" w:hanging="360"/>
      </w:pPr>
      <w:rPr>
        <w:rFonts w:ascii="Symbol" w:hAnsi="Symbol" w:hint="default"/>
      </w:rPr>
    </w:lvl>
    <w:lvl w:ilvl="7" w:tplc="FE140FB6">
      <w:start w:val="1"/>
      <w:numFmt w:val="bullet"/>
      <w:lvlText w:val="o"/>
      <w:lvlJc w:val="left"/>
      <w:pPr>
        <w:ind w:left="5760" w:hanging="360"/>
      </w:pPr>
      <w:rPr>
        <w:rFonts w:ascii="Courier New" w:hAnsi="Courier New" w:hint="default"/>
      </w:rPr>
    </w:lvl>
    <w:lvl w:ilvl="8" w:tplc="366E8E5C">
      <w:start w:val="1"/>
      <w:numFmt w:val="bullet"/>
      <w:lvlText w:val=""/>
      <w:lvlJc w:val="left"/>
      <w:pPr>
        <w:ind w:left="6480" w:hanging="360"/>
      </w:pPr>
      <w:rPr>
        <w:rFonts w:ascii="Wingdings" w:hAnsi="Wingdings" w:hint="default"/>
      </w:rPr>
    </w:lvl>
  </w:abstractNum>
  <w:abstractNum w:abstractNumId="12" w15:restartNumberingAfterBreak="0">
    <w:nsid w:val="507724BF"/>
    <w:multiLevelType w:val="multilevel"/>
    <w:tmpl w:val="C87CE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A35D59"/>
    <w:multiLevelType w:val="multilevel"/>
    <w:tmpl w:val="B5389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9A44FC"/>
    <w:multiLevelType w:val="multilevel"/>
    <w:tmpl w:val="54746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F12924"/>
    <w:multiLevelType w:val="multilevel"/>
    <w:tmpl w:val="02B67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3A2ABB"/>
    <w:multiLevelType w:val="hybridMultilevel"/>
    <w:tmpl w:val="1506E096"/>
    <w:lvl w:ilvl="0" w:tplc="9E48BEAE">
      <w:start w:val="1"/>
      <w:numFmt w:val="bullet"/>
      <w:lvlText w:val=""/>
      <w:lvlJc w:val="left"/>
      <w:pPr>
        <w:ind w:left="720" w:hanging="360"/>
      </w:pPr>
      <w:rPr>
        <w:rFonts w:ascii="Symbol" w:hAnsi="Symbol" w:hint="default"/>
      </w:rPr>
    </w:lvl>
    <w:lvl w:ilvl="1" w:tplc="A39046A8">
      <w:start w:val="1"/>
      <w:numFmt w:val="bullet"/>
      <w:lvlText w:val="o"/>
      <w:lvlJc w:val="left"/>
      <w:pPr>
        <w:ind w:left="1440" w:hanging="360"/>
      </w:pPr>
      <w:rPr>
        <w:rFonts w:ascii="Courier New" w:hAnsi="Courier New" w:hint="default"/>
      </w:rPr>
    </w:lvl>
    <w:lvl w:ilvl="2" w:tplc="FB105E70">
      <w:start w:val="1"/>
      <w:numFmt w:val="bullet"/>
      <w:lvlText w:val=""/>
      <w:lvlJc w:val="left"/>
      <w:pPr>
        <w:ind w:left="2160" w:hanging="360"/>
      </w:pPr>
      <w:rPr>
        <w:rFonts w:ascii="Wingdings" w:hAnsi="Wingdings" w:hint="default"/>
      </w:rPr>
    </w:lvl>
    <w:lvl w:ilvl="3" w:tplc="84DC6D62">
      <w:start w:val="1"/>
      <w:numFmt w:val="bullet"/>
      <w:lvlText w:val=""/>
      <w:lvlJc w:val="left"/>
      <w:pPr>
        <w:ind w:left="2880" w:hanging="360"/>
      </w:pPr>
      <w:rPr>
        <w:rFonts w:ascii="Symbol" w:hAnsi="Symbol" w:hint="default"/>
      </w:rPr>
    </w:lvl>
    <w:lvl w:ilvl="4" w:tplc="E6828858">
      <w:start w:val="1"/>
      <w:numFmt w:val="bullet"/>
      <w:lvlText w:val="o"/>
      <w:lvlJc w:val="left"/>
      <w:pPr>
        <w:ind w:left="3600" w:hanging="360"/>
      </w:pPr>
      <w:rPr>
        <w:rFonts w:ascii="Courier New" w:hAnsi="Courier New" w:hint="default"/>
      </w:rPr>
    </w:lvl>
    <w:lvl w:ilvl="5" w:tplc="3B0C8EEC">
      <w:start w:val="1"/>
      <w:numFmt w:val="bullet"/>
      <w:lvlText w:val=""/>
      <w:lvlJc w:val="left"/>
      <w:pPr>
        <w:ind w:left="4320" w:hanging="360"/>
      </w:pPr>
      <w:rPr>
        <w:rFonts w:ascii="Wingdings" w:hAnsi="Wingdings" w:hint="default"/>
      </w:rPr>
    </w:lvl>
    <w:lvl w:ilvl="6" w:tplc="A014BCE4">
      <w:start w:val="1"/>
      <w:numFmt w:val="bullet"/>
      <w:lvlText w:val=""/>
      <w:lvlJc w:val="left"/>
      <w:pPr>
        <w:ind w:left="5040" w:hanging="360"/>
      </w:pPr>
      <w:rPr>
        <w:rFonts w:ascii="Symbol" w:hAnsi="Symbol" w:hint="default"/>
      </w:rPr>
    </w:lvl>
    <w:lvl w:ilvl="7" w:tplc="2748571A">
      <w:start w:val="1"/>
      <w:numFmt w:val="bullet"/>
      <w:lvlText w:val="o"/>
      <w:lvlJc w:val="left"/>
      <w:pPr>
        <w:ind w:left="5760" w:hanging="360"/>
      </w:pPr>
      <w:rPr>
        <w:rFonts w:ascii="Courier New" w:hAnsi="Courier New" w:hint="default"/>
      </w:rPr>
    </w:lvl>
    <w:lvl w:ilvl="8" w:tplc="F4FAC7A6">
      <w:start w:val="1"/>
      <w:numFmt w:val="bullet"/>
      <w:lvlText w:val=""/>
      <w:lvlJc w:val="left"/>
      <w:pPr>
        <w:ind w:left="6480" w:hanging="360"/>
      </w:pPr>
      <w:rPr>
        <w:rFonts w:ascii="Wingdings" w:hAnsi="Wingdings" w:hint="default"/>
      </w:rPr>
    </w:lvl>
  </w:abstractNum>
  <w:abstractNum w:abstractNumId="17" w15:restartNumberingAfterBreak="0">
    <w:nsid w:val="5F046C8D"/>
    <w:multiLevelType w:val="multilevel"/>
    <w:tmpl w:val="6784AF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 w15:restartNumberingAfterBreak="0">
    <w:nsid w:val="612A442B"/>
    <w:multiLevelType w:val="multilevel"/>
    <w:tmpl w:val="C930B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C148A9"/>
    <w:multiLevelType w:val="multilevel"/>
    <w:tmpl w:val="A35A5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D14DAC"/>
    <w:multiLevelType w:val="multilevel"/>
    <w:tmpl w:val="05144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36623E"/>
    <w:multiLevelType w:val="hybridMultilevel"/>
    <w:tmpl w:val="6D4A1380"/>
    <w:lvl w:ilvl="0" w:tplc="727EB8AA">
      <w:start w:val="1"/>
      <w:numFmt w:val="bullet"/>
      <w:lvlText w:val=""/>
      <w:lvlJc w:val="left"/>
      <w:pPr>
        <w:ind w:left="720" w:hanging="360"/>
      </w:pPr>
      <w:rPr>
        <w:rFonts w:ascii="Symbol" w:hAnsi="Symbol" w:hint="default"/>
      </w:rPr>
    </w:lvl>
    <w:lvl w:ilvl="1" w:tplc="DE3424D4">
      <w:start w:val="1"/>
      <w:numFmt w:val="bullet"/>
      <w:lvlText w:val="o"/>
      <w:lvlJc w:val="left"/>
      <w:pPr>
        <w:ind w:left="1440" w:hanging="360"/>
      </w:pPr>
      <w:rPr>
        <w:rFonts w:ascii="Courier New" w:hAnsi="Courier New" w:hint="default"/>
      </w:rPr>
    </w:lvl>
    <w:lvl w:ilvl="2" w:tplc="3BC0C15E">
      <w:start w:val="1"/>
      <w:numFmt w:val="bullet"/>
      <w:lvlText w:val=""/>
      <w:lvlJc w:val="left"/>
      <w:pPr>
        <w:ind w:left="2160" w:hanging="360"/>
      </w:pPr>
      <w:rPr>
        <w:rFonts w:ascii="Wingdings" w:hAnsi="Wingdings" w:hint="default"/>
      </w:rPr>
    </w:lvl>
    <w:lvl w:ilvl="3" w:tplc="BA3618D4">
      <w:start w:val="1"/>
      <w:numFmt w:val="bullet"/>
      <w:lvlText w:val=""/>
      <w:lvlJc w:val="left"/>
      <w:pPr>
        <w:ind w:left="2880" w:hanging="360"/>
      </w:pPr>
      <w:rPr>
        <w:rFonts w:ascii="Symbol" w:hAnsi="Symbol" w:hint="default"/>
      </w:rPr>
    </w:lvl>
    <w:lvl w:ilvl="4" w:tplc="E0465C1E">
      <w:start w:val="1"/>
      <w:numFmt w:val="bullet"/>
      <w:lvlText w:val="o"/>
      <w:lvlJc w:val="left"/>
      <w:pPr>
        <w:ind w:left="3600" w:hanging="360"/>
      </w:pPr>
      <w:rPr>
        <w:rFonts w:ascii="Courier New" w:hAnsi="Courier New" w:hint="default"/>
      </w:rPr>
    </w:lvl>
    <w:lvl w:ilvl="5" w:tplc="7F209002">
      <w:start w:val="1"/>
      <w:numFmt w:val="bullet"/>
      <w:lvlText w:val=""/>
      <w:lvlJc w:val="left"/>
      <w:pPr>
        <w:ind w:left="4320" w:hanging="360"/>
      </w:pPr>
      <w:rPr>
        <w:rFonts w:ascii="Wingdings" w:hAnsi="Wingdings" w:hint="default"/>
      </w:rPr>
    </w:lvl>
    <w:lvl w:ilvl="6" w:tplc="3ED6EFA0">
      <w:start w:val="1"/>
      <w:numFmt w:val="bullet"/>
      <w:lvlText w:val=""/>
      <w:lvlJc w:val="left"/>
      <w:pPr>
        <w:ind w:left="5040" w:hanging="360"/>
      </w:pPr>
      <w:rPr>
        <w:rFonts w:ascii="Symbol" w:hAnsi="Symbol" w:hint="default"/>
      </w:rPr>
    </w:lvl>
    <w:lvl w:ilvl="7" w:tplc="86FE3346">
      <w:start w:val="1"/>
      <w:numFmt w:val="bullet"/>
      <w:lvlText w:val="o"/>
      <w:lvlJc w:val="left"/>
      <w:pPr>
        <w:ind w:left="5760" w:hanging="360"/>
      </w:pPr>
      <w:rPr>
        <w:rFonts w:ascii="Courier New" w:hAnsi="Courier New" w:hint="default"/>
      </w:rPr>
    </w:lvl>
    <w:lvl w:ilvl="8" w:tplc="8BF0E924">
      <w:start w:val="1"/>
      <w:numFmt w:val="bullet"/>
      <w:lvlText w:val=""/>
      <w:lvlJc w:val="left"/>
      <w:pPr>
        <w:ind w:left="6480" w:hanging="360"/>
      </w:pPr>
      <w:rPr>
        <w:rFonts w:ascii="Wingdings" w:hAnsi="Wingdings" w:hint="default"/>
      </w:rPr>
    </w:lvl>
  </w:abstractNum>
  <w:abstractNum w:abstractNumId="22" w15:restartNumberingAfterBreak="0">
    <w:nsid w:val="75E646F8"/>
    <w:multiLevelType w:val="multilevel"/>
    <w:tmpl w:val="C532C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3F7350"/>
    <w:multiLevelType w:val="hybridMultilevel"/>
    <w:tmpl w:val="1FDA5C16"/>
    <w:lvl w:ilvl="0" w:tplc="53681956">
      <w:start w:val="1"/>
      <w:numFmt w:val="bullet"/>
      <w:lvlText w:val=""/>
      <w:lvlJc w:val="left"/>
      <w:pPr>
        <w:ind w:left="720" w:hanging="360"/>
      </w:pPr>
      <w:rPr>
        <w:rFonts w:ascii="Symbol" w:hAnsi="Symbol" w:hint="default"/>
      </w:rPr>
    </w:lvl>
    <w:lvl w:ilvl="1" w:tplc="3B0A82F6">
      <w:start w:val="1"/>
      <w:numFmt w:val="bullet"/>
      <w:lvlText w:val=""/>
      <w:lvlJc w:val="left"/>
      <w:pPr>
        <w:ind w:left="1440" w:hanging="360"/>
      </w:pPr>
      <w:rPr>
        <w:rFonts w:ascii="Symbol" w:hAnsi="Symbol" w:hint="default"/>
      </w:rPr>
    </w:lvl>
    <w:lvl w:ilvl="2" w:tplc="7D78FEB0">
      <w:start w:val="1"/>
      <w:numFmt w:val="bullet"/>
      <w:lvlText w:val=""/>
      <w:lvlJc w:val="left"/>
      <w:pPr>
        <w:ind w:left="2160" w:hanging="360"/>
      </w:pPr>
      <w:rPr>
        <w:rFonts w:ascii="Wingdings" w:hAnsi="Wingdings" w:hint="default"/>
      </w:rPr>
    </w:lvl>
    <w:lvl w:ilvl="3" w:tplc="4D0E860C">
      <w:start w:val="1"/>
      <w:numFmt w:val="bullet"/>
      <w:lvlText w:val=""/>
      <w:lvlJc w:val="left"/>
      <w:pPr>
        <w:ind w:left="2880" w:hanging="360"/>
      </w:pPr>
      <w:rPr>
        <w:rFonts w:ascii="Symbol" w:hAnsi="Symbol" w:hint="default"/>
      </w:rPr>
    </w:lvl>
    <w:lvl w:ilvl="4" w:tplc="17E03DC0">
      <w:start w:val="1"/>
      <w:numFmt w:val="bullet"/>
      <w:lvlText w:val="o"/>
      <w:lvlJc w:val="left"/>
      <w:pPr>
        <w:ind w:left="3600" w:hanging="360"/>
      </w:pPr>
      <w:rPr>
        <w:rFonts w:ascii="Courier New" w:hAnsi="Courier New" w:hint="default"/>
      </w:rPr>
    </w:lvl>
    <w:lvl w:ilvl="5" w:tplc="7B18EED2">
      <w:start w:val="1"/>
      <w:numFmt w:val="bullet"/>
      <w:lvlText w:val=""/>
      <w:lvlJc w:val="left"/>
      <w:pPr>
        <w:ind w:left="4320" w:hanging="360"/>
      </w:pPr>
      <w:rPr>
        <w:rFonts w:ascii="Wingdings" w:hAnsi="Wingdings" w:hint="default"/>
      </w:rPr>
    </w:lvl>
    <w:lvl w:ilvl="6" w:tplc="A58A1B26">
      <w:start w:val="1"/>
      <w:numFmt w:val="bullet"/>
      <w:lvlText w:val=""/>
      <w:lvlJc w:val="left"/>
      <w:pPr>
        <w:ind w:left="5040" w:hanging="360"/>
      </w:pPr>
      <w:rPr>
        <w:rFonts w:ascii="Symbol" w:hAnsi="Symbol" w:hint="default"/>
      </w:rPr>
    </w:lvl>
    <w:lvl w:ilvl="7" w:tplc="C9160F04">
      <w:start w:val="1"/>
      <w:numFmt w:val="bullet"/>
      <w:lvlText w:val="o"/>
      <w:lvlJc w:val="left"/>
      <w:pPr>
        <w:ind w:left="5760" w:hanging="360"/>
      </w:pPr>
      <w:rPr>
        <w:rFonts w:ascii="Courier New" w:hAnsi="Courier New" w:hint="default"/>
      </w:rPr>
    </w:lvl>
    <w:lvl w:ilvl="8" w:tplc="58BC808E">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23"/>
  </w:num>
  <w:num w:numId="5">
    <w:abstractNumId w:val="1"/>
  </w:num>
  <w:num w:numId="6">
    <w:abstractNumId w:val="16"/>
  </w:num>
  <w:num w:numId="7">
    <w:abstractNumId w:val="18"/>
  </w:num>
  <w:num w:numId="8">
    <w:abstractNumId w:val="15"/>
  </w:num>
  <w:num w:numId="9">
    <w:abstractNumId w:val="8"/>
  </w:num>
  <w:num w:numId="10">
    <w:abstractNumId w:val="6"/>
  </w:num>
  <w:num w:numId="11">
    <w:abstractNumId w:val="12"/>
  </w:num>
  <w:num w:numId="12">
    <w:abstractNumId w:val="21"/>
  </w:num>
  <w:num w:numId="13">
    <w:abstractNumId w:val="10"/>
  </w:num>
  <w:num w:numId="14">
    <w:abstractNumId w:val="0"/>
  </w:num>
  <w:num w:numId="15">
    <w:abstractNumId w:val="22"/>
  </w:num>
  <w:num w:numId="16">
    <w:abstractNumId w:val="19"/>
  </w:num>
  <w:num w:numId="17">
    <w:abstractNumId w:val="2"/>
  </w:num>
  <w:num w:numId="18">
    <w:abstractNumId w:val="20"/>
  </w:num>
  <w:num w:numId="19">
    <w:abstractNumId w:val="4"/>
  </w:num>
  <w:num w:numId="20">
    <w:abstractNumId w:val="14"/>
  </w:num>
  <w:num w:numId="21">
    <w:abstractNumId w:val="13"/>
  </w:num>
  <w:num w:numId="22">
    <w:abstractNumId w:val="9"/>
  </w:num>
  <w:num w:numId="23">
    <w:abstractNumId w:val="7"/>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903F9"/>
    <w:rsid w:val="002139AC"/>
    <w:rsid w:val="00B802CE"/>
    <w:rsid w:val="00C1022F"/>
    <w:rsid w:val="00D535ED"/>
    <w:rsid w:val="00E02BD6"/>
    <w:rsid w:val="00F121F3"/>
    <w:rsid w:val="00F9C917"/>
    <w:rsid w:val="01044AF6"/>
    <w:rsid w:val="018ED426"/>
    <w:rsid w:val="022C485A"/>
    <w:rsid w:val="02A01B57"/>
    <w:rsid w:val="0324B1F9"/>
    <w:rsid w:val="03469908"/>
    <w:rsid w:val="03776ABF"/>
    <w:rsid w:val="039DCFE2"/>
    <w:rsid w:val="043BEBB8"/>
    <w:rsid w:val="044D91CA"/>
    <w:rsid w:val="047ED848"/>
    <w:rsid w:val="0495B1B7"/>
    <w:rsid w:val="04D1BD8D"/>
    <w:rsid w:val="04E450BB"/>
    <w:rsid w:val="04E4E457"/>
    <w:rsid w:val="055B7074"/>
    <w:rsid w:val="05873521"/>
    <w:rsid w:val="05F3D5D9"/>
    <w:rsid w:val="06167E42"/>
    <w:rsid w:val="0655DA43"/>
    <w:rsid w:val="067D352E"/>
    <w:rsid w:val="068048BF"/>
    <w:rsid w:val="06E53EA5"/>
    <w:rsid w:val="0702674C"/>
    <w:rsid w:val="070E1BF5"/>
    <w:rsid w:val="072052EB"/>
    <w:rsid w:val="0720B3B8"/>
    <w:rsid w:val="072153C4"/>
    <w:rsid w:val="073A4429"/>
    <w:rsid w:val="07603F45"/>
    <w:rsid w:val="07CEE844"/>
    <w:rsid w:val="07CEED19"/>
    <w:rsid w:val="07F77DFB"/>
    <w:rsid w:val="08052C8B"/>
    <w:rsid w:val="083F41F3"/>
    <w:rsid w:val="083FA12E"/>
    <w:rsid w:val="086D3957"/>
    <w:rsid w:val="087CCA6E"/>
    <w:rsid w:val="0898D8BD"/>
    <w:rsid w:val="08D6148A"/>
    <w:rsid w:val="08FD65F2"/>
    <w:rsid w:val="092B769B"/>
    <w:rsid w:val="094D6953"/>
    <w:rsid w:val="09D3D1FE"/>
    <w:rsid w:val="0A1F1F5C"/>
    <w:rsid w:val="0A423FE2"/>
    <w:rsid w:val="0B9572EC"/>
    <w:rsid w:val="0BE4A88A"/>
    <w:rsid w:val="0C064FEA"/>
    <w:rsid w:val="0C1C311F"/>
    <w:rsid w:val="0C1C7791"/>
    <w:rsid w:val="0C357CC2"/>
    <w:rsid w:val="0C5AA192"/>
    <w:rsid w:val="0C8B73CA"/>
    <w:rsid w:val="0C9436C0"/>
    <w:rsid w:val="0CD92095"/>
    <w:rsid w:val="0D894BE9"/>
    <w:rsid w:val="0DC80ADF"/>
    <w:rsid w:val="0DC93602"/>
    <w:rsid w:val="0E0A7444"/>
    <w:rsid w:val="0E6764A0"/>
    <w:rsid w:val="0E6842E6"/>
    <w:rsid w:val="0E7A70AF"/>
    <w:rsid w:val="0E835762"/>
    <w:rsid w:val="0EB18842"/>
    <w:rsid w:val="0EBB98C0"/>
    <w:rsid w:val="0F74BBAC"/>
    <w:rsid w:val="0F8EEAC0"/>
    <w:rsid w:val="103EC909"/>
    <w:rsid w:val="10E14ECE"/>
    <w:rsid w:val="10E687F4"/>
    <w:rsid w:val="112D632E"/>
    <w:rsid w:val="1189BC01"/>
    <w:rsid w:val="119A0CD6"/>
    <w:rsid w:val="125B022C"/>
    <w:rsid w:val="125E9920"/>
    <w:rsid w:val="12E40157"/>
    <w:rsid w:val="12EF8E6A"/>
    <w:rsid w:val="134D14C9"/>
    <w:rsid w:val="13C601A2"/>
    <w:rsid w:val="140E6119"/>
    <w:rsid w:val="143B4AFA"/>
    <w:rsid w:val="145CD4F1"/>
    <w:rsid w:val="14624E3A"/>
    <w:rsid w:val="1480D36C"/>
    <w:rsid w:val="1490E82B"/>
    <w:rsid w:val="14B3D8A8"/>
    <w:rsid w:val="14DE90F0"/>
    <w:rsid w:val="14FAAA2D"/>
    <w:rsid w:val="15049C9E"/>
    <w:rsid w:val="150B2582"/>
    <w:rsid w:val="1525C7E3"/>
    <w:rsid w:val="1534BBDF"/>
    <w:rsid w:val="1564F191"/>
    <w:rsid w:val="1580FE88"/>
    <w:rsid w:val="15AA317A"/>
    <w:rsid w:val="15B02788"/>
    <w:rsid w:val="16A06CFF"/>
    <w:rsid w:val="16B99C87"/>
    <w:rsid w:val="16CE79D3"/>
    <w:rsid w:val="16FA41B9"/>
    <w:rsid w:val="16FDA264"/>
    <w:rsid w:val="1703A635"/>
    <w:rsid w:val="17AE40A7"/>
    <w:rsid w:val="17E060FF"/>
    <w:rsid w:val="180E46E6"/>
    <w:rsid w:val="181F63BA"/>
    <w:rsid w:val="1842C644"/>
    <w:rsid w:val="1899F19E"/>
    <w:rsid w:val="18D94E39"/>
    <w:rsid w:val="1918B6B4"/>
    <w:rsid w:val="194A580D"/>
    <w:rsid w:val="1988C9F5"/>
    <w:rsid w:val="1996AA1A"/>
    <w:rsid w:val="19B20213"/>
    <w:rsid w:val="1A7F25FC"/>
    <w:rsid w:val="1B2B5CC6"/>
    <w:rsid w:val="1B2E134D"/>
    <w:rsid w:val="1B32768B"/>
    <w:rsid w:val="1B34AA17"/>
    <w:rsid w:val="1B8A3907"/>
    <w:rsid w:val="1B927C69"/>
    <w:rsid w:val="1BBC9360"/>
    <w:rsid w:val="1C0BA76C"/>
    <w:rsid w:val="1C1972FE"/>
    <w:rsid w:val="1C46B40A"/>
    <w:rsid w:val="1C8128AD"/>
    <w:rsid w:val="1C8DA350"/>
    <w:rsid w:val="1CE0CAFB"/>
    <w:rsid w:val="1CF732C7"/>
    <w:rsid w:val="1CFC8279"/>
    <w:rsid w:val="1D46AB1B"/>
    <w:rsid w:val="1D9305AE"/>
    <w:rsid w:val="1D9B6EC9"/>
    <w:rsid w:val="1DBFD5DE"/>
    <w:rsid w:val="1DC26B8F"/>
    <w:rsid w:val="1DC8829E"/>
    <w:rsid w:val="1DCFA592"/>
    <w:rsid w:val="1DF18108"/>
    <w:rsid w:val="1E093E29"/>
    <w:rsid w:val="1E1AFB15"/>
    <w:rsid w:val="1E2A8CE3"/>
    <w:rsid w:val="1E3499BC"/>
    <w:rsid w:val="1E568745"/>
    <w:rsid w:val="1E64600D"/>
    <w:rsid w:val="1E9B353B"/>
    <w:rsid w:val="1EC752C7"/>
    <w:rsid w:val="1F15D9D4"/>
    <w:rsid w:val="1F17B904"/>
    <w:rsid w:val="1F604802"/>
    <w:rsid w:val="1F9FA112"/>
    <w:rsid w:val="1FB8C96F"/>
    <w:rsid w:val="1FDF9497"/>
    <w:rsid w:val="1FF257A6"/>
    <w:rsid w:val="1FF3111A"/>
    <w:rsid w:val="207E4BDD"/>
    <w:rsid w:val="20D43180"/>
    <w:rsid w:val="2115DEA6"/>
    <w:rsid w:val="213DB356"/>
    <w:rsid w:val="21A3EB9B"/>
    <w:rsid w:val="21A3EE55"/>
    <w:rsid w:val="21ACF68F"/>
    <w:rsid w:val="21C7EB9E"/>
    <w:rsid w:val="22420879"/>
    <w:rsid w:val="2260E5F3"/>
    <w:rsid w:val="22B22EB7"/>
    <w:rsid w:val="2348C6F0"/>
    <w:rsid w:val="23667F48"/>
    <w:rsid w:val="23AEFF1E"/>
    <w:rsid w:val="242B9423"/>
    <w:rsid w:val="245E812F"/>
    <w:rsid w:val="2475A714"/>
    <w:rsid w:val="250243CC"/>
    <w:rsid w:val="25098591"/>
    <w:rsid w:val="250D14E9"/>
    <w:rsid w:val="2523E9FE"/>
    <w:rsid w:val="25334133"/>
    <w:rsid w:val="25D46DF3"/>
    <w:rsid w:val="25FCE070"/>
    <w:rsid w:val="2624D52F"/>
    <w:rsid w:val="2672C35B"/>
    <w:rsid w:val="26DD0E86"/>
    <w:rsid w:val="2740800F"/>
    <w:rsid w:val="2760630D"/>
    <w:rsid w:val="277FD376"/>
    <w:rsid w:val="279DDEE1"/>
    <w:rsid w:val="27F707E8"/>
    <w:rsid w:val="2843FD5A"/>
    <w:rsid w:val="285B7736"/>
    <w:rsid w:val="2860D794"/>
    <w:rsid w:val="28B8AD91"/>
    <w:rsid w:val="28DF1D8F"/>
    <w:rsid w:val="28F3F84E"/>
    <w:rsid w:val="29028FC3"/>
    <w:rsid w:val="2939AF42"/>
    <w:rsid w:val="2963AFB8"/>
    <w:rsid w:val="29A1573F"/>
    <w:rsid w:val="29C0A014"/>
    <w:rsid w:val="29D4F798"/>
    <w:rsid w:val="29ED89F9"/>
    <w:rsid w:val="2A51F95C"/>
    <w:rsid w:val="2A7B8B6C"/>
    <w:rsid w:val="2A92E87D"/>
    <w:rsid w:val="2AF84F63"/>
    <w:rsid w:val="2B260186"/>
    <w:rsid w:val="2B30343D"/>
    <w:rsid w:val="2B5FFD10"/>
    <w:rsid w:val="2B6F78DA"/>
    <w:rsid w:val="2B987856"/>
    <w:rsid w:val="2BAA8B5C"/>
    <w:rsid w:val="2BD3BECF"/>
    <w:rsid w:val="2BE868A8"/>
    <w:rsid w:val="2BF3AAFC"/>
    <w:rsid w:val="2C13FFF5"/>
    <w:rsid w:val="2C16F91C"/>
    <w:rsid w:val="2C4E868D"/>
    <w:rsid w:val="2DCEACAD"/>
    <w:rsid w:val="2DFE59F3"/>
    <w:rsid w:val="2E7FECE6"/>
    <w:rsid w:val="2E8A5C29"/>
    <w:rsid w:val="2ECAB8BA"/>
    <w:rsid w:val="2ED2EBA0"/>
    <w:rsid w:val="2EEC8669"/>
    <w:rsid w:val="2F11D1E2"/>
    <w:rsid w:val="2F135DDD"/>
    <w:rsid w:val="2F4E5F13"/>
    <w:rsid w:val="2F5F15A9"/>
    <w:rsid w:val="2F6F2510"/>
    <w:rsid w:val="2FBE549F"/>
    <w:rsid w:val="2FDA253B"/>
    <w:rsid w:val="2FE04A4C"/>
    <w:rsid w:val="2FE579C7"/>
    <w:rsid w:val="3019353A"/>
    <w:rsid w:val="302B666E"/>
    <w:rsid w:val="304296B8"/>
    <w:rsid w:val="3082E33E"/>
    <w:rsid w:val="309EACC0"/>
    <w:rsid w:val="30D55583"/>
    <w:rsid w:val="30E5E1D6"/>
    <w:rsid w:val="30EA2F74"/>
    <w:rsid w:val="30FCF7D7"/>
    <w:rsid w:val="310BE122"/>
    <w:rsid w:val="3151DD1C"/>
    <w:rsid w:val="31C1FCEB"/>
    <w:rsid w:val="323D16E9"/>
    <w:rsid w:val="324BBFFC"/>
    <w:rsid w:val="324EAB8C"/>
    <w:rsid w:val="326265D5"/>
    <w:rsid w:val="33B3F83B"/>
    <w:rsid w:val="33C7E089"/>
    <w:rsid w:val="33ED373A"/>
    <w:rsid w:val="344B73B9"/>
    <w:rsid w:val="348CC7F8"/>
    <w:rsid w:val="34950537"/>
    <w:rsid w:val="34C7FB22"/>
    <w:rsid w:val="35228EAE"/>
    <w:rsid w:val="353CF3D1"/>
    <w:rsid w:val="355FB5F3"/>
    <w:rsid w:val="35E575D4"/>
    <w:rsid w:val="35F282ED"/>
    <w:rsid w:val="35F52737"/>
    <w:rsid w:val="362A6940"/>
    <w:rsid w:val="36D22ABA"/>
    <w:rsid w:val="371F792B"/>
    <w:rsid w:val="3738C7EF"/>
    <w:rsid w:val="37C639A1"/>
    <w:rsid w:val="385F37A3"/>
    <w:rsid w:val="386B8022"/>
    <w:rsid w:val="387A2511"/>
    <w:rsid w:val="38889CD0"/>
    <w:rsid w:val="3890FDA9"/>
    <w:rsid w:val="38C22D89"/>
    <w:rsid w:val="38FAF6D5"/>
    <w:rsid w:val="3902746D"/>
    <w:rsid w:val="394B0D10"/>
    <w:rsid w:val="3994A1C2"/>
    <w:rsid w:val="39AA9922"/>
    <w:rsid w:val="39C32B27"/>
    <w:rsid w:val="39FE56D2"/>
    <w:rsid w:val="3AFA2EAF"/>
    <w:rsid w:val="3B18DC83"/>
    <w:rsid w:val="3B307223"/>
    <w:rsid w:val="3B82BCA4"/>
    <w:rsid w:val="3B96D865"/>
    <w:rsid w:val="3BC86873"/>
    <w:rsid w:val="3BD31219"/>
    <w:rsid w:val="3BFB24FF"/>
    <w:rsid w:val="3C0A3692"/>
    <w:rsid w:val="3C65F22F"/>
    <w:rsid w:val="3C862727"/>
    <w:rsid w:val="3CE3948A"/>
    <w:rsid w:val="3D2F4F34"/>
    <w:rsid w:val="3D32A8C6"/>
    <w:rsid w:val="3D4E6978"/>
    <w:rsid w:val="3DAF8A1F"/>
    <w:rsid w:val="3DFA25CE"/>
    <w:rsid w:val="3E0843F2"/>
    <w:rsid w:val="3E3D5882"/>
    <w:rsid w:val="3E6C74AF"/>
    <w:rsid w:val="3EC334C9"/>
    <w:rsid w:val="3EC8887C"/>
    <w:rsid w:val="3ED9557E"/>
    <w:rsid w:val="3EE085DC"/>
    <w:rsid w:val="3F03FCE3"/>
    <w:rsid w:val="3F1094DC"/>
    <w:rsid w:val="3F28847C"/>
    <w:rsid w:val="3F8C581A"/>
    <w:rsid w:val="3F910126"/>
    <w:rsid w:val="3FAF0877"/>
    <w:rsid w:val="3FBFFFF6"/>
    <w:rsid w:val="3FD8ECF2"/>
    <w:rsid w:val="400930A0"/>
    <w:rsid w:val="40214EAF"/>
    <w:rsid w:val="4053F832"/>
    <w:rsid w:val="406B4B00"/>
    <w:rsid w:val="407ADCCD"/>
    <w:rsid w:val="40A92CCF"/>
    <w:rsid w:val="40AAD9D0"/>
    <w:rsid w:val="40C2F471"/>
    <w:rsid w:val="4129E1E5"/>
    <w:rsid w:val="41C6E115"/>
    <w:rsid w:val="4216AD2E"/>
    <w:rsid w:val="4226B915"/>
    <w:rsid w:val="4228C3AC"/>
    <w:rsid w:val="4254290C"/>
    <w:rsid w:val="42B2BB4B"/>
    <w:rsid w:val="42BA24C9"/>
    <w:rsid w:val="42C3F8DC"/>
    <w:rsid w:val="433A42CC"/>
    <w:rsid w:val="43973187"/>
    <w:rsid w:val="443B93E8"/>
    <w:rsid w:val="445FC93D"/>
    <w:rsid w:val="44CB314A"/>
    <w:rsid w:val="45276955"/>
    <w:rsid w:val="453A6119"/>
    <w:rsid w:val="453BD334"/>
    <w:rsid w:val="4578B3AE"/>
    <w:rsid w:val="458FF009"/>
    <w:rsid w:val="459A2445"/>
    <w:rsid w:val="459A3273"/>
    <w:rsid w:val="45AFB319"/>
    <w:rsid w:val="45DAD811"/>
    <w:rsid w:val="45EA5C0D"/>
    <w:rsid w:val="4605556A"/>
    <w:rsid w:val="461F7BA5"/>
    <w:rsid w:val="46299018"/>
    <w:rsid w:val="4631FA16"/>
    <w:rsid w:val="463E861F"/>
    <w:rsid w:val="46485BD2"/>
    <w:rsid w:val="4695EF74"/>
    <w:rsid w:val="46DF2643"/>
    <w:rsid w:val="472F8C43"/>
    <w:rsid w:val="477126AE"/>
    <w:rsid w:val="478ED352"/>
    <w:rsid w:val="478FB3E7"/>
    <w:rsid w:val="47ADC3BE"/>
    <w:rsid w:val="47C35DEA"/>
    <w:rsid w:val="47E17CF0"/>
    <w:rsid w:val="47FF1405"/>
    <w:rsid w:val="48096D81"/>
    <w:rsid w:val="4847E9C1"/>
    <w:rsid w:val="48D0C659"/>
    <w:rsid w:val="48E72513"/>
    <w:rsid w:val="4900D4E9"/>
    <w:rsid w:val="491F9D9B"/>
    <w:rsid w:val="492B4CDA"/>
    <w:rsid w:val="49314183"/>
    <w:rsid w:val="49CEED6A"/>
    <w:rsid w:val="49DFC072"/>
    <w:rsid w:val="49E49A1E"/>
    <w:rsid w:val="49FA02C2"/>
    <w:rsid w:val="4A558F91"/>
    <w:rsid w:val="4A898DBB"/>
    <w:rsid w:val="4A91C504"/>
    <w:rsid w:val="4A9CA54A"/>
    <w:rsid w:val="4AD1D526"/>
    <w:rsid w:val="4AEC8F6F"/>
    <w:rsid w:val="4AF08C60"/>
    <w:rsid w:val="4B840BEC"/>
    <w:rsid w:val="4B98492C"/>
    <w:rsid w:val="4BB4819B"/>
    <w:rsid w:val="4C6E1B33"/>
    <w:rsid w:val="4C885FD0"/>
    <w:rsid w:val="4CA13863"/>
    <w:rsid w:val="4D18C169"/>
    <w:rsid w:val="4D8C948F"/>
    <w:rsid w:val="4DAD47BA"/>
    <w:rsid w:val="4DDEC9ED"/>
    <w:rsid w:val="4E322A9E"/>
    <w:rsid w:val="4E4E7EC9"/>
    <w:rsid w:val="4E78AF05"/>
    <w:rsid w:val="4E7A7B83"/>
    <w:rsid w:val="4EF0AC86"/>
    <w:rsid w:val="4F49041C"/>
    <w:rsid w:val="4F74A26A"/>
    <w:rsid w:val="4F7B7ABF"/>
    <w:rsid w:val="4F886679"/>
    <w:rsid w:val="4F945CB9"/>
    <w:rsid w:val="4FBCC2A8"/>
    <w:rsid w:val="4FEDB92A"/>
    <w:rsid w:val="50304286"/>
    <w:rsid w:val="5039D349"/>
    <w:rsid w:val="5053DBA2"/>
    <w:rsid w:val="5055413D"/>
    <w:rsid w:val="50AD59BF"/>
    <w:rsid w:val="50F0631E"/>
    <w:rsid w:val="5146BE99"/>
    <w:rsid w:val="5155A118"/>
    <w:rsid w:val="5169ACF0"/>
    <w:rsid w:val="518A8B0A"/>
    <w:rsid w:val="52603B0B"/>
    <w:rsid w:val="526064ED"/>
    <w:rsid w:val="528877D3"/>
    <w:rsid w:val="52887DFC"/>
    <w:rsid w:val="52BD4C11"/>
    <w:rsid w:val="52EEEAC3"/>
    <w:rsid w:val="538B7C64"/>
    <w:rsid w:val="53C78683"/>
    <w:rsid w:val="5471BB9F"/>
    <w:rsid w:val="5480A4F2"/>
    <w:rsid w:val="54ACF98D"/>
    <w:rsid w:val="54C46EB0"/>
    <w:rsid w:val="54E583B1"/>
    <w:rsid w:val="54F077CA"/>
    <w:rsid w:val="5517BFA6"/>
    <w:rsid w:val="55FEF273"/>
    <w:rsid w:val="56710281"/>
    <w:rsid w:val="56C8EA75"/>
    <w:rsid w:val="56DC37DB"/>
    <w:rsid w:val="56EC57FE"/>
    <w:rsid w:val="56F2C003"/>
    <w:rsid w:val="56F725A5"/>
    <w:rsid w:val="56FD0D13"/>
    <w:rsid w:val="571D5E0E"/>
    <w:rsid w:val="5721B752"/>
    <w:rsid w:val="57349F5B"/>
    <w:rsid w:val="577CF8CE"/>
    <w:rsid w:val="579C5038"/>
    <w:rsid w:val="5893101B"/>
    <w:rsid w:val="58A085D4"/>
    <w:rsid w:val="58C11F46"/>
    <w:rsid w:val="591A48C7"/>
    <w:rsid w:val="593B7BCD"/>
    <w:rsid w:val="59792FD2"/>
    <w:rsid w:val="597A146E"/>
    <w:rsid w:val="59806AB0"/>
    <w:rsid w:val="59D26AF3"/>
    <w:rsid w:val="5AA5BE7D"/>
    <w:rsid w:val="5AE48564"/>
    <w:rsid w:val="5B3E08C0"/>
    <w:rsid w:val="5B864260"/>
    <w:rsid w:val="5BD4A9DB"/>
    <w:rsid w:val="5C37EADF"/>
    <w:rsid w:val="5C61E49E"/>
    <w:rsid w:val="5C661E8E"/>
    <w:rsid w:val="5C9DBA8F"/>
    <w:rsid w:val="5D008248"/>
    <w:rsid w:val="5D023535"/>
    <w:rsid w:val="5D360985"/>
    <w:rsid w:val="5D3F8952"/>
    <w:rsid w:val="5D7F4591"/>
    <w:rsid w:val="5EA265A0"/>
    <w:rsid w:val="5ED557A7"/>
    <w:rsid w:val="5F1CA41D"/>
    <w:rsid w:val="5F2A5B42"/>
    <w:rsid w:val="5F313761"/>
    <w:rsid w:val="5F36148F"/>
    <w:rsid w:val="5F5CCDD3"/>
    <w:rsid w:val="5F99479D"/>
    <w:rsid w:val="608A595E"/>
    <w:rsid w:val="609097BE"/>
    <w:rsid w:val="60E9A2DF"/>
    <w:rsid w:val="613BACB5"/>
    <w:rsid w:val="61503EA7"/>
    <w:rsid w:val="615F27FA"/>
    <w:rsid w:val="618EB74D"/>
    <w:rsid w:val="619A0F31"/>
    <w:rsid w:val="61D11028"/>
    <w:rsid w:val="61FA66EF"/>
    <w:rsid w:val="6202CFC5"/>
    <w:rsid w:val="620DBD53"/>
    <w:rsid w:val="628C8CFB"/>
    <w:rsid w:val="6299EAD5"/>
    <w:rsid w:val="62EA50E8"/>
    <w:rsid w:val="63147A4B"/>
    <w:rsid w:val="636E830A"/>
    <w:rsid w:val="63C38339"/>
    <w:rsid w:val="63C8E229"/>
    <w:rsid w:val="6431F9C9"/>
    <w:rsid w:val="6438779A"/>
    <w:rsid w:val="6448A1C7"/>
    <w:rsid w:val="644AAA62"/>
    <w:rsid w:val="6451C186"/>
    <w:rsid w:val="64972989"/>
    <w:rsid w:val="64B227E0"/>
    <w:rsid w:val="650F03CE"/>
    <w:rsid w:val="65796694"/>
    <w:rsid w:val="657CFA7E"/>
    <w:rsid w:val="658E88DE"/>
    <w:rsid w:val="65A98658"/>
    <w:rsid w:val="65CB9E79"/>
    <w:rsid w:val="65D54D55"/>
    <w:rsid w:val="6614AD7E"/>
    <w:rsid w:val="6645C55B"/>
    <w:rsid w:val="669E4B89"/>
    <w:rsid w:val="66E8665D"/>
    <w:rsid w:val="66F140F1"/>
    <w:rsid w:val="67149D49"/>
    <w:rsid w:val="6739782A"/>
    <w:rsid w:val="6750FD71"/>
    <w:rsid w:val="67801145"/>
    <w:rsid w:val="67D7D81E"/>
    <w:rsid w:val="67FDEFDF"/>
    <w:rsid w:val="68178520"/>
    <w:rsid w:val="68BB0774"/>
    <w:rsid w:val="68D43029"/>
    <w:rsid w:val="68D89A8F"/>
    <w:rsid w:val="68FDE749"/>
    <w:rsid w:val="69CFABA0"/>
    <w:rsid w:val="69D5ED97"/>
    <w:rsid w:val="69EF79F5"/>
    <w:rsid w:val="6A28DEF9"/>
    <w:rsid w:val="6A4B4A58"/>
    <w:rsid w:val="6A63CF1E"/>
    <w:rsid w:val="6A971BF7"/>
    <w:rsid w:val="6B14221D"/>
    <w:rsid w:val="6B1C7136"/>
    <w:rsid w:val="6B2EB3B5"/>
    <w:rsid w:val="6B8023DE"/>
    <w:rsid w:val="6C18C7DC"/>
    <w:rsid w:val="6C414D9C"/>
    <w:rsid w:val="6C4DF43E"/>
    <w:rsid w:val="6CF49C03"/>
    <w:rsid w:val="6CF4C850"/>
    <w:rsid w:val="6D059968"/>
    <w:rsid w:val="6D82B2D7"/>
    <w:rsid w:val="6D9D3B34"/>
    <w:rsid w:val="6DB1906A"/>
    <w:rsid w:val="6DCA7C40"/>
    <w:rsid w:val="6DCA9871"/>
    <w:rsid w:val="6E5411F8"/>
    <w:rsid w:val="6E649331"/>
    <w:rsid w:val="6E8ABA79"/>
    <w:rsid w:val="6F5A9D38"/>
    <w:rsid w:val="6F5DC290"/>
    <w:rsid w:val="6F7CB74F"/>
    <w:rsid w:val="6FA26767"/>
    <w:rsid w:val="6FEFE259"/>
    <w:rsid w:val="70A24F4D"/>
    <w:rsid w:val="70A52CA6"/>
    <w:rsid w:val="70C619B1"/>
    <w:rsid w:val="70DDC135"/>
    <w:rsid w:val="70E06A94"/>
    <w:rsid w:val="70ED351E"/>
    <w:rsid w:val="70F69CFB"/>
    <w:rsid w:val="70F7DDF8"/>
    <w:rsid w:val="7213AA8E"/>
    <w:rsid w:val="725F7180"/>
    <w:rsid w:val="730C45F6"/>
    <w:rsid w:val="735A7301"/>
    <w:rsid w:val="73674717"/>
    <w:rsid w:val="73B86A14"/>
    <w:rsid w:val="74783A7B"/>
    <w:rsid w:val="747F7B42"/>
    <w:rsid w:val="74996C18"/>
    <w:rsid w:val="751045B6"/>
    <w:rsid w:val="753CA5AF"/>
    <w:rsid w:val="759991EE"/>
    <w:rsid w:val="75ED5A17"/>
    <w:rsid w:val="761B8C94"/>
    <w:rsid w:val="765A190D"/>
    <w:rsid w:val="76A83B35"/>
    <w:rsid w:val="76BC80DD"/>
    <w:rsid w:val="76BC8EF8"/>
    <w:rsid w:val="77355B35"/>
    <w:rsid w:val="773AB80A"/>
    <w:rsid w:val="77819307"/>
    <w:rsid w:val="77AA9A7A"/>
    <w:rsid w:val="77DAF011"/>
    <w:rsid w:val="77E2D753"/>
    <w:rsid w:val="77E82D30"/>
    <w:rsid w:val="781F1DB2"/>
    <w:rsid w:val="7829D580"/>
    <w:rsid w:val="78EB7C79"/>
    <w:rsid w:val="792236E9"/>
    <w:rsid w:val="793C0F02"/>
    <w:rsid w:val="79821D3D"/>
    <w:rsid w:val="7983707F"/>
    <w:rsid w:val="79B92871"/>
    <w:rsid w:val="79CC4F36"/>
    <w:rsid w:val="7A027724"/>
    <w:rsid w:val="7ACABF53"/>
    <w:rsid w:val="7ADED0DF"/>
    <w:rsid w:val="7AEF853F"/>
    <w:rsid w:val="7BA2CF02"/>
    <w:rsid w:val="7BCE4A7C"/>
    <w:rsid w:val="7BE10634"/>
    <w:rsid w:val="7C487D4F"/>
    <w:rsid w:val="7CA275F6"/>
    <w:rsid w:val="7CAC16F1"/>
    <w:rsid w:val="7CD96678"/>
    <w:rsid w:val="7CF0C933"/>
    <w:rsid w:val="7D4CAD42"/>
    <w:rsid w:val="7D5A1C3C"/>
    <w:rsid w:val="7D72B50D"/>
    <w:rsid w:val="7E7DD223"/>
    <w:rsid w:val="7E8C9994"/>
    <w:rsid w:val="7ECEFE9C"/>
    <w:rsid w:val="7EFC0EBE"/>
    <w:rsid w:val="7F154105"/>
    <w:rsid w:val="7F357C55"/>
    <w:rsid w:val="7F3F7383"/>
    <w:rsid w:val="7F59730B"/>
    <w:rsid w:val="7F847A22"/>
    <w:rsid w:val="7FA3A650"/>
    <w:rsid w:val="7FDA16B8"/>
    <w:rsid w:val="7FF6F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BC1"/>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3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4cee9b33f1a742f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file:///C:/Users/Mailhyv/Downloads/Create%20a%20Zoo%20Project%20(1).pd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3328-A6FD-4935-9C55-1542F984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1DBB-6C23-40DC-8139-54E85A973D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208F6E-840B-47E5-823C-118987C83B97}">
  <ds:schemaRefs>
    <ds:schemaRef ds:uri="http://schemas.microsoft.com/sharepoint/v3/contenttype/forms"/>
  </ds:schemaRefs>
</ds:datastoreItem>
</file>

<file path=customXml/itemProps4.xml><?xml version="1.0" encoding="utf-8"?>
<ds:datastoreItem xmlns:ds="http://schemas.openxmlformats.org/officeDocument/2006/customXml" ds:itemID="{73987178-D610-4E8E-8754-082054BC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2021-05-18T16:26:00Z</dcterms:created>
  <dcterms:modified xsi:type="dcterms:W3CDTF">2021-05-18T16:26:00Z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