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2C56B52E" w14:textId="3646CB5A" w:rsidR="0041478E" w:rsidRPr="00B01640" w:rsidRDefault="00CE6AA5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  <w:r w:rsidRPr="00B01640">
              <w:rPr>
                <w:b/>
                <w:sz w:val="14"/>
                <w:szCs w:val="16"/>
              </w:rPr>
              <w:t>Standard</w:t>
            </w:r>
            <w:r w:rsidRPr="00B01640">
              <w:rPr>
                <w:sz w:val="14"/>
                <w:szCs w:val="16"/>
              </w:rPr>
              <w:t xml:space="preserve">:  </w:t>
            </w:r>
            <w:r w:rsidR="007D62D5" w:rsidRPr="00B01640">
              <w:rPr>
                <w:b/>
                <w:bCs/>
                <w:color w:val="222222"/>
                <w:sz w:val="14"/>
                <w:szCs w:val="16"/>
                <w:shd w:val="clear" w:color="auto" w:fill="FFFFFF"/>
              </w:rPr>
              <w:br/>
            </w:r>
            <w:r w:rsidR="007C1E85" w:rsidRPr="00B01640">
              <w:rPr>
                <w:b/>
                <w:bCs/>
                <w:color w:val="FF0000"/>
                <w:sz w:val="14"/>
                <w:szCs w:val="16"/>
              </w:rPr>
              <w:t>SSUSH</w:t>
            </w:r>
            <w:r w:rsidR="001E7E24">
              <w:rPr>
                <w:b/>
                <w:bCs/>
                <w:color w:val="FF0000"/>
                <w:sz w:val="14"/>
                <w:szCs w:val="16"/>
              </w:rPr>
              <w:t xml:space="preserve"> 9</w:t>
            </w:r>
            <w:r w:rsidR="00D12B34">
              <w:rPr>
                <w:b/>
                <w:bCs/>
                <w:color w:val="FF0000"/>
                <w:sz w:val="14"/>
                <w:szCs w:val="16"/>
              </w:rPr>
              <w:t>:</w:t>
            </w:r>
            <w:r w:rsidR="001E7E24">
              <w:rPr>
                <w:b/>
                <w:bCs/>
                <w:color w:val="FF0000"/>
                <w:sz w:val="14"/>
                <w:szCs w:val="16"/>
              </w:rPr>
              <w:t xml:space="preserve"> Evaluate key events, issues, and individuals related to the Civil War.</w:t>
            </w:r>
          </w:p>
          <w:p w14:paraId="46A3141A" w14:textId="77777777" w:rsidR="00B01640" w:rsidRPr="00B01640" w:rsidRDefault="00B01640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</w:p>
          <w:p w14:paraId="1B0E84FA" w14:textId="34AD9A02" w:rsidR="00070D56" w:rsidRPr="00B01640" w:rsidRDefault="00CE6AA5" w:rsidP="000C133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Assessment: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Quiz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Unit Test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Project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Lab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None</w:t>
            </w:r>
          </w:p>
        </w:tc>
      </w:tr>
      <w:tr w:rsidR="0038575B" w:rsidRPr="002D02E5" w14:paraId="42B5CDC1" w14:textId="77777777" w:rsidTr="00610126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B01640" w:rsidRDefault="0038575B" w:rsidP="00B41B19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2C9A5A13" w14:textId="77777777" w:rsidR="0038575B" w:rsidRPr="00B01640" w:rsidRDefault="0038575B" w:rsidP="00793F6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E1BC1FC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Pre-Teaching</w:t>
            </w:r>
          </w:p>
          <w:p w14:paraId="7C9D4B17" w14:textId="13DCE324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Learning Target</w:t>
            </w:r>
          </w:p>
          <w:p w14:paraId="2E4755A6" w14:textId="44888630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 xml:space="preserve">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Success Criteria 1</w:t>
            </w:r>
          </w:p>
          <w:p w14:paraId="43A01BC8" w14:textId="77777777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416FB284" w14:textId="2823FA34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</w:t>
            </w:r>
          </w:p>
          <w:p w14:paraId="290F3F66" w14:textId="7D531017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Success Criteria 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Activation of Learning</w:t>
            </w:r>
          </w:p>
          <w:p w14:paraId="1664FA22" w14:textId="6C4B6282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Focused Instruction</w:t>
            </w:r>
          </w:p>
          <w:p w14:paraId="40672AD6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49D4E9E5" w14:textId="3AD9680B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Guided Instruction</w:t>
            </w:r>
          </w:p>
          <w:p w14:paraId="63F3D7D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7C943FA0" w14:textId="0F4E79B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Collaborative</w:t>
            </w:r>
          </w:p>
          <w:p w14:paraId="362B4CAE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Learning</w:t>
            </w:r>
          </w:p>
          <w:p w14:paraId="5423F3E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362986E1" w14:textId="0A15F8EC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Independent Learning</w:t>
            </w:r>
          </w:p>
          <w:p w14:paraId="470D2973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0A58C241" w14:textId="05BA2B88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Closing</w:t>
            </w:r>
          </w:p>
          <w:p w14:paraId="2E49079D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</w:tr>
      <w:tr w:rsidR="0038575B" w:rsidRPr="002D02E5" w14:paraId="1D88E8C9" w14:textId="77777777" w:rsidTr="00610126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B01640" w:rsidRDefault="0038575B" w:rsidP="00032304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B01640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</w:p>
        </w:tc>
        <w:tc>
          <w:tcPr>
            <w:tcW w:w="2047" w:type="dxa"/>
          </w:tcPr>
          <w:p w14:paraId="15EBDE5C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Do Now</w:t>
            </w:r>
          </w:p>
          <w:p w14:paraId="6CCB83F6" w14:textId="3789B64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Quick Write*</w:t>
            </w:r>
          </w:p>
          <w:p w14:paraId="1695A67F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5A65DB93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Polls</w:t>
            </w:r>
          </w:p>
          <w:p w14:paraId="4894B351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Notice/Wonder</w:t>
            </w:r>
          </w:p>
          <w:p w14:paraId="7B3F8DB5" w14:textId="5354366F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Number Talks</w:t>
            </w:r>
          </w:p>
          <w:p w14:paraId="6019D56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Engaging Video</w:t>
            </w:r>
          </w:p>
          <w:p w14:paraId="2E191E16" w14:textId="2E55C129" w:rsidR="00070D56" w:rsidRPr="00B01640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 Aloud</w:t>
            </w:r>
          </w:p>
          <w:p w14:paraId="2BBC73D4" w14:textId="39CA88C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Visuals</w:t>
            </w:r>
          </w:p>
          <w:p w14:paraId="77B4669A" w14:textId="428DD10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Demonstration</w:t>
            </w:r>
          </w:p>
          <w:p w14:paraId="5ED112F0" w14:textId="2316498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Analogies*</w:t>
            </w:r>
          </w:p>
          <w:p w14:paraId="15D057BC" w14:textId="00426E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Worked Examples</w:t>
            </w:r>
          </w:p>
          <w:p w14:paraId="13FE775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564F8595" w14:textId="2910135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Socratic Seminar *</w:t>
            </w:r>
          </w:p>
          <w:p w14:paraId="2479B625" w14:textId="27CE1FB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Call/Response</w:t>
            </w:r>
          </w:p>
          <w:p w14:paraId="6C4D6C33" w14:textId="65EAC9B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Probing Questions</w:t>
            </w:r>
          </w:p>
          <w:p w14:paraId="469D623B" w14:textId="2A331C1E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Graphic Organizer</w:t>
            </w:r>
          </w:p>
          <w:p w14:paraId="6FE189F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43C491C6" w14:textId="6F7A8EE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Jigsaw*</w:t>
            </w:r>
          </w:p>
          <w:p w14:paraId="7CD0D185" w14:textId="22DBB2D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Discussions*</w:t>
            </w:r>
          </w:p>
          <w:p w14:paraId="7202C3FE" w14:textId="236E58F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Expert Groups</w:t>
            </w:r>
          </w:p>
          <w:p w14:paraId="6F25CE99" w14:textId="7326A59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Labs</w:t>
            </w:r>
          </w:p>
          <w:p w14:paraId="4048667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Stations</w:t>
            </w:r>
          </w:p>
          <w:p w14:paraId="0CBE1D3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1336DED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Create Visuals</w:t>
            </w:r>
          </w:p>
          <w:p w14:paraId="6719414E" w14:textId="341187F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Written Response*</w:t>
            </w:r>
          </w:p>
          <w:p w14:paraId="5475FDF0" w14:textId="7AC0E73C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Portfolio</w:t>
            </w:r>
          </w:p>
          <w:p w14:paraId="4D9BCA6F" w14:textId="6F3B55A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Presentation</w:t>
            </w:r>
          </w:p>
          <w:p w14:paraId="6CB1F3E4" w14:textId="21F84046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Canvas Assignment</w:t>
            </w:r>
          </w:p>
          <w:p w14:paraId="01E65D6E" w14:textId="2B50D4A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Choice Board</w:t>
            </w:r>
          </w:p>
          <w:p w14:paraId="7D9AF224" w14:textId="11D4379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Independent Project</w:t>
            </w:r>
          </w:p>
          <w:p w14:paraId="4EEB2826" w14:textId="20BE3512" w:rsidR="0038575B" w:rsidRPr="00B01640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Group Discussion</w:t>
            </w:r>
          </w:p>
          <w:p w14:paraId="5AE303D5" w14:textId="3724FFB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Exit Ticket</w:t>
            </w:r>
          </w:p>
          <w:p w14:paraId="5216F77E" w14:textId="147DBA22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3-2-1</w:t>
            </w:r>
          </w:p>
          <w:p w14:paraId="562172F1" w14:textId="19F268C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Parking Lot</w:t>
            </w:r>
          </w:p>
          <w:p w14:paraId="5C435D0B" w14:textId="61699CF4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Journaling*</w:t>
            </w:r>
          </w:p>
          <w:p w14:paraId="2E701957" w14:textId="5320F62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</w:t>
            </w:r>
          </w:p>
        </w:tc>
      </w:tr>
      <w:tr w:rsidR="00AA2E24" w:rsidRPr="00AF6A50" w14:paraId="74ECB0AA" w14:textId="77777777" w:rsidTr="00E469EE">
        <w:trPr>
          <w:cantSplit/>
          <w:trHeight w:val="1222"/>
        </w:trPr>
        <w:tc>
          <w:tcPr>
            <w:tcW w:w="1387" w:type="dxa"/>
            <w:textDirection w:val="btLr"/>
            <w:vAlign w:val="center"/>
          </w:tcPr>
          <w:p w14:paraId="355D553C" w14:textId="06E82EDF" w:rsidR="00AA2E24" w:rsidRPr="00B01640" w:rsidRDefault="00AA2E24" w:rsidP="00AA2E2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Monday</w:t>
            </w:r>
          </w:p>
        </w:tc>
        <w:tc>
          <w:tcPr>
            <w:tcW w:w="1520" w:type="dxa"/>
          </w:tcPr>
          <w:p w14:paraId="64ECAF2D" w14:textId="77777777" w:rsidR="00AA2E24" w:rsidRPr="004A057F" w:rsidRDefault="00AA2E24" w:rsidP="00AA2E24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69A7759E" wp14:editId="58582FF3">
                  <wp:extent cx="133985" cy="131445"/>
                  <wp:effectExtent l="0" t="0" r="0" b="1905"/>
                  <wp:docPr id="25" name="Picture 2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evaluate key events, issues, and individuals that shaped the Civil War.</w:t>
            </w:r>
          </w:p>
          <w:p w14:paraId="47590B19" w14:textId="670944F6" w:rsidR="00AA2E24" w:rsidRPr="00B01640" w:rsidRDefault="00AA2E24" w:rsidP="00AA2E2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4A34594A" wp14:editId="555247D2">
                  <wp:extent cx="118110" cy="94615"/>
                  <wp:effectExtent l="0" t="0" r="0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describe the roles of Grant, Lee, Jackson, Sherman, and Davis.</w:t>
            </w:r>
          </w:p>
        </w:tc>
        <w:tc>
          <w:tcPr>
            <w:tcW w:w="2047" w:type="dxa"/>
          </w:tcPr>
          <w:p w14:paraId="739FBD2B" w14:textId="598B4791" w:rsidR="00AA2E24" w:rsidRPr="00B01640" w:rsidRDefault="00AA2E24" w:rsidP="00AA2E2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EOC Questions</w:t>
            </w:r>
          </w:p>
        </w:tc>
        <w:tc>
          <w:tcPr>
            <w:tcW w:w="1619" w:type="dxa"/>
          </w:tcPr>
          <w:p w14:paraId="3E0B8FD4" w14:textId="5A2633C7" w:rsidR="00AA2E24" w:rsidRPr="00B01640" w:rsidRDefault="00AA2E24" w:rsidP="00AA2E2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 will discuss the impact of the start of the Civil War</w:t>
            </w:r>
            <w:r w:rsidR="00BF430D">
              <w:rPr>
                <w:rFonts w:ascii="Times New Roman" w:hAnsi="Times New Roman" w:cs="Times New Roman"/>
                <w:sz w:val="14"/>
                <w:szCs w:val="16"/>
              </w:rPr>
              <w:t xml:space="preserve"> and the leadership roles within the Civil War.</w:t>
            </w:r>
          </w:p>
        </w:tc>
        <w:tc>
          <w:tcPr>
            <w:tcW w:w="2067" w:type="dxa"/>
          </w:tcPr>
          <w:p w14:paraId="5C99985F" w14:textId="315ABCE3" w:rsidR="00AA2E24" w:rsidRPr="00B01640" w:rsidRDefault="00BF430D" w:rsidP="00AA2E2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F430D">
              <w:rPr>
                <w:rFonts w:ascii="Times New Roman" w:hAnsi="Times New Roman" w:cs="Times New Roman"/>
                <w:sz w:val="14"/>
                <w:szCs w:val="16"/>
              </w:rPr>
              <w:t>The teacher will discuss the impact of the start of the Civil War and the leadership roles within the Civil War.</w:t>
            </w:r>
          </w:p>
        </w:tc>
        <w:tc>
          <w:tcPr>
            <w:tcW w:w="1978" w:type="dxa"/>
          </w:tcPr>
          <w:p w14:paraId="0B7764FC" w14:textId="09FE34CE" w:rsidR="00AA2E24" w:rsidRPr="00B01640" w:rsidRDefault="00AA2E24" w:rsidP="00AA2E24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7E69BD4F" w14:textId="541610C0" w:rsidR="00AA2E24" w:rsidRPr="00B01640" w:rsidRDefault="00BF430D" w:rsidP="00AA2E2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Solo project-Civil War One-pager with instructions on Canvas.</w:t>
            </w:r>
          </w:p>
        </w:tc>
        <w:tc>
          <w:tcPr>
            <w:tcW w:w="1844" w:type="dxa"/>
          </w:tcPr>
          <w:p w14:paraId="39906E85" w14:textId="4FD60783" w:rsidR="00AA2E24" w:rsidRPr="00B01640" w:rsidRDefault="00BF430D" w:rsidP="00AA2E2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Submission of topic for One-Pager</w:t>
            </w:r>
          </w:p>
        </w:tc>
      </w:tr>
      <w:tr w:rsidR="00BF430D" w:rsidRPr="00AF6A50" w14:paraId="564B18BB" w14:textId="77777777" w:rsidTr="00A73DAC">
        <w:trPr>
          <w:cantSplit/>
          <w:trHeight w:val="979"/>
        </w:trPr>
        <w:tc>
          <w:tcPr>
            <w:tcW w:w="1387" w:type="dxa"/>
            <w:textDirection w:val="btLr"/>
            <w:vAlign w:val="center"/>
          </w:tcPr>
          <w:p w14:paraId="37426D7C" w14:textId="1B4E7C81" w:rsidR="00BF430D" w:rsidRPr="00B01640" w:rsidRDefault="00BF430D" w:rsidP="00BF430D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Tuesday</w:t>
            </w:r>
          </w:p>
        </w:tc>
        <w:tc>
          <w:tcPr>
            <w:tcW w:w="1520" w:type="dxa"/>
          </w:tcPr>
          <w:p w14:paraId="3EE5D841" w14:textId="77777777" w:rsidR="00BF430D" w:rsidRPr="004A057F" w:rsidRDefault="00BF430D" w:rsidP="00BF430D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04DD0726" wp14:editId="2E67EA4A">
                  <wp:extent cx="133985" cy="131445"/>
                  <wp:effectExtent l="0" t="0" r="0" b="1905"/>
                  <wp:docPr id="37" name="Picture 3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evaluate key events, issues, and individuals that shaped the Civil War.</w:t>
            </w:r>
          </w:p>
          <w:p w14:paraId="7E0EF547" w14:textId="12A5FCB9" w:rsidR="00BF430D" w:rsidRPr="001E7E24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6393D62C" wp14:editId="398C4627">
                  <wp:extent cx="118110" cy="94615"/>
                  <wp:effectExtent l="0" t="0" r="0" b="63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describe the roles of Grant, Lee, Jackson, Sherman, and Davis.</w:t>
            </w:r>
          </w:p>
        </w:tc>
        <w:tc>
          <w:tcPr>
            <w:tcW w:w="2047" w:type="dxa"/>
          </w:tcPr>
          <w:p w14:paraId="1A69A2A1" w14:textId="601527AB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PSAT </w:t>
            </w:r>
          </w:p>
        </w:tc>
        <w:tc>
          <w:tcPr>
            <w:tcW w:w="1619" w:type="dxa"/>
          </w:tcPr>
          <w:p w14:paraId="1EE4AD17" w14:textId="29AC736E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6838A1">
              <w:rPr>
                <w:rFonts w:ascii="Times New Roman" w:hAnsi="Times New Roman" w:cs="Times New Roman"/>
                <w:sz w:val="14"/>
                <w:szCs w:val="16"/>
              </w:rPr>
              <w:t xml:space="preserve">PSAT </w:t>
            </w:r>
          </w:p>
        </w:tc>
        <w:tc>
          <w:tcPr>
            <w:tcW w:w="2067" w:type="dxa"/>
          </w:tcPr>
          <w:p w14:paraId="45D10E6B" w14:textId="64EC7398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6838A1">
              <w:rPr>
                <w:rFonts w:ascii="Times New Roman" w:hAnsi="Times New Roman" w:cs="Times New Roman"/>
                <w:sz w:val="14"/>
                <w:szCs w:val="16"/>
              </w:rPr>
              <w:t xml:space="preserve">PSAT </w:t>
            </w:r>
          </w:p>
        </w:tc>
        <w:tc>
          <w:tcPr>
            <w:tcW w:w="1978" w:type="dxa"/>
          </w:tcPr>
          <w:p w14:paraId="0022E828" w14:textId="5BFD3225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6838A1">
              <w:rPr>
                <w:rFonts w:ascii="Times New Roman" w:hAnsi="Times New Roman" w:cs="Times New Roman"/>
                <w:sz w:val="14"/>
                <w:szCs w:val="16"/>
              </w:rPr>
              <w:t xml:space="preserve">PSAT </w:t>
            </w:r>
          </w:p>
        </w:tc>
        <w:tc>
          <w:tcPr>
            <w:tcW w:w="1799" w:type="dxa"/>
          </w:tcPr>
          <w:p w14:paraId="5630EC5E" w14:textId="40BEAF55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F430D">
              <w:rPr>
                <w:rFonts w:ascii="Times New Roman" w:hAnsi="Times New Roman" w:cs="Times New Roman"/>
                <w:sz w:val="14"/>
                <w:szCs w:val="16"/>
              </w:rPr>
              <w:t>Solo project-Civil War One-pager with instructions on Canvas.</w:t>
            </w:r>
          </w:p>
        </w:tc>
        <w:tc>
          <w:tcPr>
            <w:tcW w:w="1844" w:type="dxa"/>
          </w:tcPr>
          <w:p w14:paraId="2DE8C7F0" w14:textId="6B262203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6838A1">
              <w:rPr>
                <w:rFonts w:ascii="Times New Roman" w:hAnsi="Times New Roman" w:cs="Times New Roman"/>
                <w:sz w:val="14"/>
                <w:szCs w:val="16"/>
              </w:rPr>
              <w:t xml:space="preserve">PSAT </w:t>
            </w:r>
          </w:p>
        </w:tc>
      </w:tr>
      <w:tr w:rsidR="00BF430D" w:rsidRPr="00AF6A50" w14:paraId="2A78BB25" w14:textId="77777777" w:rsidTr="00FD6596">
        <w:trPr>
          <w:cantSplit/>
          <w:trHeight w:val="1067"/>
        </w:trPr>
        <w:tc>
          <w:tcPr>
            <w:tcW w:w="1387" w:type="dxa"/>
            <w:textDirection w:val="btLr"/>
            <w:vAlign w:val="center"/>
          </w:tcPr>
          <w:p w14:paraId="1A008FE8" w14:textId="2D0B1C6F" w:rsidR="00BF430D" w:rsidRPr="00B01640" w:rsidRDefault="00BF430D" w:rsidP="00BF430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Wednesday</w:t>
            </w:r>
          </w:p>
        </w:tc>
        <w:tc>
          <w:tcPr>
            <w:tcW w:w="1520" w:type="dxa"/>
          </w:tcPr>
          <w:p w14:paraId="783B954E" w14:textId="77777777" w:rsidR="00BF430D" w:rsidRPr="004A057F" w:rsidRDefault="00BF430D" w:rsidP="00BF430D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28FD2FBF" wp14:editId="141D6F62">
                  <wp:extent cx="133985" cy="131445"/>
                  <wp:effectExtent l="0" t="0" r="0" b="1905"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evaluate key events, issues, and individuals that shaped the Civil War.</w:t>
            </w:r>
          </w:p>
          <w:p w14:paraId="4BA88B9A" w14:textId="20DBBD63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4846B088" wp14:editId="5AEF3882">
                  <wp:extent cx="118110" cy="94615"/>
                  <wp:effectExtent l="0" t="0" r="0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explain the significance of Fort Sumter, Antietam, Vicksburg, Gettysburg, and Atlanta.</w:t>
            </w:r>
          </w:p>
        </w:tc>
        <w:tc>
          <w:tcPr>
            <w:tcW w:w="2047" w:type="dxa"/>
          </w:tcPr>
          <w:p w14:paraId="37F1D968" w14:textId="3B856A6F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Write</w:t>
            </w:r>
          </w:p>
        </w:tc>
        <w:tc>
          <w:tcPr>
            <w:tcW w:w="1619" w:type="dxa"/>
          </w:tcPr>
          <w:p w14:paraId="1C006E23" w14:textId="08DD38FC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 will discuss the fighting happening during the Civil War and the significance of key battles.</w:t>
            </w:r>
          </w:p>
        </w:tc>
        <w:tc>
          <w:tcPr>
            <w:tcW w:w="2067" w:type="dxa"/>
          </w:tcPr>
          <w:p w14:paraId="578DEA5D" w14:textId="7DF4DB43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F430D">
              <w:rPr>
                <w:rFonts w:ascii="Times New Roman" w:hAnsi="Times New Roman" w:cs="Times New Roman"/>
                <w:sz w:val="14"/>
                <w:szCs w:val="16"/>
              </w:rPr>
              <w:t>The teacher will discuss the fighting happening during the Civil War and the significance of key battles.</w:t>
            </w:r>
          </w:p>
        </w:tc>
        <w:tc>
          <w:tcPr>
            <w:tcW w:w="1978" w:type="dxa"/>
          </w:tcPr>
          <w:p w14:paraId="7A64CDB8" w14:textId="358C9A4B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0835072E" w14:textId="1BC46331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F430D">
              <w:rPr>
                <w:rFonts w:ascii="Times New Roman" w:hAnsi="Times New Roman" w:cs="Times New Roman"/>
                <w:sz w:val="14"/>
                <w:szCs w:val="16"/>
              </w:rPr>
              <w:t>Solo project-Civil War One-pager with instructions on Canvas.</w:t>
            </w:r>
          </w:p>
        </w:tc>
        <w:tc>
          <w:tcPr>
            <w:tcW w:w="1844" w:type="dxa"/>
          </w:tcPr>
          <w:p w14:paraId="75612296" w14:textId="15A61930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 on Posters</w:t>
            </w:r>
          </w:p>
        </w:tc>
      </w:tr>
      <w:tr w:rsidR="00BF430D" w:rsidRPr="00AF6A50" w14:paraId="2FF05BFF" w14:textId="77777777" w:rsidTr="008C6E32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74B04E95" w14:textId="1E4E9150" w:rsidR="00BF430D" w:rsidRPr="00B01640" w:rsidRDefault="00BF430D" w:rsidP="00BF430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Thursday</w:t>
            </w:r>
          </w:p>
        </w:tc>
        <w:tc>
          <w:tcPr>
            <w:tcW w:w="1520" w:type="dxa"/>
          </w:tcPr>
          <w:p w14:paraId="55DF41EC" w14:textId="77777777" w:rsidR="00BF430D" w:rsidRPr="004A057F" w:rsidRDefault="00BF430D" w:rsidP="00BF430D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6131E76B" wp14:editId="5287E430">
                  <wp:extent cx="133985" cy="131445"/>
                  <wp:effectExtent l="0" t="0" r="0" b="1905"/>
                  <wp:docPr id="35" name="Picture 3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evaluate key events, issues, and individuals that shaped the Civil War.</w:t>
            </w:r>
          </w:p>
          <w:p w14:paraId="27FEF938" w14:textId="70F0CE94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4249E9FE" wp14:editId="28A285F9">
                  <wp:extent cx="118110" cy="94615"/>
                  <wp:effectExtent l="0" t="0" r="0" b="63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describe the purpose and impact of the Emancipation Proclamation, Gettysburg Address, and Second Inaugural Address.</w:t>
            </w:r>
          </w:p>
        </w:tc>
        <w:tc>
          <w:tcPr>
            <w:tcW w:w="2047" w:type="dxa"/>
          </w:tcPr>
          <w:p w14:paraId="61274EBE" w14:textId="0CC77F90" w:rsidR="00BF430D" w:rsidRPr="00E91119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EOC Questions</w:t>
            </w:r>
          </w:p>
        </w:tc>
        <w:tc>
          <w:tcPr>
            <w:tcW w:w="1619" w:type="dxa"/>
          </w:tcPr>
          <w:p w14:paraId="7BAB9F2C" w14:textId="37D7E28D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 will discuss the impact of the Gettysburg Address and the Emancipation Proclamation.</w:t>
            </w:r>
          </w:p>
        </w:tc>
        <w:tc>
          <w:tcPr>
            <w:tcW w:w="2067" w:type="dxa"/>
          </w:tcPr>
          <w:p w14:paraId="02066648" w14:textId="4BD7E2EF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F430D">
              <w:rPr>
                <w:rFonts w:ascii="Times New Roman" w:hAnsi="Times New Roman" w:cs="Times New Roman"/>
                <w:sz w:val="14"/>
                <w:szCs w:val="16"/>
              </w:rPr>
              <w:t>The teacher will discuss the impact of the Gettysburg Address and the Emancipation Proclamation.</w:t>
            </w:r>
          </w:p>
        </w:tc>
        <w:tc>
          <w:tcPr>
            <w:tcW w:w="1978" w:type="dxa"/>
          </w:tcPr>
          <w:p w14:paraId="4A8E7F0B" w14:textId="1D6997D1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57ACAD40" w14:textId="6DD72A39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F430D">
              <w:rPr>
                <w:rFonts w:ascii="Times New Roman" w:hAnsi="Times New Roman" w:cs="Times New Roman"/>
                <w:sz w:val="14"/>
                <w:szCs w:val="16"/>
              </w:rPr>
              <w:t>Solo project-Civil War One-pager with instructions on Canvas.</w:t>
            </w:r>
          </w:p>
        </w:tc>
        <w:tc>
          <w:tcPr>
            <w:tcW w:w="1844" w:type="dxa"/>
          </w:tcPr>
          <w:p w14:paraId="167F6272" w14:textId="1E5638D5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6838A1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t>Turn in their Civil War One-Pagers, hang them up outside the room.</w:t>
            </w:r>
          </w:p>
        </w:tc>
      </w:tr>
      <w:tr w:rsidR="00BF430D" w:rsidRPr="00AF6A50" w14:paraId="4C1484AE" w14:textId="77777777" w:rsidTr="00CC4D5F">
        <w:trPr>
          <w:cantSplit/>
          <w:trHeight w:val="1402"/>
        </w:trPr>
        <w:tc>
          <w:tcPr>
            <w:tcW w:w="1387" w:type="dxa"/>
            <w:textDirection w:val="btLr"/>
            <w:vAlign w:val="center"/>
          </w:tcPr>
          <w:p w14:paraId="6882D6BD" w14:textId="47296C60" w:rsidR="00BF430D" w:rsidRPr="00B01640" w:rsidRDefault="00BF430D" w:rsidP="00BF430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Friday</w:t>
            </w:r>
          </w:p>
        </w:tc>
        <w:tc>
          <w:tcPr>
            <w:tcW w:w="1520" w:type="dxa"/>
          </w:tcPr>
          <w:p w14:paraId="2CA9C85F" w14:textId="77777777" w:rsidR="00BF430D" w:rsidRPr="004A057F" w:rsidRDefault="00BF430D" w:rsidP="00BF430D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18797368" wp14:editId="064D2DC8">
                  <wp:extent cx="133985" cy="131445"/>
                  <wp:effectExtent l="0" t="0" r="0" b="1905"/>
                  <wp:docPr id="33" name="Picture 3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evaluate key events, issues, and individuals that shaped the Civil War.</w:t>
            </w:r>
          </w:p>
          <w:p w14:paraId="7E7511D5" w14:textId="0878AC5F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59E212B1" wp14:editId="50F4039D">
                  <wp:extent cx="118110" cy="94615"/>
                  <wp:effectExtent l="0" t="0" r="0" b="63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describe the purpose and impact of the Emancipation Proclamation, Gettysburg Address, and Second Inaugural Address.</w:t>
            </w:r>
          </w:p>
        </w:tc>
        <w:tc>
          <w:tcPr>
            <w:tcW w:w="2047" w:type="dxa"/>
          </w:tcPr>
          <w:p w14:paraId="6C3A1E46" w14:textId="7FD302E3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Write</w:t>
            </w:r>
          </w:p>
        </w:tc>
        <w:tc>
          <w:tcPr>
            <w:tcW w:w="1619" w:type="dxa"/>
          </w:tcPr>
          <w:p w14:paraId="0CA8540D" w14:textId="2167E151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 will discuss the end of the Civil War and the changes that happened that affected the US afterwards.</w:t>
            </w:r>
          </w:p>
        </w:tc>
        <w:tc>
          <w:tcPr>
            <w:tcW w:w="2067" w:type="dxa"/>
          </w:tcPr>
          <w:p w14:paraId="30AD2A80" w14:textId="2F2EC1E3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F430D">
              <w:rPr>
                <w:rFonts w:ascii="Times New Roman" w:hAnsi="Times New Roman" w:cs="Times New Roman"/>
                <w:sz w:val="14"/>
                <w:szCs w:val="16"/>
              </w:rPr>
              <w:t>The teacher will discuss the end of the Civil War and the changes that happened that affected the US afterwards.</w:t>
            </w:r>
          </w:p>
        </w:tc>
        <w:tc>
          <w:tcPr>
            <w:tcW w:w="1978" w:type="dxa"/>
          </w:tcPr>
          <w:p w14:paraId="7E4437AE" w14:textId="2FD0DE9C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1A18FD7B" w14:textId="2402C1C3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Gallery Walk</w:t>
            </w:r>
          </w:p>
        </w:tc>
        <w:tc>
          <w:tcPr>
            <w:tcW w:w="1844" w:type="dxa"/>
          </w:tcPr>
          <w:p w14:paraId="4BC1277B" w14:textId="5477F014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Questions about the One-Pagers</w:t>
            </w:r>
          </w:p>
        </w:tc>
      </w:tr>
    </w:tbl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</w:t>
      </w:r>
      <w:proofErr w:type="gramStart"/>
      <w:r w:rsidRPr="00AF6A50">
        <w:rPr>
          <w:rFonts w:ascii="Times New Roman" w:hAnsi="Times New Roman" w:cs="Times New Roman"/>
          <w:i/>
          <w:sz w:val="16"/>
          <w:szCs w:val="16"/>
        </w:rPr>
        <w:t>key</w:t>
      </w:r>
      <w:proofErr w:type="gramEnd"/>
      <w:r w:rsidRPr="00AF6A50">
        <w:rPr>
          <w:rFonts w:ascii="Times New Roman" w:hAnsi="Times New Roman" w:cs="Times New Roman"/>
          <w:i/>
          <w:sz w:val="16"/>
          <w:szCs w:val="16"/>
        </w:rPr>
        <w:t xml:space="preserve"> literacy strategies</w:t>
      </w:r>
    </w:p>
    <w:p w14:paraId="15A07767" w14:textId="78FE4C27" w:rsidR="00000000" w:rsidRPr="00AF6A50" w:rsidRDefault="00000000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ECDD" w14:textId="77777777" w:rsidR="008F2363" w:rsidRDefault="008F2363" w:rsidP="00B8594D">
      <w:pPr>
        <w:spacing w:after="0" w:line="240" w:lineRule="auto"/>
      </w:pPr>
      <w:r>
        <w:separator/>
      </w:r>
    </w:p>
  </w:endnote>
  <w:endnote w:type="continuationSeparator" w:id="0">
    <w:p w14:paraId="4EC5DC0D" w14:textId="77777777" w:rsidR="008F2363" w:rsidRDefault="008F236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031F" w14:textId="77777777" w:rsidR="008C5ABE" w:rsidRDefault="008C5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69FF" w14:textId="77777777" w:rsidR="008C5ABE" w:rsidRDefault="008C5A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3CC5" w14:textId="77777777" w:rsidR="008C5ABE" w:rsidRDefault="008C5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9315" w14:textId="77777777" w:rsidR="008F2363" w:rsidRDefault="008F2363" w:rsidP="00B8594D">
      <w:pPr>
        <w:spacing w:after="0" w:line="240" w:lineRule="auto"/>
      </w:pPr>
      <w:r>
        <w:separator/>
      </w:r>
    </w:p>
  </w:footnote>
  <w:footnote w:type="continuationSeparator" w:id="0">
    <w:p w14:paraId="416E6630" w14:textId="77777777" w:rsidR="008F2363" w:rsidRDefault="008F236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2416" w14:textId="77777777" w:rsidR="008C5ABE" w:rsidRDefault="008C5A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44AF15E2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- 202</w:t>
    </w:r>
    <w:r w:rsidR="006838A1">
      <w:rPr>
        <w:b/>
        <w:sz w:val="32"/>
      </w:rPr>
      <w:t>5</w:t>
    </w:r>
    <w:r w:rsidR="00CE6AA5">
      <w:rPr>
        <w:b/>
        <w:sz w:val="32"/>
      </w:rPr>
      <w:t>-2</w:t>
    </w:r>
    <w:r w:rsidR="006838A1">
      <w:rPr>
        <w:b/>
        <w:sz w:val="32"/>
      </w:rPr>
      <w:t>6</w:t>
    </w:r>
  </w:p>
  <w:p w14:paraId="160C8F68" w14:textId="3FBD25B9" w:rsidR="00B8594D" w:rsidRDefault="00E509C3" w:rsidP="001E7E24">
    <w:r w:rsidRPr="007D62D5">
      <w:rPr>
        <w:b/>
        <w:bCs/>
        <w:szCs w:val="28"/>
      </w:rPr>
      <w:t xml:space="preserve">Teachers: </w:t>
    </w:r>
    <w:r w:rsidR="008C5ABE">
      <w:rPr>
        <w:b/>
        <w:bCs/>
        <w:color w:val="FF0000"/>
        <w:szCs w:val="28"/>
      </w:rPr>
      <w:t>Smith</w:t>
    </w:r>
    <w:r w:rsidR="006838A1">
      <w:rPr>
        <w:b/>
        <w:bCs/>
        <w:color w:val="FF0000"/>
        <w:szCs w:val="28"/>
      </w:rPr>
      <w:tab/>
    </w:r>
    <w:r w:rsidR="006838A1">
      <w:rPr>
        <w:b/>
        <w:bCs/>
        <w:color w:val="FF0000"/>
        <w:szCs w:val="28"/>
      </w:rPr>
      <w:tab/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B01640">
      <w:rPr>
        <w:b/>
        <w:bCs/>
        <w:color w:val="FF0000"/>
        <w:szCs w:val="28"/>
      </w:rPr>
      <w:t>10</w:t>
    </w:r>
    <w:r w:rsidR="00DA15F3">
      <w:rPr>
        <w:b/>
        <w:bCs/>
        <w:color w:val="FF0000"/>
        <w:szCs w:val="28"/>
      </w:rPr>
      <w:t>/</w:t>
    </w:r>
    <w:r w:rsidR="001E7E24">
      <w:rPr>
        <w:b/>
        <w:bCs/>
        <w:color w:val="FF0000"/>
        <w:szCs w:val="28"/>
      </w:rPr>
      <w:t>2</w:t>
    </w:r>
    <w:r w:rsidR="006838A1">
      <w:rPr>
        <w:b/>
        <w:bCs/>
        <w:color w:val="FF0000"/>
        <w:szCs w:val="28"/>
      </w:rPr>
      <w:t>7</w:t>
    </w:r>
    <w:r w:rsidR="001E7E24">
      <w:rPr>
        <w:b/>
        <w:bCs/>
        <w:color w:val="FF0000"/>
        <w:szCs w:val="28"/>
      </w:rPr>
      <w:t>-</w:t>
    </w:r>
    <w:r w:rsidR="00E91119">
      <w:rPr>
        <w:b/>
        <w:bCs/>
        <w:color w:val="FF0000"/>
        <w:szCs w:val="28"/>
      </w:rPr>
      <w:t>1</w:t>
    </w:r>
    <w:r w:rsidR="006838A1">
      <w:rPr>
        <w:b/>
        <w:bCs/>
        <w:color w:val="FF0000"/>
        <w:szCs w:val="28"/>
      </w:rPr>
      <w:t>0</w:t>
    </w:r>
    <w:r w:rsidR="00E91119">
      <w:rPr>
        <w:b/>
        <w:bCs/>
        <w:color w:val="FF0000"/>
        <w:szCs w:val="28"/>
      </w:rPr>
      <w:t>/</w:t>
    </w:r>
    <w:r w:rsidR="006838A1">
      <w:rPr>
        <w:b/>
        <w:bCs/>
        <w:color w:val="FF0000"/>
        <w:szCs w:val="28"/>
      </w:rPr>
      <w:t>3</w:t>
    </w:r>
    <w:r w:rsidR="00E91119">
      <w:rPr>
        <w:b/>
        <w:bCs/>
        <w:color w:val="FF0000"/>
        <w:szCs w:val="2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6B8D" w14:textId="77777777" w:rsidR="008C5ABE" w:rsidRDefault="008C5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29" type="#_x0000_t75" style="width:169.5pt;height:169.5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3870781">
    <w:abstractNumId w:val="4"/>
  </w:num>
  <w:num w:numId="2" w16cid:durableId="1253783703">
    <w:abstractNumId w:val="1"/>
  </w:num>
  <w:num w:numId="3" w16cid:durableId="499269957">
    <w:abstractNumId w:val="2"/>
  </w:num>
  <w:num w:numId="4" w16cid:durableId="1714498100">
    <w:abstractNumId w:val="0"/>
  </w:num>
  <w:num w:numId="5" w16cid:durableId="1197281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70D56"/>
    <w:rsid w:val="00095059"/>
    <w:rsid w:val="000C1332"/>
    <w:rsid w:val="00134848"/>
    <w:rsid w:val="00166E97"/>
    <w:rsid w:val="001912E5"/>
    <w:rsid w:val="001E7E24"/>
    <w:rsid w:val="002116E6"/>
    <w:rsid w:val="00275F73"/>
    <w:rsid w:val="00292C25"/>
    <w:rsid w:val="002C4A96"/>
    <w:rsid w:val="002D02E5"/>
    <w:rsid w:val="0034649D"/>
    <w:rsid w:val="0038575B"/>
    <w:rsid w:val="003A1886"/>
    <w:rsid w:val="003E4056"/>
    <w:rsid w:val="0041478E"/>
    <w:rsid w:val="00420238"/>
    <w:rsid w:val="004A057F"/>
    <w:rsid w:val="004F0B8B"/>
    <w:rsid w:val="00542CCF"/>
    <w:rsid w:val="00560CBB"/>
    <w:rsid w:val="0056205C"/>
    <w:rsid w:val="00585A92"/>
    <w:rsid w:val="00590ABD"/>
    <w:rsid w:val="00610126"/>
    <w:rsid w:val="006146BD"/>
    <w:rsid w:val="006838A1"/>
    <w:rsid w:val="00695A43"/>
    <w:rsid w:val="0072009D"/>
    <w:rsid w:val="0073057E"/>
    <w:rsid w:val="00796FEF"/>
    <w:rsid w:val="007C1E85"/>
    <w:rsid w:val="007C3527"/>
    <w:rsid w:val="007D62D5"/>
    <w:rsid w:val="007E3066"/>
    <w:rsid w:val="007E307E"/>
    <w:rsid w:val="00872678"/>
    <w:rsid w:val="00875804"/>
    <w:rsid w:val="00877DFD"/>
    <w:rsid w:val="00894146"/>
    <w:rsid w:val="008A3E4C"/>
    <w:rsid w:val="008A49A6"/>
    <w:rsid w:val="008C5ABE"/>
    <w:rsid w:val="008F2363"/>
    <w:rsid w:val="00910B5D"/>
    <w:rsid w:val="0093495C"/>
    <w:rsid w:val="009637A8"/>
    <w:rsid w:val="009776CF"/>
    <w:rsid w:val="00A54B17"/>
    <w:rsid w:val="00A64E2A"/>
    <w:rsid w:val="00AA2E24"/>
    <w:rsid w:val="00AB7A3A"/>
    <w:rsid w:val="00AC70E0"/>
    <w:rsid w:val="00AF6A50"/>
    <w:rsid w:val="00B01640"/>
    <w:rsid w:val="00B045D9"/>
    <w:rsid w:val="00B2039C"/>
    <w:rsid w:val="00B41B19"/>
    <w:rsid w:val="00B71B98"/>
    <w:rsid w:val="00B8594D"/>
    <w:rsid w:val="00BF430D"/>
    <w:rsid w:val="00C01F9E"/>
    <w:rsid w:val="00C423AB"/>
    <w:rsid w:val="00C97BFC"/>
    <w:rsid w:val="00CB3D54"/>
    <w:rsid w:val="00CB4516"/>
    <w:rsid w:val="00CB741B"/>
    <w:rsid w:val="00CE6AA5"/>
    <w:rsid w:val="00D12B34"/>
    <w:rsid w:val="00D85715"/>
    <w:rsid w:val="00D921A0"/>
    <w:rsid w:val="00DA15F3"/>
    <w:rsid w:val="00DB07B3"/>
    <w:rsid w:val="00DF1BE7"/>
    <w:rsid w:val="00E0389E"/>
    <w:rsid w:val="00E509C3"/>
    <w:rsid w:val="00E712C6"/>
    <w:rsid w:val="00E84D4A"/>
    <w:rsid w:val="00E90CE2"/>
    <w:rsid w:val="00E91119"/>
    <w:rsid w:val="00EA04AC"/>
    <w:rsid w:val="00EA32BF"/>
    <w:rsid w:val="00F05710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E5C4C-902E-4B60-BF76-5DBCBE36E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2359da0f-1c45-41b3-ae38-4ceed857c816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293A2-5AB0-4D01-BA58-2A400147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cp:lastPrinted>2024-07-28T21:42:00Z</cp:lastPrinted>
  <dcterms:created xsi:type="dcterms:W3CDTF">2025-11-12T15:43:00Z</dcterms:created>
  <dcterms:modified xsi:type="dcterms:W3CDTF">2025-11-12T15:43:00Z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c21ed60c-86f3-4acd-810c-6b0eb7b3d17f</vt:lpwstr>
  </property>
</Properties>
</file>