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B121" w14:textId="77777777" w:rsidR="00982736" w:rsidRDefault="00982736">
      <w:pPr>
        <w:pStyle w:val="BodyText"/>
        <w:spacing w:before="3"/>
        <w:rPr>
          <w:rFonts w:ascii="Times New Roman"/>
          <w:b w:val="0"/>
          <w:sz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340"/>
        <w:gridCol w:w="4662"/>
        <w:gridCol w:w="1441"/>
        <w:gridCol w:w="1187"/>
      </w:tblGrid>
      <w:tr w:rsidR="00982736" w14:paraId="3F6DB130" w14:textId="77777777">
        <w:trPr>
          <w:trHeight w:val="6911"/>
        </w:trPr>
        <w:tc>
          <w:tcPr>
            <w:tcW w:w="14520" w:type="dxa"/>
            <w:gridSpan w:val="8"/>
          </w:tcPr>
          <w:p w14:paraId="3F6DB122" w14:textId="77777777" w:rsidR="00982736" w:rsidRDefault="007740C5">
            <w:pPr>
              <w:pStyle w:val="TableParagraph"/>
              <w:spacing w:before="179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Standard:</w:t>
            </w:r>
            <w:r>
              <w:rPr>
                <w:rFonts w:asci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ELAGSE9-10RL6: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ANALYZE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particular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point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view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cultural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experience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reflected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work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literature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from</w:t>
            </w:r>
            <w:r>
              <w:rPr>
                <w:rFonts w:ascii="Times New Roman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outside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the United States</w:t>
            </w:r>
            <w:r>
              <w:rPr>
                <w:rFonts w:ascii="Times New Roman"/>
                <w:b/>
                <w:sz w:val="24"/>
              </w:rPr>
              <w:t xml:space="preserve">, drawing on a wide reading of </w:t>
            </w:r>
            <w:r>
              <w:rPr>
                <w:rFonts w:ascii="Times New Roman"/>
                <w:b/>
                <w:sz w:val="24"/>
                <w:u w:val="single"/>
              </w:rPr>
              <w:t>world literature</w:t>
            </w:r>
            <w:r>
              <w:rPr>
                <w:rFonts w:ascii="Times New Roman"/>
                <w:b/>
                <w:sz w:val="24"/>
              </w:rPr>
              <w:t>.</w:t>
            </w:r>
          </w:p>
          <w:p w14:paraId="3F6DB123" w14:textId="77777777" w:rsidR="00982736" w:rsidRDefault="0098273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3F6DB124" w14:textId="77777777" w:rsidR="00982736" w:rsidRDefault="007740C5">
            <w:pPr>
              <w:pStyle w:val="TableParagraph"/>
              <w:spacing w:before="1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ELAGSE9-10RL4: DETERMINE the </w:t>
            </w:r>
            <w:r>
              <w:rPr>
                <w:rFonts w:ascii="Times New Roman"/>
                <w:b/>
                <w:sz w:val="24"/>
                <w:u w:val="single"/>
              </w:rPr>
              <w:t>meaning of words and phrases</w:t>
            </w:r>
            <w:r>
              <w:rPr>
                <w:rFonts w:ascii="Times New Roman"/>
                <w:b/>
                <w:sz w:val="24"/>
              </w:rPr>
              <w:t xml:space="preserve"> as they are used in the text, including </w:t>
            </w:r>
            <w:r>
              <w:rPr>
                <w:rFonts w:ascii="Times New Roman"/>
                <w:b/>
                <w:sz w:val="24"/>
                <w:u w:val="single"/>
              </w:rPr>
              <w:t xml:space="preserve">figurative </w:t>
            </w:r>
            <w:r>
              <w:rPr>
                <w:rFonts w:ascii="Times New Roman"/>
                <w:b/>
                <w:sz w:val="24"/>
              </w:rPr>
              <w:t xml:space="preserve">and </w:t>
            </w:r>
            <w:r>
              <w:rPr>
                <w:rFonts w:ascii="Times New Roman"/>
                <w:b/>
                <w:sz w:val="24"/>
                <w:u w:val="single"/>
              </w:rPr>
              <w:t>connotative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meanings</w:t>
            </w:r>
            <w:r>
              <w:rPr>
                <w:rFonts w:ascii="Times New Roman"/>
                <w:b/>
                <w:sz w:val="24"/>
              </w:rPr>
              <w:t>;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ANALYZE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cumulative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impact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specific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word choices on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meaning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tone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(e.g.,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how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language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evokes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sense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time and place; how it sets a formal or informal tone.)</w:t>
            </w:r>
          </w:p>
          <w:p w14:paraId="3F6DB125" w14:textId="77777777" w:rsidR="00982736" w:rsidRDefault="0098273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F6DB126" w14:textId="77777777" w:rsidR="00982736" w:rsidRDefault="007740C5">
            <w:pPr>
              <w:pStyle w:val="TableParagraph"/>
              <w:ind w:left="107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ELAGSE9-10RI6: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DETERMINE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author’s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point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of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view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or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purpose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in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text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and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ANALYZE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how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an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author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uses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rhetoric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to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advance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that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 xml:space="preserve">point of view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 xml:space="preserve">or 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  <w:u w:val="single"/>
              </w:rPr>
              <w:t>purpose</w:t>
            </w:r>
            <w:r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  <w:t>.</w:t>
            </w:r>
          </w:p>
          <w:p w14:paraId="3F6DB127" w14:textId="77777777" w:rsidR="00982736" w:rsidRDefault="0098273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F6DB128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 xml:space="preserve">ELAGSE9-10RI4: DETERMINE the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 xml:space="preserve">meaning of words and phrases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 xml:space="preserve">as they are used in a text, including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figurative, connotative, and</w:t>
            </w:r>
            <w:r>
              <w:rPr>
                <w:rFonts w:asci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technical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meanings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;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ANALYZE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the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cumulative</w:t>
            </w:r>
            <w:r>
              <w:rPr>
                <w:rFonts w:ascii="Times New Roman"/>
                <w:b/>
                <w:color w:val="000000"/>
                <w:spacing w:val="-6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impact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of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specific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word choices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on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meaning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and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  <w:u w:val="single"/>
              </w:rPr>
              <w:t>tone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  <w:u w:val="single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(e.g.,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how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the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language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of</w:t>
            </w:r>
            <w:r>
              <w:rPr>
                <w:rFonts w:ascii="Times New Roman"/>
                <w:b/>
                <w:color w:val="000000"/>
                <w:spacing w:val="-3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a</w:t>
            </w:r>
            <w:r>
              <w:rPr>
                <w:rFonts w:ascii="Times New Roman"/>
                <w:b/>
                <w:color w:val="000000"/>
                <w:spacing w:val="-2"/>
                <w:sz w:val="24"/>
                <w:highlight w:val="yellow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court</w:t>
            </w:r>
            <w:r>
              <w:rPr>
                <w:rFonts w:asci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  <w:highlight w:val="yellow"/>
              </w:rPr>
              <w:t>opinion differs from that of a newspaper).</w:t>
            </w:r>
          </w:p>
          <w:p w14:paraId="3F6DB129" w14:textId="77777777" w:rsidR="00982736" w:rsidRDefault="00982736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3F6DB12A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ELAGSE9-10W2: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WRITE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informative/explanatory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texts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examine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convey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complex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ideas</w:t>
            </w:r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concepts</w:t>
            </w:r>
            <w:r>
              <w:rPr>
                <w:rFonts w:ascii="Times New Roman"/>
                <w:b/>
                <w:sz w:val="24"/>
              </w:rPr>
              <w:t>,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information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clearly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and accurately through the </w:t>
            </w:r>
            <w:r>
              <w:rPr>
                <w:rFonts w:ascii="Times New Roman"/>
                <w:b/>
                <w:sz w:val="24"/>
                <w:u w:val="single"/>
              </w:rPr>
              <w:t>effective selection, organization, and analysis of content.</w:t>
            </w:r>
          </w:p>
          <w:p w14:paraId="3F6DB12B" w14:textId="77777777" w:rsidR="00982736" w:rsidRDefault="00982736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3F6DB12C" w14:textId="77777777" w:rsidR="00982736" w:rsidRDefault="007740C5">
            <w:pPr>
              <w:pStyle w:val="TableParagraph"/>
              <w:ind w:left="107" w:right="2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ELAGSE9-10W7: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CONDUCT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short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well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 more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sustained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research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projects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answer</w:t>
            </w:r>
            <w:r>
              <w:rPr>
                <w:rFonts w:ascii="Times New Roman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a</w:t>
            </w:r>
            <w:r>
              <w:rPr>
                <w:rFonts w:ascii="Times New Roman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>question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(including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self-generated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question) or </w:t>
            </w:r>
            <w:r>
              <w:rPr>
                <w:rFonts w:ascii="Times New Roman"/>
                <w:b/>
                <w:sz w:val="24"/>
                <w:u w:val="single"/>
              </w:rPr>
              <w:t>solve a problem</w:t>
            </w:r>
            <w:r>
              <w:rPr>
                <w:rFonts w:ascii="Times New Roman"/>
                <w:b/>
                <w:sz w:val="24"/>
              </w:rPr>
              <w:t xml:space="preserve">; </w:t>
            </w:r>
            <w:r>
              <w:rPr>
                <w:rFonts w:ascii="Times New Roman"/>
                <w:b/>
                <w:sz w:val="24"/>
                <w:u w:val="single"/>
              </w:rPr>
              <w:t>narrow or broaden the inquiry</w:t>
            </w:r>
            <w:r>
              <w:rPr>
                <w:rFonts w:ascii="Times New Roman"/>
                <w:b/>
                <w:sz w:val="24"/>
              </w:rPr>
              <w:t xml:space="preserve"> when appropriate; </w:t>
            </w:r>
            <w:r>
              <w:rPr>
                <w:rFonts w:ascii="Times New Roman"/>
                <w:b/>
                <w:sz w:val="24"/>
                <w:u w:val="single"/>
              </w:rPr>
              <w:t>synthesize multiple sources</w:t>
            </w:r>
            <w:r>
              <w:rPr>
                <w:rFonts w:ascii="Times New Roman"/>
                <w:b/>
                <w:sz w:val="24"/>
              </w:rPr>
              <w:t xml:space="preserve"> on the subject, demonstrating understanding of the subject under investigation.</w:t>
            </w:r>
          </w:p>
          <w:p w14:paraId="3F6DB12D" w14:textId="77777777" w:rsidR="00982736" w:rsidRDefault="00982736">
            <w:pPr>
              <w:pStyle w:val="TableParagraph"/>
              <w:rPr>
                <w:rFonts w:ascii="Times New Roman"/>
                <w:sz w:val="24"/>
              </w:rPr>
            </w:pPr>
          </w:p>
          <w:p w14:paraId="3F6DB12E" w14:textId="77777777" w:rsidR="00982736" w:rsidRDefault="00982736">
            <w:pPr>
              <w:pStyle w:val="TableParagraph"/>
              <w:spacing w:before="185"/>
              <w:rPr>
                <w:rFonts w:ascii="Times New Roman"/>
                <w:sz w:val="24"/>
              </w:rPr>
            </w:pPr>
          </w:p>
          <w:p w14:paraId="3F6DB12F" w14:textId="77777777" w:rsidR="00982736" w:rsidRDefault="007740C5">
            <w:pPr>
              <w:pStyle w:val="TableParagraph"/>
              <w:tabs>
                <w:tab w:val="left" w:pos="1780"/>
                <w:tab w:val="left" w:pos="3194"/>
                <w:tab w:val="left" w:pos="4953"/>
                <w:tab w:val="left" w:pos="7178"/>
                <w:tab w:val="left" w:pos="8872"/>
                <w:tab w:val="left" w:pos="10348"/>
              </w:tabs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Assessment: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Quiz</w:t>
            </w:r>
            <w:r>
              <w:rPr>
                <w:rFonts w:ascii="Times New Roman"/>
                <w:b/>
                <w:sz w:val="20"/>
              </w:rPr>
              <w:tab/>
              <w:t>Test</w:t>
            </w:r>
            <w:r>
              <w:rPr>
                <w:rFonts w:ascii="Times New Roman"/>
                <w:b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0"/>
                <w:sz w:val="20"/>
              </w:rPr>
              <w:t>X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Project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5"/>
                <w:sz w:val="20"/>
              </w:rPr>
              <w:t>Lab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Writing</w:t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4"/>
                <w:sz w:val="20"/>
              </w:rPr>
              <w:t>None</w:t>
            </w:r>
          </w:p>
        </w:tc>
      </w:tr>
      <w:tr w:rsidR="00982736" w14:paraId="3F6DB149" w14:textId="77777777">
        <w:trPr>
          <w:trHeight w:val="928"/>
        </w:trPr>
        <w:tc>
          <w:tcPr>
            <w:tcW w:w="557" w:type="dxa"/>
            <w:vMerge w:val="restart"/>
          </w:tcPr>
          <w:p w14:paraId="3F6DB131" w14:textId="77777777" w:rsidR="00982736" w:rsidRDefault="00982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  <w:vMerge w:val="restart"/>
          </w:tcPr>
          <w:p w14:paraId="3F6DB132" w14:textId="77777777" w:rsidR="00982736" w:rsidRDefault="007740C5">
            <w:pPr>
              <w:pStyle w:val="TableParagraph"/>
              <w:spacing w:before="100"/>
              <w:ind w:left="210" w:right="142" w:firstLine="215"/>
            </w:pPr>
            <w:r>
              <w:rPr>
                <w:spacing w:val="-4"/>
              </w:rPr>
              <w:t xml:space="preserve">Pre- </w:t>
            </w:r>
            <w:r>
              <w:rPr>
                <w:spacing w:val="-2"/>
              </w:rPr>
              <w:t>Teaching</w:t>
            </w:r>
          </w:p>
          <w:p w14:paraId="3F6DB133" w14:textId="77777777" w:rsidR="00982736" w:rsidRDefault="00982736">
            <w:pPr>
              <w:pStyle w:val="TableParagraph"/>
              <w:spacing w:before="42"/>
              <w:rPr>
                <w:rFonts w:ascii="Times New Roman"/>
              </w:rPr>
            </w:pPr>
          </w:p>
          <w:p w14:paraId="3F6DB134" w14:textId="77777777" w:rsidR="00982736" w:rsidRDefault="007740C5">
            <w:pPr>
              <w:pStyle w:val="TableParagraph"/>
              <w:spacing w:line="175" w:lineRule="auto"/>
              <w:ind w:left="107" w:right="158" w:hanging="23"/>
              <w:rPr>
                <w:sz w:val="12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3F6DB1F9" wp14:editId="3F6DB1FA">
                  <wp:extent cx="133984" cy="131440"/>
                  <wp:effectExtent l="0" t="0" r="0" b="0"/>
                  <wp:docPr id="6" name="Image 6" descr="C:\Users\thiyasr\AppData\Local\Microsoft\Windows\INetCache\Content.MSO\FEF22E5.tmp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hiyasr\AppData\Local\Microsoft\Windows\INetCache\Content.MSO\FEF22E5.tmp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4"/>
                <w:sz w:val="20"/>
              </w:rPr>
              <w:t xml:space="preserve"> </w:t>
            </w:r>
            <w:r>
              <w:rPr>
                <w:sz w:val="12"/>
              </w:rPr>
              <w:t>Learning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Target</w:t>
            </w:r>
          </w:p>
          <w:p w14:paraId="3F6DB135" w14:textId="77777777" w:rsidR="00982736" w:rsidRDefault="00982736">
            <w:pPr>
              <w:pStyle w:val="TableParagraph"/>
              <w:spacing w:before="111"/>
              <w:rPr>
                <w:rFonts w:ascii="Times New Roman"/>
                <w:sz w:val="12"/>
              </w:rPr>
            </w:pPr>
          </w:p>
          <w:p w14:paraId="3F6DB136" w14:textId="77777777" w:rsidR="00982736" w:rsidRDefault="007740C5">
            <w:pPr>
              <w:pStyle w:val="TableParagraph"/>
              <w:ind w:left="107" w:right="158" w:hanging="1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F6DB1FB" wp14:editId="3F6DB1FC">
                  <wp:extent cx="115080" cy="9165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0" cy="9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12"/>
              </w:rPr>
              <w:t>Success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Criteria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  <w:p w14:paraId="3F6DB137" w14:textId="77777777" w:rsidR="00982736" w:rsidRDefault="00982736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3F6DB138" w14:textId="77777777" w:rsidR="00982736" w:rsidRDefault="007740C5">
            <w:pPr>
              <w:pStyle w:val="TableParagraph"/>
              <w:ind w:left="107" w:right="158" w:hanging="12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3F6DB1FD" wp14:editId="3F6DB1FE">
                  <wp:extent cx="123975" cy="98608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5" cy="98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12"/>
              </w:rPr>
              <w:t>Success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Criteria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2000" w:type="dxa"/>
          </w:tcPr>
          <w:p w14:paraId="3F6DB139" w14:textId="77777777" w:rsidR="00982736" w:rsidRDefault="007740C5">
            <w:pPr>
              <w:pStyle w:val="TableParagraph"/>
              <w:spacing w:before="85"/>
              <w:ind w:left="55" w:right="46"/>
              <w:jc w:val="center"/>
              <w:rPr>
                <w:b/>
              </w:rPr>
            </w:pPr>
            <w:r>
              <w:rPr>
                <w:b/>
              </w:rPr>
              <w:t>Activation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Learning</w:t>
            </w:r>
          </w:p>
          <w:p w14:paraId="3F6DB13A" w14:textId="77777777" w:rsidR="00982736" w:rsidRDefault="007740C5">
            <w:pPr>
              <w:pStyle w:val="TableParagraph"/>
              <w:ind w:left="55" w:right="5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(5 </w:t>
            </w:r>
            <w:r>
              <w:rPr>
                <w:i/>
                <w:spacing w:val="-4"/>
                <w:sz w:val="18"/>
              </w:rPr>
              <w:t>min)</w:t>
            </w:r>
          </w:p>
        </w:tc>
        <w:tc>
          <w:tcPr>
            <w:tcW w:w="2106" w:type="dxa"/>
          </w:tcPr>
          <w:p w14:paraId="3F6DB13B" w14:textId="77777777" w:rsidR="00982736" w:rsidRDefault="007740C5">
            <w:pPr>
              <w:pStyle w:val="TableParagraph"/>
              <w:spacing w:before="133" w:line="26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Focused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Instruction</w:t>
            </w:r>
          </w:p>
          <w:p w14:paraId="3F6DB13C" w14:textId="77777777" w:rsidR="00982736" w:rsidRDefault="007740C5">
            <w:pPr>
              <w:pStyle w:val="TableParagraph"/>
              <w:spacing w:line="195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3D" w14:textId="77777777" w:rsidR="00982736" w:rsidRDefault="007740C5">
            <w:pPr>
              <w:pStyle w:val="TableParagraph"/>
              <w:spacing w:line="195" w:lineRule="exact"/>
              <w:ind w:left="5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340" w:type="dxa"/>
          </w:tcPr>
          <w:p w14:paraId="3F6DB13E" w14:textId="77777777" w:rsidR="00982736" w:rsidRDefault="007740C5">
            <w:pPr>
              <w:pStyle w:val="TableParagraph"/>
              <w:ind w:left="5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Guided Instruction</w:t>
            </w:r>
          </w:p>
          <w:p w14:paraId="3F6DB13F" w14:textId="77777777" w:rsidR="00982736" w:rsidRDefault="007740C5">
            <w:pPr>
              <w:pStyle w:val="TableParagraph"/>
              <w:spacing w:line="195" w:lineRule="exact"/>
              <w:ind w:left="5" w:right="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0" w14:textId="77777777" w:rsidR="00982736" w:rsidRDefault="007740C5">
            <w:pPr>
              <w:pStyle w:val="TableParagraph"/>
              <w:spacing w:line="177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4662" w:type="dxa"/>
          </w:tcPr>
          <w:p w14:paraId="3F6DB141" w14:textId="77777777" w:rsidR="00982736" w:rsidRDefault="007740C5">
            <w:pPr>
              <w:pStyle w:val="TableParagraph"/>
              <w:ind w:left="1365" w:right="1363"/>
              <w:jc w:val="center"/>
              <w:rPr>
                <w:b/>
              </w:rPr>
            </w:pPr>
            <w:r>
              <w:rPr>
                <w:b/>
                <w:spacing w:val="-2"/>
              </w:rPr>
              <w:t>Collaborative Learning</w:t>
            </w:r>
          </w:p>
          <w:p w14:paraId="3F6DB142" w14:textId="77777777" w:rsidR="00982736" w:rsidRDefault="007740C5">
            <w:pPr>
              <w:pStyle w:val="TableParagraph"/>
              <w:spacing w:line="195" w:lineRule="exact"/>
              <w:ind w:left="1365" w:right="136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3" w14:textId="77777777" w:rsidR="00982736" w:rsidRDefault="007740C5">
            <w:pPr>
              <w:pStyle w:val="TableParagraph"/>
              <w:spacing w:line="177" w:lineRule="exact"/>
              <w:ind w:left="1365" w:right="136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*Y’ALL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441" w:type="dxa"/>
          </w:tcPr>
          <w:p w14:paraId="3F6DB144" w14:textId="77777777" w:rsidR="00982736" w:rsidRDefault="007740C5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Independent Learning</w:t>
            </w:r>
          </w:p>
          <w:p w14:paraId="3F6DB145" w14:textId="77777777" w:rsidR="00982736" w:rsidRDefault="007740C5">
            <w:pPr>
              <w:pStyle w:val="TableParagraph"/>
              <w:spacing w:line="195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  <w:p w14:paraId="3F6DB146" w14:textId="77777777" w:rsidR="00982736" w:rsidRDefault="007740C5">
            <w:pPr>
              <w:pStyle w:val="TableParagraph"/>
              <w:spacing w:line="177" w:lineRule="exact"/>
              <w:ind w:left="2" w:right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187" w:type="dxa"/>
          </w:tcPr>
          <w:p w14:paraId="3F6DB147" w14:textId="77777777" w:rsidR="00982736" w:rsidRDefault="007740C5">
            <w:pPr>
              <w:pStyle w:val="TableParagraph"/>
              <w:spacing w:before="232" w:line="268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Closing</w:t>
            </w:r>
          </w:p>
          <w:p w14:paraId="3F6DB148" w14:textId="77777777" w:rsidR="00982736" w:rsidRDefault="007740C5">
            <w:pPr>
              <w:pStyle w:val="TableParagraph"/>
              <w:ind w:left="356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min)</w:t>
            </w:r>
          </w:p>
        </w:tc>
      </w:tr>
      <w:tr w:rsidR="00982736" w14:paraId="3F6DB175" w14:textId="77777777">
        <w:trPr>
          <w:trHeight w:val="1509"/>
        </w:trPr>
        <w:tc>
          <w:tcPr>
            <w:tcW w:w="557" w:type="dxa"/>
            <w:vMerge/>
            <w:tcBorders>
              <w:top w:val="nil"/>
            </w:tcBorders>
          </w:tcPr>
          <w:p w14:paraId="3F6DB14A" w14:textId="77777777" w:rsidR="00982736" w:rsidRDefault="00982736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3F6DB14B" w14:textId="77777777" w:rsidR="00982736" w:rsidRDefault="00982736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 w14:paraId="3F6DB14C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Do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5"/>
                <w:sz w:val="12"/>
              </w:rPr>
              <w:t>Now</w:t>
            </w:r>
          </w:p>
          <w:p w14:paraId="3F6DB14D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Quick</w:t>
            </w:r>
            <w:r>
              <w:rPr>
                <w:color w:val="585858"/>
                <w:spacing w:val="-4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Write*</w:t>
            </w:r>
          </w:p>
          <w:p w14:paraId="3F6DB14E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Think/Pair/Share</w:t>
            </w:r>
          </w:p>
          <w:p w14:paraId="3F6DB14F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Polls</w:t>
            </w:r>
          </w:p>
          <w:p w14:paraId="3F6DB150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Notice/Wonder</w:t>
            </w:r>
          </w:p>
          <w:p w14:paraId="3F6DB151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Number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Talks</w:t>
            </w:r>
          </w:p>
          <w:p w14:paraId="3F6DB152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Engaging</w:t>
            </w:r>
            <w:r>
              <w:rPr>
                <w:color w:val="585858"/>
                <w:spacing w:val="-2"/>
                <w:sz w:val="12"/>
              </w:rPr>
              <w:t xml:space="preserve"> Video</w:t>
            </w:r>
          </w:p>
          <w:p w14:paraId="3F6DB153" w14:textId="77777777" w:rsidR="00982736" w:rsidRDefault="007740C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152" w:lineRule="exact"/>
              <w:ind w:left="466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Open-Ended</w:t>
            </w:r>
            <w:r>
              <w:rPr>
                <w:color w:val="585858"/>
                <w:spacing w:val="1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Question</w:t>
            </w:r>
          </w:p>
        </w:tc>
        <w:tc>
          <w:tcPr>
            <w:tcW w:w="2106" w:type="dxa"/>
          </w:tcPr>
          <w:p w14:paraId="3F6DB154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Think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Aloud</w:t>
            </w:r>
          </w:p>
          <w:p w14:paraId="3F6DB155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Visuals</w:t>
            </w:r>
          </w:p>
          <w:p w14:paraId="3F6DB156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Demonstration</w:t>
            </w:r>
          </w:p>
          <w:p w14:paraId="3F6DB157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Analogies*</w:t>
            </w:r>
          </w:p>
          <w:p w14:paraId="3F6DB158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Worked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Examples</w:t>
            </w:r>
          </w:p>
          <w:p w14:paraId="3F6DB159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rPr>
                <w:sz w:val="12"/>
              </w:rPr>
            </w:pPr>
            <w:r>
              <w:rPr>
                <w:color w:val="585858"/>
                <w:sz w:val="12"/>
              </w:rPr>
              <w:t>Nearpod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Activity</w:t>
            </w:r>
          </w:p>
          <w:p w14:paraId="3F6DB15A" w14:textId="77777777" w:rsidR="00982736" w:rsidRDefault="007740C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Mnemonic</w:t>
            </w:r>
            <w:r>
              <w:rPr>
                <w:color w:val="585858"/>
                <w:spacing w:val="-6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Devices*</w:t>
            </w:r>
          </w:p>
        </w:tc>
        <w:tc>
          <w:tcPr>
            <w:tcW w:w="1340" w:type="dxa"/>
          </w:tcPr>
          <w:p w14:paraId="3F6DB15B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75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Socratic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Seminar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*</w:t>
            </w:r>
          </w:p>
          <w:p w14:paraId="3F6DB15C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line="151" w:lineRule="exact"/>
              <w:ind w:left="464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Call/Response</w:t>
            </w:r>
          </w:p>
          <w:p w14:paraId="3F6DB15D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7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Probing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Questions</w:t>
            </w:r>
          </w:p>
          <w:p w14:paraId="3F6DB15E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1"/>
              <w:ind w:right="386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Graphic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Organizer</w:t>
            </w:r>
          </w:p>
          <w:p w14:paraId="3F6DB15F" w14:textId="77777777" w:rsidR="00982736" w:rsidRDefault="007740C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ind w:right="43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Nearpod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Activity</w:t>
            </w:r>
          </w:p>
        </w:tc>
        <w:tc>
          <w:tcPr>
            <w:tcW w:w="4662" w:type="dxa"/>
          </w:tcPr>
          <w:p w14:paraId="3F6DB160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Jigsaw*</w:t>
            </w:r>
          </w:p>
          <w:p w14:paraId="3F6DB161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Discussions*</w:t>
            </w:r>
          </w:p>
          <w:p w14:paraId="3F6DB162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/>
              <w:rPr>
                <w:sz w:val="12"/>
              </w:rPr>
            </w:pPr>
            <w:r>
              <w:rPr>
                <w:color w:val="585858"/>
                <w:sz w:val="12"/>
              </w:rPr>
              <w:t>Expert</w:t>
            </w:r>
            <w:r>
              <w:rPr>
                <w:color w:val="585858"/>
                <w:spacing w:val="-7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Groups</w:t>
            </w:r>
          </w:p>
          <w:p w14:paraId="3F6DB163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pacing w:val="-4"/>
                <w:sz w:val="12"/>
              </w:rPr>
              <w:t>Labs</w:t>
            </w:r>
          </w:p>
          <w:p w14:paraId="3F6DB164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Stations</w:t>
            </w:r>
          </w:p>
          <w:p w14:paraId="3F6DB165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Think/Pair/Share</w:t>
            </w:r>
          </w:p>
          <w:p w14:paraId="3F6DB166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before="1"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Create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Visuals</w:t>
            </w:r>
          </w:p>
          <w:p w14:paraId="3F6DB167" w14:textId="77777777" w:rsidR="00982736" w:rsidRDefault="007740C5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152" w:lineRule="exact"/>
              <w:rPr>
                <w:sz w:val="12"/>
              </w:rPr>
            </w:pPr>
            <w:r>
              <w:rPr>
                <w:color w:val="585858"/>
                <w:sz w:val="12"/>
              </w:rPr>
              <w:t>Gallery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4"/>
                <w:sz w:val="12"/>
              </w:rPr>
              <w:t>Walk</w:t>
            </w:r>
          </w:p>
        </w:tc>
        <w:tc>
          <w:tcPr>
            <w:tcW w:w="1441" w:type="dxa"/>
          </w:tcPr>
          <w:p w14:paraId="3F6DB168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 w:right="438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Written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Response*</w:t>
            </w:r>
          </w:p>
          <w:p w14:paraId="3F6DB169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151" w:lineRule="exact"/>
              <w:ind w:left="462"/>
              <w:rPr>
                <w:sz w:val="12"/>
              </w:rPr>
            </w:pPr>
            <w:r>
              <w:rPr>
                <w:color w:val="585858"/>
                <w:sz w:val="12"/>
              </w:rPr>
              <w:t>Digital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Portfolio</w:t>
            </w:r>
          </w:p>
          <w:p w14:paraId="3F6DB16A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Presentation</w:t>
            </w:r>
          </w:p>
          <w:p w14:paraId="3F6DB16B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/>
              <w:ind w:left="462" w:right="395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Canvas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Assignment</w:t>
            </w:r>
          </w:p>
          <w:p w14:paraId="3F6DB16C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151" w:lineRule="exact"/>
              <w:ind w:left="462"/>
              <w:rPr>
                <w:sz w:val="12"/>
              </w:rPr>
            </w:pPr>
            <w:r>
              <w:rPr>
                <w:color w:val="585858"/>
                <w:sz w:val="12"/>
              </w:rPr>
              <w:t>Choice</w:t>
            </w:r>
            <w:r>
              <w:rPr>
                <w:color w:val="585858"/>
                <w:spacing w:val="-5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Board</w:t>
            </w:r>
          </w:p>
          <w:p w14:paraId="3F6DB16D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ind w:left="462" w:right="340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Independent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Project</w:t>
            </w:r>
          </w:p>
          <w:p w14:paraId="3F6DB16E" w14:textId="77777777" w:rsidR="00982736" w:rsidRDefault="007740C5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before="1" w:line="132" w:lineRule="exact"/>
              <w:ind w:left="462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Portfolio</w:t>
            </w:r>
          </w:p>
        </w:tc>
        <w:tc>
          <w:tcPr>
            <w:tcW w:w="1187" w:type="dxa"/>
          </w:tcPr>
          <w:p w14:paraId="3F6DB16F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2"/>
              </w:tabs>
              <w:spacing w:before="1"/>
              <w:ind w:right="201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Group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Discussion</w:t>
            </w:r>
          </w:p>
          <w:p w14:paraId="3F6DB170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151" w:lineRule="exact"/>
              <w:ind w:left="461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Exit</w:t>
            </w:r>
            <w:r>
              <w:rPr>
                <w:color w:val="585858"/>
                <w:spacing w:val="-1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Ticket</w:t>
            </w:r>
          </w:p>
          <w:p w14:paraId="3F6DB171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/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3-2-</w:t>
            </w:r>
            <w:r>
              <w:rPr>
                <w:color w:val="585858"/>
                <w:spacing w:val="-10"/>
                <w:sz w:val="12"/>
              </w:rPr>
              <w:t>1</w:t>
            </w:r>
          </w:p>
          <w:p w14:paraId="3F6DB172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before="1" w:line="152" w:lineRule="exact"/>
              <w:ind w:left="461" w:hanging="359"/>
              <w:rPr>
                <w:sz w:val="12"/>
              </w:rPr>
            </w:pPr>
            <w:r>
              <w:rPr>
                <w:color w:val="585858"/>
                <w:sz w:val="12"/>
              </w:rPr>
              <w:t>Parking</w:t>
            </w:r>
            <w:r>
              <w:rPr>
                <w:color w:val="585858"/>
                <w:spacing w:val="-2"/>
                <w:sz w:val="12"/>
              </w:rPr>
              <w:t xml:space="preserve"> </w:t>
            </w:r>
            <w:r>
              <w:rPr>
                <w:color w:val="585858"/>
                <w:spacing w:val="-5"/>
                <w:sz w:val="12"/>
              </w:rPr>
              <w:t>Lot</w:t>
            </w:r>
          </w:p>
          <w:p w14:paraId="3F6DB173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spacing w:line="152" w:lineRule="exact"/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Journaling*</w:t>
            </w:r>
          </w:p>
          <w:p w14:paraId="3F6DB174" w14:textId="77777777" w:rsidR="00982736" w:rsidRDefault="007740C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1" w:hanging="359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Nearpod</w:t>
            </w:r>
          </w:p>
        </w:tc>
      </w:tr>
    </w:tbl>
    <w:p w14:paraId="3F6DB176" w14:textId="77777777" w:rsidR="00982736" w:rsidRDefault="00982736">
      <w:pPr>
        <w:rPr>
          <w:sz w:val="12"/>
        </w:rPr>
        <w:sectPr w:rsidR="00982736">
          <w:headerReference w:type="default" r:id="rId10"/>
          <w:type w:val="continuous"/>
          <w:pgSz w:w="15840" w:h="12240" w:orient="landscape"/>
          <w:pgMar w:top="1580" w:right="480" w:bottom="280" w:left="600" w:header="530" w:footer="0" w:gutter="0"/>
          <w:pgNumType w:start="1"/>
          <w:cols w:space="720"/>
        </w:sectPr>
      </w:pPr>
    </w:p>
    <w:p w14:paraId="3F6DB177" w14:textId="77777777" w:rsidR="00982736" w:rsidRDefault="00982736">
      <w:pPr>
        <w:pStyle w:val="BodyText"/>
        <w:rPr>
          <w:rFonts w:ascii="Times New Roman"/>
          <w:b w:val="0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2625"/>
        <w:gridCol w:w="3377"/>
        <w:gridCol w:w="1441"/>
        <w:gridCol w:w="1187"/>
      </w:tblGrid>
      <w:tr w:rsidR="00982736" w14:paraId="3F6DB180" w14:textId="77777777" w:rsidTr="0049186D">
        <w:trPr>
          <w:trHeight w:val="1236"/>
        </w:trPr>
        <w:tc>
          <w:tcPr>
            <w:tcW w:w="557" w:type="dxa"/>
          </w:tcPr>
          <w:p w14:paraId="3F6DB178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 w14:paraId="3F6DB179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F6DB17A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F6DB17B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F6DB17C" w14:textId="77777777" w:rsidR="00982736" w:rsidRDefault="007740C5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276"/>
              <w:rPr>
                <w:sz w:val="12"/>
              </w:rPr>
            </w:pPr>
            <w:r>
              <w:rPr>
                <w:color w:val="585858"/>
                <w:spacing w:val="-2"/>
                <w:sz w:val="12"/>
              </w:rPr>
              <w:t>Digital</w:t>
            </w:r>
            <w:r>
              <w:rPr>
                <w:color w:val="585858"/>
                <w:spacing w:val="40"/>
                <w:sz w:val="12"/>
              </w:rPr>
              <w:t xml:space="preserve"> </w:t>
            </w:r>
            <w:r>
              <w:rPr>
                <w:color w:val="585858"/>
                <w:spacing w:val="-2"/>
                <w:sz w:val="12"/>
              </w:rPr>
              <w:t>Whiteboard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14:paraId="3F6DB17D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F6DB17E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3F6DB17F" w14:textId="77777777" w:rsidR="00982736" w:rsidRDefault="009827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2736" w14:paraId="3F6DB189" w14:textId="77777777" w:rsidTr="0049186D">
        <w:trPr>
          <w:trHeight w:val="1704"/>
        </w:trPr>
        <w:tc>
          <w:tcPr>
            <w:tcW w:w="557" w:type="dxa"/>
            <w:textDirection w:val="btLr"/>
          </w:tcPr>
          <w:p w14:paraId="3F6DB181" w14:textId="77777777" w:rsidR="00982736" w:rsidRDefault="007740C5">
            <w:pPr>
              <w:pStyle w:val="TableParagraph"/>
              <w:spacing w:before="133"/>
              <w:ind w:left="450"/>
              <w:rPr>
                <w:sz w:val="24"/>
              </w:rPr>
            </w:pPr>
            <w:r>
              <w:rPr>
                <w:spacing w:val="-5"/>
                <w:sz w:val="24"/>
              </w:rPr>
              <w:t>Mon</w:t>
            </w:r>
          </w:p>
        </w:tc>
        <w:tc>
          <w:tcPr>
            <w:tcW w:w="1227" w:type="dxa"/>
            <w:tcBorders>
              <w:right w:val="nil"/>
            </w:tcBorders>
          </w:tcPr>
          <w:p w14:paraId="3F6DB182" w14:textId="41C503C9" w:rsidR="004912AC" w:rsidRDefault="004912AC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DB183" w14:textId="2D0CF590" w:rsidR="00982736" w:rsidRPr="009413BA" w:rsidRDefault="009413BA" w:rsidP="009413BA">
            <w:pPr>
              <w:pStyle w:val="TableParagraph"/>
              <w:spacing w:line="194" w:lineRule="exact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DB184" w14:textId="09A7BB9F" w:rsidR="00736A6F" w:rsidRDefault="00736A6F"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B1A4C" w14:textId="77777777" w:rsidR="0049186D" w:rsidRDefault="0049186D" w:rsidP="00273963">
            <w:pPr>
              <w:pStyle w:val="TableParagraph"/>
              <w:spacing w:line="194" w:lineRule="exact"/>
              <w:ind w:left="105"/>
              <w:rPr>
                <w:b/>
                <w:sz w:val="32"/>
                <w:szCs w:val="32"/>
              </w:rPr>
            </w:pPr>
          </w:p>
          <w:p w14:paraId="28D9A6A9" w14:textId="77777777" w:rsidR="0049186D" w:rsidRDefault="0049186D" w:rsidP="00273963">
            <w:pPr>
              <w:pStyle w:val="TableParagraph"/>
              <w:spacing w:line="194" w:lineRule="exact"/>
              <w:ind w:left="105"/>
              <w:rPr>
                <w:b/>
                <w:sz w:val="32"/>
                <w:szCs w:val="32"/>
              </w:rPr>
            </w:pPr>
          </w:p>
          <w:p w14:paraId="3A2E36DB" w14:textId="77777777" w:rsidR="0049186D" w:rsidRDefault="0049186D" w:rsidP="00273963">
            <w:pPr>
              <w:pStyle w:val="TableParagraph"/>
              <w:spacing w:line="194" w:lineRule="exact"/>
              <w:ind w:left="105"/>
              <w:rPr>
                <w:b/>
                <w:sz w:val="32"/>
                <w:szCs w:val="32"/>
              </w:rPr>
            </w:pPr>
          </w:p>
          <w:p w14:paraId="5738EB5D" w14:textId="77777777" w:rsidR="0049186D" w:rsidRDefault="0049186D" w:rsidP="00273963">
            <w:pPr>
              <w:pStyle w:val="TableParagraph"/>
              <w:spacing w:line="194" w:lineRule="exact"/>
              <w:ind w:left="105"/>
              <w:rPr>
                <w:b/>
                <w:sz w:val="32"/>
                <w:szCs w:val="32"/>
              </w:rPr>
            </w:pPr>
          </w:p>
          <w:p w14:paraId="72BA0D9D" w14:textId="19FB42A8" w:rsidR="00F74BA1" w:rsidRPr="0049186D" w:rsidRDefault="0025124C" w:rsidP="00273963">
            <w:pPr>
              <w:pStyle w:val="TableParagraph"/>
              <w:spacing w:line="194" w:lineRule="exact"/>
              <w:ind w:left="105"/>
              <w:rPr>
                <w:b/>
                <w:sz w:val="32"/>
                <w:szCs w:val="32"/>
              </w:rPr>
            </w:pPr>
            <w:r w:rsidRPr="0049186D">
              <w:rPr>
                <w:b/>
                <w:sz w:val="32"/>
                <w:szCs w:val="32"/>
              </w:rPr>
              <w:t>AP Mock Testing</w:t>
            </w:r>
          </w:p>
          <w:p w14:paraId="3F6DB185" w14:textId="1BC146AC" w:rsidR="00533319" w:rsidRPr="00AE47DD" w:rsidRDefault="00533319" w:rsidP="00273963">
            <w:pPr>
              <w:pStyle w:val="TableParagraph"/>
              <w:spacing w:line="194" w:lineRule="exact"/>
              <w:ind w:left="105"/>
              <w:rPr>
                <w:bCs/>
                <w:sz w:val="16"/>
              </w:rPr>
            </w:pPr>
            <w:r w:rsidRPr="0049186D">
              <w:rPr>
                <w:b/>
                <w:sz w:val="32"/>
                <w:szCs w:val="32"/>
              </w:rPr>
              <w:t xml:space="preserve">Periods </w:t>
            </w:r>
            <w:r w:rsidR="008C080E" w:rsidRPr="0049186D">
              <w:rPr>
                <w:b/>
                <w:sz w:val="32"/>
                <w:szCs w:val="32"/>
              </w:rPr>
              <w:t>1,2,</w:t>
            </w:r>
            <w:proofErr w:type="gramStart"/>
            <w:r w:rsidR="008C080E" w:rsidRPr="0049186D">
              <w:rPr>
                <w:b/>
                <w:sz w:val="32"/>
                <w:szCs w:val="32"/>
              </w:rPr>
              <w:t>5,&amp;</w:t>
            </w:r>
            <w:proofErr w:type="gramEnd"/>
            <w:r w:rsidR="008C080E" w:rsidRPr="0049186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DB186" w14:textId="279F4D80" w:rsidR="00982736" w:rsidRPr="00892217" w:rsidRDefault="00982736">
            <w:pPr>
              <w:pStyle w:val="TableParagraph"/>
              <w:spacing w:line="194" w:lineRule="exact"/>
              <w:ind w:left="101"/>
              <w:rPr>
                <w:bCs/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DB187" w14:textId="256CF31B" w:rsidR="00982736" w:rsidRPr="00892217" w:rsidRDefault="00982736">
            <w:pPr>
              <w:pStyle w:val="TableParagraph"/>
              <w:spacing w:line="194" w:lineRule="exact"/>
              <w:ind w:left="102"/>
              <w:rPr>
                <w:bCs/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DB188" w14:textId="6C1AFE58" w:rsidR="00CF4B25" w:rsidRPr="00892217" w:rsidRDefault="00CF4B25">
            <w:pPr>
              <w:pStyle w:val="TableParagraph"/>
              <w:spacing w:line="194" w:lineRule="exact"/>
              <w:ind w:left="102"/>
              <w:rPr>
                <w:bCs/>
                <w:sz w:val="16"/>
              </w:rPr>
            </w:pPr>
          </w:p>
        </w:tc>
      </w:tr>
      <w:tr w:rsidR="00982736" w14:paraId="3F6DB193" w14:textId="77777777" w:rsidTr="002122B0">
        <w:trPr>
          <w:trHeight w:val="1367"/>
        </w:trPr>
        <w:tc>
          <w:tcPr>
            <w:tcW w:w="557" w:type="dxa"/>
            <w:textDirection w:val="btLr"/>
          </w:tcPr>
          <w:p w14:paraId="3F6DB18A" w14:textId="77777777" w:rsidR="00982736" w:rsidRDefault="007740C5">
            <w:pPr>
              <w:pStyle w:val="TableParagraph"/>
              <w:spacing w:before="133"/>
              <w:ind w:left="438"/>
              <w:rPr>
                <w:b/>
                <w:sz w:val="24"/>
              </w:rPr>
            </w:pPr>
            <w:r>
              <w:rPr>
                <w:b/>
                <w:color w:val="585858"/>
                <w:spacing w:val="-4"/>
                <w:sz w:val="24"/>
              </w:rPr>
              <w:t>Tues</w:t>
            </w:r>
          </w:p>
        </w:tc>
        <w:tc>
          <w:tcPr>
            <w:tcW w:w="1227" w:type="dxa"/>
          </w:tcPr>
          <w:p w14:paraId="4B2B32A3" w14:textId="454E0D4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>I am to apply knowledge of rhetorical appeals to critically analyze various texts, including speeches, articles, advertisements, and other forms of media</w:t>
            </w:r>
            <w:r w:rsidR="00597691">
              <w:rPr>
                <w:b/>
                <w:sz w:val="16"/>
              </w:rPr>
              <w:t>.</w:t>
            </w:r>
          </w:p>
          <w:p w14:paraId="53426657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</w:p>
          <w:p w14:paraId="355CEA41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>I can Explain the intended effect of a particular rhetorical appeal on the audience.</w:t>
            </w:r>
          </w:p>
          <w:p w14:paraId="48938080" w14:textId="77777777" w:rsidR="009B6406" w:rsidRPr="009B640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</w:p>
          <w:p w14:paraId="3F6DB18B" w14:textId="0CE7AA58" w:rsidR="00982736" w:rsidRDefault="009B6406" w:rsidP="009B6406">
            <w:pPr>
              <w:pStyle w:val="TableParagraph"/>
              <w:ind w:left="107" w:right="158"/>
              <w:rPr>
                <w:b/>
                <w:sz w:val="16"/>
              </w:rPr>
            </w:pPr>
            <w:r w:rsidRPr="009B6406">
              <w:rPr>
                <w:b/>
                <w:sz w:val="16"/>
              </w:rPr>
              <w:t xml:space="preserve">I can accurately identify and label the primary rhetorical appeal (ethos, pathos, logos) used </w:t>
            </w:r>
            <w:proofErr w:type="gramStart"/>
            <w:r w:rsidRPr="009B6406">
              <w:rPr>
                <w:b/>
                <w:sz w:val="16"/>
              </w:rPr>
              <w:t>in a given</w:t>
            </w:r>
            <w:proofErr w:type="gramEnd"/>
            <w:r w:rsidRPr="009B6406">
              <w:rPr>
                <w:b/>
                <w:sz w:val="16"/>
              </w:rPr>
              <w:t xml:space="preserve"> passage</w:t>
            </w:r>
            <w:r w:rsidR="00597691">
              <w:rPr>
                <w:b/>
                <w:sz w:val="16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3F6DB18C" w14:textId="79659E49" w:rsidR="00982736" w:rsidRDefault="00597691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Text Structure Tuesday</w:t>
            </w:r>
          </w:p>
        </w:tc>
        <w:tc>
          <w:tcPr>
            <w:tcW w:w="2106" w:type="dxa"/>
            <w:tcBorders>
              <w:top w:val="single" w:sz="4" w:space="0" w:color="auto"/>
            </w:tcBorders>
          </w:tcPr>
          <w:p w14:paraId="31CFFC12" w14:textId="77777777" w:rsidR="00982736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814012">
              <w:rPr>
                <w:sz w:val="16"/>
              </w:rPr>
              <w:t>Quick recap of the rhetorical appeals with the examples from the previous day.</w:t>
            </w:r>
          </w:p>
          <w:p w14:paraId="67C8E21D" w14:textId="77777777" w:rsidR="00814012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687C237C" w14:textId="77777777" w:rsidR="00814012" w:rsidRDefault="00814012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14E8DBF1" w14:textId="77777777" w:rsidR="00814012" w:rsidRDefault="00894AD3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 w:rsidRPr="00894AD3">
              <w:rPr>
                <w:sz w:val="16"/>
              </w:rPr>
              <w:t>Kahoot review</w:t>
            </w:r>
          </w:p>
          <w:p w14:paraId="77609B09" w14:textId="77777777" w:rsidR="00B92F28" w:rsidRDefault="00B92F28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  <w:p w14:paraId="06179326" w14:textId="73E2AABA" w:rsidR="00B92F28" w:rsidRDefault="00345141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hyperlink r:id="rId11" w:history="1">
              <w:r w:rsidR="00B92F28" w:rsidRPr="006D6A30">
                <w:rPr>
                  <w:rStyle w:val="Hyperlink"/>
                  <w:sz w:val="16"/>
                </w:rPr>
                <w:t>https://create.kahoot.it/share/rhetorical-appeals-strategies-review/6e1f41f9-81fa-45e7-bddf-248b996aecc8</w:t>
              </w:r>
            </w:hyperlink>
          </w:p>
          <w:p w14:paraId="3F6DB18D" w14:textId="04F739A7" w:rsidR="00B92F28" w:rsidRPr="00A728D5" w:rsidRDefault="00B92F28">
            <w:pPr>
              <w:pStyle w:val="TableParagraph"/>
              <w:spacing w:line="194" w:lineRule="exact"/>
              <w:ind w:left="106"/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3F6DB18E" w14:textId="63371BEF" w:rsidR="00982736" w:rsidRDefault="008F2E4E" w:rsidP="00941270"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z w:val="16"/>
              </w:rPr>
              <w:t xml:space="preserve">Review </w:t>
            </w:r>
            <w:r w:rsidR="00D43FD3">
              <w:rPr>
                <w:sz w:val="16"/>
              </w:rPr>
              <w:t>persuasive essay assignment</w:t>
            </w:r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3F6DB18F" w14:textId="64E038F6" w:rsidR="00982736" w:rsidRDefault="00823E02" w:rsidP="00AD648A">
            <w:pPr>
              <w:pStyle w:val="TableParagraph"/>
              <w:spacing w:line="194" w:lineRule="exact"/>
              <w:ind w:left="821"/>
              <w:rPr>
                <w:sz w:val="16"/>
              </w:rPr>
            </w:pPr>
            <w:r>
              <w:rPr>
                <w:sz w:val="16"/>
              </w:rPr>
              <w:t xml:space="preserve">Students will revise and edit </w:t>
            </w:r>
            <w:r w:rsidR="00E00A06">
              <w:rPr>
                <w:sz w:val="16"/>
              </w:rPr>
              <w:t>persuasive essay.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3F6DB191" w14:textId="32939FFB" w:rsidR="00982736" w:rsidRDefault="00420E77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20E77">
              <w:rPr>
                <w:sz w:val="16"/>
              </w:rPr>
              <w:t xml:space="preserve">Students will continue to work </w:t>
            </w:r>
            <w:r w:rsidR="006E6BA8">
              <w:rPr>
                <w:sz w:val="16"/>
              </w:rPr>
              <w:t>on essay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4184F5DF" w14:textId="3A35891C" w:rsidR="00982736" w:rsidRDefault="00A61CD9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Journaling:</w:t>
            </w:r>
          </w:p>
          <w:p w14:paraId="6AB5606E" w14:textId="77777777" w:rsidR="00A61CD9" w:rsidRDefault="00A61CD9">
            <w:pPr>
              <w:pStyle w:val="TableParagraph"/>
              <w:ind w:left="102"/>
              <w:rPr>
                <w:sz w:val="16"/>
              </w:rPr>
            </w:pPr>
          </w:p>
          <w:p w14:paraId="3F6DB192" w14:textId="78836968" w:rsidR="00A61CD9" w:rsidRDefault="006E6BA8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Why is it important to edit your writing?</w:t>
            </w:r>
          </w:p>
        </w:tc>
      </w:tr>
      <w:tr w:rsidR="00982736" w14:paraId="3F6DB1A9" w14:textId="77777777" w:rsidTr="002C2738">
        <w:trPr>
          <w:trHeight w:val="4575"/>
        </w:trPr>
        <w:tc>
          <w:tcPr>
            <w:tcW w:w="557" w:type="dxa"/>
            <w:textDirection w:val="btLr"/>
          </w:tcPr>
          <w:p w14:paraId="3F6DB194" w14:textId="77777777" w:rsidR="00982736" w:rsidRDefault="007740C5">
            <w:pPr>
              <w:pStyle w:val="TableParagraph"/>
              <w:spacing w:before="15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color w:val="585858"/>
                <w:spacing w:val="-5"/>
                <w:sz w:val="20"/>
              </w:rPr>
              <w:lastRenderedPageBreak/>
              <w:t>Wed</w:t>
            </w:r>
          </w:p>
        </w:tc>
        <w:tc>
          <w:tcPr>
            <w:tcW w:w="1227" w:type="dxa"/>
          </w:tcPr>
          <w:p w14:paraId="491D16B7" w14:textId="29FF64DD" w:rsidR="00982736" w:rsidRDefault="007740C5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 am learnin</w:t>
            </w:r>
            <w:r w:rsidR="00C5556F">
              <w:rPr>
                <w:rFonts w:ascii="Times New Roman"/>
                <w:sz w:val="16"/>
              </w:rPr>
              <w:t xml:space="preserve">g </w:t>
            </w:r>
            <w:r w:rsidR="00F41943">
              <w:rPr>
                <w:rFonts w:ascii="Times New Roman"/>
                <w:sz w:val="16"/>
              </w:rPr>
              <w:t xml:space="preserve">to </w:t>
            </w:r>
            <w:r w:rsidR="00F41943" w:rsidRPr="00F41943">
              <w:rPr>
                <w:rFonts w:ascii="Times New Roman"/>
                <w:sz w:val="16"/>
              </w:rPr>
              <w:t>identify</w:t>
            </w:r>
            <w:r w:rsidR="00F41943">
              <w:rPr>
                <w:rFonts w:ascii="Times New Roman"/>
                <w:sz w:val="16"/>
              </w:rPr>
              <w:t xml:space="preserve"> </w:t>
            </w:r>
            <w:r w:rsidR="00F41943" w:rsidRPr="00F41943">
              <w:rPr>
                <w:rFonts w:ascii="Times New Roman"/>
                <w:sz w:val="16"/>
              </w:rPr>
              <w:t>and apply all three rhetorical appeals in different contexts.</w:t>
            </w:r>
          </w:p>
          <w:p w14:paraId="3DF6722D" w14:textId="77777777" w:rsidR="00FA5DF6" w:rsidRDefault="00FA5DF6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</w:p>
          <w:p w14:paraId="3F6DB198" w14:textId="39025E5C" w:rsidR="00FA5DF6" w:rsidRDefault="00FA5DF6" w:rsidP="00C5556F">
            <w:pPr>
              <w:pStyle w:val="TableParagraph"/>
              <w:spacing w:before="1"/>
              <w:ind w:left="107" w:right="119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14:paraId="3F6DB199" w14:textId="77777777" w:rsidR="00982736" w:rsidRDefault="007740C5">
            <w:pPr>
              <w:pStyle w:val="TableParagraph"/>
              <w:spacing w:line="194" w:lineRule="exact"/>
              <w:ind w:left="467"/>
              <w:rPr>
                <w:sz w:val="16"/>
              </w:rPr>
            </w:pPr>
            <w:r>
              <w:rPr>
                <w:sz w:val="16"/>
              </w:rPr>
              <w:t>Wordy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Wednesday</w:t>
            </w:r>
          </w:p>
        </w:tc>
        <w:tc>
          <w:tcPr>
            <w:tcW w:w="2106" w:type="dxa"/>
          </w:tcPr>
          <w:p w14:paraId="7BF884E8" w14:textId="74C40E24" w:rsidR="000914B4" w:rsidRPr="000914B4" w:rsidRDefault="000914B4" w:rsidP="000914B4">
            <w:pPr>
              <w:pStyle w:val="TableParagraph"/>
              <w:spacing w:before="1"/>
              <w:ind w:left="106" w:right="60"/>
              <w:rPr>
                <w:sz w:val="16"/>
              </w:rPr>
            </w:pPr>
            <w:r w:rsidRPr="000914B4">
              <w:rPr>
                <w:sz w:val="16"/>
              </w:rPr>
              <w:t xml:space="preserve"> Quick review of ethos, pathos, and logos with examples.</w:t>
            </w:r>
          </w:p>
          <w:p w14:paraId="3F6DB19E" w14:textId="50B61803" w:rsidR="003A39A6" w:rsidRDefault="000914B4" w:rsidP="000914B4">
            <w:pPr>
              <w:pStyle w:val="TableParagraph"/>
              <w:spacing w:before="1"/>
              <w:ind w:left="106" w:right="60"/>
              <w:rPr>
                <w:sz w:val="16"/>
              </w:rPr>
            </w:pPr>
            <w:r w:rsidRPr="000914B4">
              <w:rPr>
                <w:sz w:val="16"/>
              </w:rPr>
              <w:t>Discuss how each appeal can work together in a persuasive message.</w:t>
            </w:r>
          </w:p>
        </w:tc>
        <w:tc>
          <w:tcPr>
            <w:tcW w:w="2625" w:type="dxa"/>
          </w:tcPr>
          <w:p w14:paraId="3F6DB1A5" w14:textId="722F3CC5" w:rsidR="0060388C" w:rsidRDefault="0060388C" w:rsidP="001A2E16">
            <w:pPr>
              <w:pStyle w:val="TableParagraph"/>
              <w:spacing w:line="176" w:lineRule="exact"/>
              <w:rPr>
                <w:sz w:val="16"/>
              </w:rPr>
            </w:pPr>
          </w:p>
        </w:tc>
        <w:tc>
          <w:tcPr>
            <w:tcW w:w="3377" w:type="dxa"/>
          </w:tcPr>
          <w:p w14:paraId="3F6DB1A6" w14:textId="4790F191" w:rsidR="00982736" w:rsidRDefault="00115D66">
            <w:pPr>
              <w:pStyle w:val="TableParagraph"/>
              <w:rPr>
                <w:rFonts w:ascii="Times New Roman"/>
                <w:sz w:val="16"/>
              </w:rPr>
            </w:pPr>
            <w:r w:rsidRPr="00115D66">
              <w:rPr>
                <w:rFonts w:ascii="Times New Roman"/>
                <w:sz w:val="16"/>
              </w:rPr>
              <w:t>In groups, students are given a new persuasive text (e.g., an advertisement or excerpt from a speech). They will identify all three appeals and explain how they work together to persuade the audience.</w:t>
            </w:r>
          </w:p>
        </w:tc>
        <w:tc>
          <w:tcPr>
            <w:tcW w:w="1441" w:type="dxa"/>
          </w:tcPr>
          <w:p w14:paraId="3F6DB1A7" w14:textId="3FDDEF0B" w:rsidR="00982736" w:rsidRDefault="00115D66">
            <w:pPr>
              <w:pStyle w:val="TableParagraph"/>
              <w:rPr>
                <w:rFonts w:ascii="Times New Roman"/>
                <w:sz w:val="16"/>
              </w:rPr>
            </w:pPr>
            <w:r w:rsidRPr="00115D66">
              <w:rPr>
                <w:rFonts w:ascii="Times New Roman"/>
                <w:sz w:val="16"/>
              </w:rPr>
              <w:t>Discuss as a class the importance of using all three appeals effectively and when it might be appropriate to emphasize one over another.</w:t>
            </w:r>
          </w:p>
        </w:tc>
        <w:tc>
          <w:tcPr>
            <w:tcW w:w="1187" w:type="dxa"/>
          </w:tcPr>
          <w:p w14:paraId="54E44A96" w14:textId="77777777" w:rsidR="00982736" w:rsidRDefault="00D73086">
            <w:pPr>
              <w:pStyle w:val="TableParagraph"/>
              <w:spacing w:before="1" w:line="276" w:lineRule="auto"/>
              <w:ind w:left="102" w:right="1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Exit Ticket</w:t>
            </w:r>
          </w:p>
          <w:p w14:paraId="3F6DB1A8" w14:textId="220CF63A" w:rsidR="008F2E4E" w:rsidRDefault="008F2E4E">
            <w:pPr>
              <w:pStyle w:val="TableParagraph"/>
              <w:spacing w:before="1" w:line="276" w:lineRule="auto"/>
              <w:ind w:left="102" w:right="14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Short Quiz</w:t>
            </w:r>
          </w:p>
        </w:tc>
      </w:tr>
    </w:tbl>
    <w:p w14:paraId="3F6DB1AA" w14:textId="77777777" w:rsidR="00982736" w:rsidRDefault="00982736">
      <w:pPr>
        <w:spacing w:line="276" w:lineRule="auto"/>
        <w:rPr>
          <w:rFonts w:ascii="Times New Roman"/>
          <w:sz w:val="16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tbl>
      <w:tblPr>
        <w:tblpPr w:leftFromText="180" w:rightFromText="180" w:vertAnchor="text" w:horzAnchor="margin" w:tblpY="5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675"/>
        <w:gridCol w:w="4327"/>
        <w:gridCol w:w="1441"/>
        <w:gridCol w:w="1187"/>
      </w:tblGrid>
      <w:tr w:rsidR="00002645" w14:paraId="178BB4CF" w14:textId="77777777" w:rsidTr="001A2E16">
        <w:trPr>
          <w:trHeight w:val="58"/>
        </w:trPr>
        <w:tc>
          <w:tcPr>
            <w:tcW w:w="557" w:type="dxa"/>
          </w:tcPr>
          <w:p w14:paraId="2C1B46CB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2D77B490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6456B17B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CE3AC3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7553002A" w14:textId="77777777" w:rsidR="00002645" w:rsidRDefault="00002645" w:rsidP="00002645">
            <w:pPr>
              <w:pStyle w:val="TableParagraph"/>
              <w:spacing w:before="1" w:line="276" w:lineRule="auto"/>
              <w:ind w:right="134"/>
              <w:rPr>
                <w:sz w:val="16"/>
              </w:rPr>
            </w:pP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14:paraId="0C3A360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037A49A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61B27DA9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645" w14:paraId="5349B5D8" w14:textId="77777777" w:rsidTr="007969F2">
        <w:trPr>
          <w:trHeight w:val="5858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14:paraId="65A418B4" w14:textId="77777777" w:rsidR="00002645" w:rsidRDefault="00002645" w:rsidP="00002645">
            <w:pPr>
              <w:pStyle w:val="TableParagraph"/>
              <w:spacing w:before="13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585858"/>
                <w:spacing w:val="-4"/>
                <w:sz w:val="24"/>
              </w:rPr>
              <w:t>Thurs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3B31F" w14:textId="0BC47DA2" w:rsidR="00002645" w:rsidRDefault="00002645" w:rsidP="00002645">
            <w:pPr>
              <w:pStyle w:val="TableParagraph"/>
              <w:ind w:left="107" w:right="99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9CF4" w14:textId="4521CF34" w:rsidR="00002645" w:rsidRDefault="00002645" w:rsidP="00002645">
            <w:pPr>
              <w:pStyle w:val="TableParagraph"/>
              <w:spacing w:line="194" w:lineRule="exact"/>
              <w:ind w:left="107"/>
              <w:rPr>
                <w:sz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3E98A" w14:textId="02C11A7D" w:rsidR="00002645" w:rsidRDefault="00002645" w:rsidP="0035371C">
            <w:pPr>
              <w:pStyle w:val="TableParagraph"/>
              <w:spacing w:before="1"/>
              <w:ind w:right="153"/>
              <w:rPr>
                <w:sz w:val="1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98D69" w14:textId="77777777" w:rsidR="00002645" w:rsidRDefault="00002645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711F739B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2D52DDCA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02C96FF7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16803863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276F56A1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43738F64" w14:textId="77777777" w:rsidR="007969F2" w:rsidRDefault="007969F2" w:rsidP="00002645">
            <w:pPr>
              <w:pStyle w:val="TableParagraph"/>
              <w:ind w:left="105" w:right="109"/>
              <w:rPr>
                <w:sz w:val="16"/>
              </w:rPr>
            </w:pPr>
          </w:p>
          <w:p w14:paraId="512CE44D" w14:textId="77777777" w:rsidR="007969F2" w:rsidRPr="007969F2" w:rsidRDefault="007969F2" w:rsidP="007969F2">
            <w:pPr>
              <w:pStyle w:val="TableParagraph"/>
              <w:ind w:left="105" w:right="109"/>
              <w:rPr>
                <w:b/>
                <w:bCs/>
                <w:sz w:val="36"/>
                <w:szCs w:val="36"/>
              </w:rPr>
            </w:pPr>
            <w:r w:rsidRPr="007969F2">
              <w:rPr>
                <w:b/>
                <w:bCs/>
                <w:sz w:val="36"/>
                <w:szCs w:val="36"/>
              </w:rPr>
              <w:t>AP Mock Testing</w:t>
            </w:r>
          </w:p>
          <w:p w14:paraId="68532FE4" w14:textId="423F4B85" w:rsidR="007969F2" w:rsidRDefault="007969F2" w:rsidP="007969F2">
            <w:pPr>
              <w:pStyle w:val="TableParagraph"/>
              <w:ind w:left="105" w:right="109"/>
              <w:rPr>
                <w:sz w:val="16"/>
              </w:rPr>
            </w:pPr>
            <w:r w:rsidRPr="007969F2">
              <w:rPr>
                <w:b/>
                <w:bCs/>
                <w:sz w:val="36"/>
                <w:szCs w:val="36"/>
              </w:rPr>
              <w:t>Periods 1,2,</w:t>
            </w:r>
            <w:proofErr w:type="gramStart"/>
            <w:r w:rsidRPr="007969F2">
              <w:rPr>
                <w:b/>
                <w:bCs/>
                <w:sz w:val="36"/>
                <w:szCs w:val="36"/>
              </w:rPr>
              <w:t>5,&amp;</w:t>
            </w:r>
            <w:proofErr w:type="gramEnd"/>
            <w:r w:rsidRPr="007969F2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128AC" w14:textId="520EC5E2" w:rsidR="00002645" w:rsidRDefault="00002645" w:rsidP="0035371C">
            <w:pPr>
              <w:pStyle w:val="TableParagraph"/>
              <w:spacing w:line="195" w:lineRule="exact"/>
              <w:rPr>
                <w:sz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AB879" w14:textId="2A1DB9DF" w:rsidR="00002645" w:rsidRDefault="00002645" w:rsidP="00002645">
            <w:pPr>
              <w:pStyle w:val="TableParagraph"/>
              <w:spacing w:line="175" w:lineRule="exact"/>
              <w:ind w:left="102"/>
              <w:rPr>
                <w:sz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B1E7" w14:textId="2A3ABAD1" w:rsidR="00002645" w:rsidRDefault="00002645" w:rsidP="0035371C">
            <w:pPr>
              <w:pStyle w:val="TableParagraph"/>
              <w:tabs>
                <w:tab w:val="left" w:pos="224"/>
              </w:tabs>
              <w:ind w:left="102" w:right="104"/>
              <w:rPr>
                <w:sz w:val="16"/>
              </w:rPr>
            </w:pPr>
          </w:p>
        </w:tc>
      </w:tr>
    </w:tbl>
    <w:p w14:paraId="3F6DB1BC" w14:textId="77777777" w:rsidR="00982736" w:rsidRDefault="00982736">
      <w:pPr>
        <w:rPr>
          <w:rFonts w:ascii="Times New Roman"/>
          <w:sz w:val="18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tbl>
      <w:tblPr>
        <w:tblpPr w:leftFromText="180" w:rightFromText="180" w:vertAnchor="text" w:horzAnchor="margin" w:tblpY="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227"/>
        <w:gridCol w:w="2000"/>
        <w:gridCol w:w="2106"/>
        <w:gridCol w:w="1340"/>
        <w:gridCol w:w="4662"/>
        <w:gridCol w:w="1441"/>
        <w:gridCol w:w="1187"/>
      </w:tblGrid>
      <w:tr w:rsidR="00002645" w14:paraId="7FFDEA4D" w14:textId="77777777" w:rsidTr="00002645">
        <w:trPr>
          <w:trHeight w:val="1562"/>
        </w:trPr>
        <w:tc>
          <w:tcPr>
            <w:tcW w:w="557" w:type="dxa"/>
            <w:textDirection w:val="btLr"/>
          </w:tcPr>
          <w:p w14:paraId="3EAEBCFE" w14:textId="77777777" w:rsidR="00002645" w:rsidRDefault="00002645" w:rsidP="00002645">
            <w:pPr>
              <w:pStyle w:val="TableParagraph"/>
              <w:spacing w:before="13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585858"/>
                <w:spacing w:val="-5"/>
                <w:sz w:val="24"/>
              </w:rPr>
              <w:lastRenderedPageBreak/>
              <w:t>Fri</w:t>
            </w:r>
          </w:p>
        </w:tc>
        <w:tc>
          <w:tcPr>
            <w:tcW w:w="1227" w:type="dxa"/>
          </w:tcPr>
          <w:p w14:paraId="50953D3B" w14:textId="77777777" w:rsidR="00002645" w:rsidRDefault="00002645" w:rsidP="00002645">
            <w:pPr>
              <w:pStyle w:val="TableParagraph"/>
              <w:ind w:left="107" w:right="213"/>
              <w:jc w:val="both"/>
              <w:rPr>
                <w:sz w:val="16"/>
              </w:rPr>
            </w:pPr>
            <w:r>
              <w:rPr>
                <w:sz w:val="16"/>
              </w:rPr>
              <w:t>I am learning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terms</w:t>
            </w:r>
          </w:p>
          <w:p w14:paraId="085ADBED" w14:textId="77777777" w:rsidR="00002645" w:rsidRDefault="00002645" w:rsidP="00002645">
            <w:pPr>
              <w:pStyle w:val="TableParagraph"/>
              <w:rPr>
                <w:rFonts w:ascii="Times New Roman"/>
                <w:sz w:val="16"/>
              </w:rPr>
            </w:pPr>
          </w:p>
          <w:p w14:paraId="20B3BE42" w14:textId="77777777" w:rsidR="00002645" w:rsidRDefault="00002645" w:rsidP="00002645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14:paraId="2A96B56E" w14:textId="77777777" w:rsidR="00002645" w:rsidRDefault="00002645" w:rsidP="00002645">
            <w:pPr>
              <w:pStyle w:val="TableParagraph"/>
              <w:ind w:left="107" w:right="257"/>
              <w:jc w:val="bot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view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identify</w:t>
            </w:r>
          </w:p>
          <w:p w14:paraId="72BB136D" w14:textId="77777777" w:rsidR="00002645" w:rsidRDefault="00002645" w:rsidP="00002645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theme</w:t>
            </w:r>
          </w:p>
        </w:tc>
        <w:tc>
          <w:tcPr>
            <w:tcW w:w="2000" w:type="dxa"/>
          </w:tcPr>
          <w:p w14:paraId="0DE52DF8" w14:textId="77777777" w:rsidR="00002645" w:rsidRDefault="00002645" w:rsidP="00002645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14:paraId="2C212FD4" w14:textId="77777777" w:rsidR="00002645" w:rsidRDefault="00002645" w:rsidP="0000264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Figurative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Friday</w:t>
            </w:r>
          </w:p>
        </w:tc>
        <w:tc>
          <w:tcPr>
            <w:tcW w:w="2106" w:type="dxa"/>
          </w:tcPr>
          <w:p w14:paraId="10349C5A" w14:textId="77777777" w:rsidR="00002645" w:rsidRDefault="00002645" w:rsidP="00002645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discuss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Centers</w:t>
            </w:r>
          </w:p>
        </w:tc>
        <w:tc>
          <w:tcPr>
            <w:tcW w:w="1340" w:type="dxa"/>
          </w:tcPr>
          <w:p w14:paraId="4D5EF559" w14:textId="77777777" w:rsidR="00002645" w:rsidRDefault="00002645" w:rsidP="00002645">
            <w:pPr>
              <w:pStyle w:val="TableParagraph"/>
              <w:ind w:left="105" w:right="113"/>
              <w:rPr>
                <w:sz w:val="16"/>
              </w:rPr>
            </w:pPr>
            <w:r>
              <w:rPr>
                <w:sz w:val="16"/>
              </w:rPr>
              <w:t>Teacher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students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answer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Informational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Text,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Inference,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Point of View,</w:t>
            </w:r>
          </w:p>
          <w:p w14:paraId="4EF72A34" w14:textId="77777777" w:rsidR="00002645" w:rsidRDefault="00002645" w:rsidP="00002645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Task</w:t>
            </w:r>
          </w:p>
        </w:tc>
        <w:tc>
          <w:tcPr>
            <w:tcW w:w="4662" w:type="dxa"/>
          </w:tcPr>
          <w:p w14:paraId="7B1AE2AE" w14:textId="77777777" w:rsidR="00002645" w:rsidRDefault="00002645" w:rsidP="00002645">
            <w:pPr>
              <w:pStyle w:val="TableParagraph"/>
              <w:rPr>
                <w:rFonts w:ascii="Times New Roman"/>
                <w:sz w:val="18"/>
              </w:rPr>
            </w:pPr>
            <w:r w:rsidRPr="00002645">
              <w:rPr>
                <w:rFonts w:ascii="Times New Roman"/>
                <w:sz w:val="18"/>
              </w:rPr>
              <w:t>Student will complete short task and rotate to the next center to gain knowledge of literacy skills.</w:t>
            </w:r>
          </w:p>
        </w:tc>
        <w:tc>
          <w:tcPr>
            <w:tcW w:w="1441" w:type="dxa"/>
          </w:tcPr>
          <w:p w14:paraId="51772C97" w14:textId="77777777" w:rsidR="00002645" w:rsidRDefault="00002645" w:rsidP="00002645">
            <w:pPr>
              <w:pStyle w:val="TableParagraph"/>
              <w:ind w:left="102" w:right="129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complete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short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task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next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literacy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skills.</w:t>
            </w:r>
          </w:p>
        </w:tc>
        <w:tc>
          <w:tcPr>
            <w:tcW w:w="1187" w:type="dxa"/>
          </w:tcPr>
          <w:p w14:paraId="63F66E9A" w14:textId="77777777" w:rsidR="00002645" w:rsidRDefault="00002645" w:rsidP="00002645">
            <w:pPr>
              <w:pStyle w:val="TableParagraph"/>
              <w:ind w:left="102" w:right="145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skill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challenging?</w:t>
            </w:r>
          </w:p>
        </w:tc>
      </w:tr>
    </w:tbl>
    <w:p w14:paraId="3F6DB1E8" w14:textId="77777777" w:rsidR="00982736" w:rsidRDefault="00982736">
      <w:pPr>
        <w:rPr>
          <w:sz w:val="16"/>
        </w:rPr>
        <w:sectPr w:rsidR="00982736">
          <w:pgSz w:w="15840" w:h="12240" w:orient="landscape"/>
          <w:pgMar w:top="1580" w:right="480" w:bottom="280" w:left="600" w:header="530" w:footer="0" w:gutter="0"/>
          <w:cols w:space="720"/>
        </w:sectPr>
      </w:pPr>
    </w:p>
    <w:p w14:paraId="3F6DB1F9" w14:textId="77777777" w:rsidR="007740C5" w:rsidRDefault="007740C5" w:rsidP="003A4384"/>
    <w:sectPr w:rsidR="007740C5">
      <w:pgSz w:w="15840" w:h="12240" w:orient="landscape"/>
      <w:pgMar w:top="1580" w:right="480" w:bottom="280" w:left="600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3265" w14:textId="77777777" w:rsidR="001A2AB9" w:rsidRDefault="001A2AB9">
      <w:r>
        <w:separator/>
      </w:r>
    </w:p>
  </w:endnote>
  <w:endnote w:type="continuationSeparator" w:id="0">
    <w:p w14:paraId="5DF8404D" w14:textId="77777777" w:rsidR="001A2AB9" w:rsidRDefault="001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A3DC" w14:textId="77777777" w:rsidR="001A2AB9" w:rsidRDefault="001A2AB9">
      <w:r>
        <w:separator/>
      </w:r>
    </w:p>
  </w:footnote>
  <w:footnote w:type="continuationSeparator" w:id="0">
    <w:p w14:paraId="1BD7CF39" w14:textId="77777777" w:rsidR="001A2AB9" w:rsidRDefault="001A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B1FF" w14:textId="229BB4AF" w:rsidR="00982736" w:rsidRDefault="002A2486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6DB206" wp14:editId="13784066">
              <wp:simplePos x="0" y="0"/>
              <wp:positionH relativeFrom="page">
                <wp:posOffset>386862</wp:posOffset>
              </wp:positionH>
              <wp:positionV relativeFrom="page">
                <wp:posOffset>738554</wp:posOffset>
              </wp:positionV>
              <wp:extent cx="1535723" cy="247552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5723" cy="24755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C" w14:textId="1164CE51" w:rsidR="00982736" w:rsidRDefault="007740C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Teacher: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FB0999">
                            <w:rPr>
                              <w:b/>
                              <w:spacing w:val="-2"/>
                              <w:sz w:val="24"/>
                            </w:rPr>
                            <w:t xml:space="preserve"> Bass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B20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.45pt;margin-top:58.15pt;width:120.9pt;height:19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9TlAEAABsDAAAOAAAAZHJzL2Uyb0RvYy54bWysUsGO0zAQvSPxD5bv1N0sZVHUdAWsQEgr&#10;WGnhA1zHbiJij5lxm/TvGbtpi+CGuEzGmfGb9954fT/5QRwsUg+hkTeLpRQ2GGj7sGvk928fX72V&#10;gpIOrR4g2EYeLcn7zcsX6zHWtoIOhtaiYJBA9Rgb2aUUa6XIdNZrWkC0gYsO0OvER9ypFvXI6H5Q&#10;1XL5Ro2AbUQwloj/PpyKclPwnbMmfXWObBJDI5lbKhFL3OaoNmtd71DHrjczDf0PLLzuAw+9QD3o&#10;pMUe+7+gfG8QCFxaGPAKnOuNLRpYzc3yDzXPnY62aGFzKF5sov8Ha74cnuMTijS9h4kXWERQfATz&#10;g9gbNUaq557sKdXE3Vno5NDnL0sQfJG9PV78tFMSJqOtbld31a0UhmvV67vVqsqGq+vtiJQ+WfAi&#10;J41E3ldhoA+PlE6t55aZzGl+ZpKm7cQtOd1Ce2QRI++xkfRzr9FKMXwObFRe+jnBc7I9J5iGD1Ce&#10;RtYS4N0+gevL5CvuPJk3ULjPryWv+Pdz6bq+6c0vAAAA//8DAFBLAwQUAAYACAAAACEA396Xjt8A&#10;AAAKAQAADwAAAGRycy9kb3ducmV2LnhtbEyPwU7DMAyG70i8Q2QkbizZqhVWmk4TghMSoisHjmnr&#10;tdEapzTZVt4ec4Kjf3/6/Tnfzm4QZ5yC9aRhuVAgkBrfWuo0fFQvdw8gQjTUmsETavjGANvi+io3&#10;WesvVOJ5HzvBJRQyo6GPccykDE2PzoSFH5F4d/CTM5HHqZPtZC5c7ga5UiqVzljiC70Z8anH5rg/&#10;OQ27Tyqf7ddb/V4eSltVG0Wv6VHr25t59wgi4hz/YPjVZ3Uo2Kn2J2qDGDSkasMk58s0AcFAolb3&#10;IGpO1usEZJHL/y8UPwAAAP//AwBQSwECLQAUAAYACAAAACEAtoM4kv4AAADhAQAAEwAAAAAAAAAA&#10;AAAAAAAAAAAAW0NvbnRlbnRfVHlwZXNdLnhtbFBLAQItABQABgAIAAAAIQA4/SH/1gAAAJQBAAAL&#10;AAAAAAAAAAAAAAAAAC8BAABfcmVscy8ucmVsc1BLAQItABQABgAIAAAAIQD8nw9TlAEAABsDAAAO&#10;AAAAAAAAAAAAAAAAAC4CAABkcnMvZTJvRG9jLnhtbFBLAQItABQABgAIAAAAIQDf3peO3wAAAAoB&#10;AAAPAAAAAAAAAAAAAAAAAO4DAABkcnMvZG93bnJldi54bWxQSwUGAAAAAAQABADzAAAA+gQAAAAA&#10;" filled="f" stroked="f">
              <v:textbox inset="0,0,0,0">
                <w:txbxContent>
                  <w:p w14:paraId="3F6DB20C" w14:textId="1164CE51" w:rsidR="00982736" w:rsidRDefault="007740C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Teacher: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FB0999">
                      <w:rPr>
                        <w:b/>
                        <w:spacing w:val="-2"/>
                        <w:sz w:val="24"/>
                      </w:rPr>
                      <w:t xml:space="preserve"> Bass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w:drawing>
        <wp:anchor distT="0" distB="0" distL="0" distR="0" simplePos="0" relativeHeight="251655168" behindDoc="1" locked="0" layoutInCell="1" allowOverlap="1" wp14:anchorId="3F6DB200" wp14:editId="3F6DB201">
          <wp:simplePos x="0" y="0"/>
          <wp:positionH relativeFrom="page">
            <wp:posOffset>656045</wp:posOffset>
          </wp:positionH>
          <wp:positionV relativeFrom="page">
            <wp:posOffset>336657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0C5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F6DB202" wp14:editId="3F6DB203">
              <wp:simplePos x="0" y="0"/>
              <wp:positionH relativeFrom="page">
                <wp:posOffset>1561591</wp:posOffset>
              </wp:positionH>
              <wp:positionV relativeFrom="page">
                <wp:posOffset>486029</wp:posOffset>
              </wp:positionV>
              <wp:extent cx="693420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342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A" w14:textId="77777777" w:rsidR="00982736" w:rsidRDefault="007740C5">
                          <w:pPr>
                            <w:pStyle w:val="BodyText"/>
                            <w:spacing w:before="0" w:line="345" w:lineRule="exact"/>
                            <w:ind w:left="20"/>
                          </w:pPr>
                          <w:r>
                            <w:t>Westside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High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Weekly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Plan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Align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Lessons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(Week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gramStart"/>
                          <w:r>
                            <w:t>At</w:t>
                          </w:r>
                          <w:proofErr w:type="gramEnd"/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Glance)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2024-</w:t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2" id="Textbox 2" o:spid="_x0000_s1027" type="#_x0000_t202" style="position:absolute;margin-left:122.95pt;margin-top:38.25pt;width:546pt;height:1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AxlQEAACIDAAAOAAAAZHJzL2Uyb0RvYy54bWysUs1uGyEQvlfKOyDu8TpOZaUrr6O2UatK&#10;UVsp6QNgFryoC0NmsHf99h3w2q7aW5QLDDB8fD+s7kffi71BchAaeTObS2GChtaFbSN/PX+5vpOC&#10;kgqt6iGYRh4Myfv11bvVEGuzgA761qBgkED1EBvZpRTrqiLdGa9oBtEEPrSAXiVe4rZqUQ2M7vtq&#10;MZ8vqwGwjQjaEPHuw/FQrgu+tUanH9aSSaJvJHNLZcQybvJYrVeq3qKKndMTDfUKFl65wI+eoR5U&#10;UmKH7j8o7zQCgU0zDb4Ca502RQOruZn/o+apU9EULWwOxbNN9Haw+vv+Kf5EkcZPMHKARQTFR9C/&#10;ib2phkj11JM9pZq4OwsdLfo8swTBF9nbw9lPMyaheXP54fY9hySF5rPF4m7JdQa93I5I6asBL3LR&#10;SOS8CgO1f6R0bD21TGSO72cmadyMwrWZNHfmnQ20B9YycJyNpJedQiNF/y2wXzn7U4GnYnMqMPWf&#10;ofyQLCnAx10C6wqBC+5EgIMoEqZPk5P+e126Ll97/QcAAP//AwBQSwMEFAAGAAgAAAAhAAVJ35jh&#10;AAAACwEAAA8AAABkcnMvZG93bnJldi54bWxMjz1PwzAQhnck/oN1SGzUaUrSNo1TVQgmJEQaBkYn&#10;dhOr8TnEbhv+PdepbPfx6L3n8u1ke3bWozcOBcxnETCNjVMGWwFf1dvTCpgPEpXsHWoBv9rDtri/&#10;y2Wm3AVLfd6HllEI+kwK6EIYMs5902kr/cwNGml3cKOVgdqx5WqUFwq3PY+jKOVWGqQLnRz0S6eb&#10;4/5kBey+sXw1Px/1Z3koTVWtI3xPj0I8Pky7DbCgp3CD4apP6lCQU+1OqDzrBcTPyZpQAcs0AXYF&#10;FoslTWqq5nECvMj5/x+KPwAAAP//AwBQSwECLQAUAAYACAAAACEAtoM4kv4AAADhAQAAEwAAAAAA&#10;AAAAAAAAAAAAAAAAW0NvbnRlbnRfVHlwZXNdLnhtbFBLAQItABQABgAIAAAAIQA4/SH/1gAAAJQB&#10;AAALAAAAAAAAAAAAAAAAAC8BAABfcmVscy8ucmVsc1BLAQItABQABgAIAAAAIQDfOSAxlQEAACID&#10;AAAOAAAAAAAAAAAAAAAAAC4CAABkcnMvZTJvRG9jLnhtbFBLAQItABQABgAIAAAAIQAFSd+Y4QAA&#10;AAsBAAAPAAAAAAAAAAAAAAAAAO8DAABkcnMvZG93bnJldi54bWxQSwUGAAAAAAQABADzAAAA/QQA&#10;AAAA&#10;" filled="f" stroked="f">
              <v:textbox inset="0,0,0,0">
                <w:txbxContent>
                  <w:p w14:paraId="3F6DB20A" w14:textId="77777777" w:rsidR="00982736" w:rsidRDefault="007740C5">
                    <w:pPr>
                      <w:pStyle w:val="BodyText"/>
                      <w:spacing w:before="0" w:line="345" w:lineRule="exact"/>
                      <w:ind w:left="20"/>
                    </w:pPr>
                    <w:r>
                      <w:t>Westside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High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Weekly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Plan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Align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Lessons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(Week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gramStart"/>
                    <w:r>
                      <w:t>At</w:t>
                    </w:r>
                    <w:proofErr w:type="gramEnd"/>
                    <w:r>
                      <w:rPr>
                        <w:spacing w:val="-8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Glance)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2024-</w:t>
                    </w: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6DB204" wp14:editId="6B7D9E19">
              <wp:simplePos x="0" y="0"/>
              <wp:positionH relativeFrom="page">
                <wp:posOffset>3222751</wp:posOffset>
              </wp:positionH>
              <wp:positionV relativeFrom="page">
                <wp:posOffset>831214</wp:posOffset>
              </wp:positionV>
              <wp:extent cx="1273810" cy="1905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B" w14:textId="77777777" w:rsidR="00982736" w:rsidRDefault="007740C5">
                          <w:pPr>
                            <w:spacing w:line="28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z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Grade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Literature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4" id="Textbox 3" o:spid="_x0000_s1028" type="#_x0000_t202" style="position:absolute;margin-left:253.75pt;margin-top:65.45pt;width:100.3pt;height: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TEmAEAACIDAAAOAAAAZHJzL2Uyb0RvYy54bWysUl9v0zAQf0fad7D8vibtBIyo6QSbQEgT&#10;TBp8ANexG4vYZ+7cJv32nL20RfCGeHHOufPPvz9e301+EAeD5CC0crmopTBBQ+fCrpXfv328vpWC&#10;kgqdGiCYVh4NybvN1av1GBuzgh6GzqBgkEDNGFvZpxSbqiLdG69oAdEEblpArxJvcVd1qEZG90O1&#10;qus31QjYRQRtiPjvw0tTbgq+tUanr9aSSWJoJXNLZcWybvNabdaq2aGKvdMzDfUPLLxygS89Qz2o&#10;pMQe3V9Q3mkEApsWGnwF1jptigZWs6z/UPPcq2iKFjaH4tkm+n+w+svhOT6hSNMHmDjAIoLiI+gf&#10;xN5UY6RmnsmeUkM8nYVOFn3+sgTBB9nb49lPMyWhM9rq7c3tkluae8t39eu6GF5dTkek9MmAF7lo&#10;JXJehYE6PFLK96vmNDKTebk/M0nTdhKua+Uqp5j/bKE7spaR42wl/dwrNFIMnwP7lbM/FXgqtqcC&#10;03AP5YVkSQHe7xNYVwhccGcCHEThNT+anPTv+zJ1edqbXwAAAP//AwBQSwMEFAAGAAgAAAAhAJrG&#10;6gbfAAAACwEAAA8AAABkcnMvZG93bnJldi54bWxMj8FOwzAQRO9I/IO1lbhRu6CmbRqnqhCckBBp&#10;OHB04m0SNV6H2G3D37Oc4LgzT7Mz2W5yvbjgGDpPGhZzBQKp9rajRsNH+XK/BhGiIWt6T6jhGwPs&#10;8tubzKTWX6nAyyE2gkMopEZDG+OQShnqFp0Jcz8gsXf0ozORz7GRdjRXDne9fFAqkc50xB9aM+BT&#10;i/XpcHYa9p9UPHdfb9V7cSy6stwoek1OWt/Npv0WRMQp/sHwW5+rQ86dKn8mG0SvYalWS0bZeFQb&#10;EEys1HoBomIlYUXmmfy/If8BAAD//wMAUEsBAi0AFAAGAAgAAAAhALaDOJL+AAAA4QEAABMAAAAA&#10;AAAAAAAAAAAAAAAAAFtDb250ZW50X1R5cGVzXS54bWxQSwECLQAUAAYACAAAACEAOP0h/9YAAACU&#10;AQAACwAAAAAAAAAAAAAAAAAvAQAAX3JlbHMvLnJlbHNQSwECLQAUAAYACAAAACEAP6kExJgBAAAi&#10;AwAADgAAAAAAAAAAAAAAAAAuAgAAZHJzL2Uyb0RvYy54bWxQSwECLQAUAAYACAAAACEAmsbqBt8A&#10;AAALAQAADwAAAAAAAAAAAAAAAADyAwAAZHJzL2Rvd25yZXYueG1sUEsFBgAAAAAEAAQA8wAAAP4E&#10;AAAAAA==&#10;" filled="f" stroked="f">
              <v:textbox inset="0,0,0,0">
                <w:txbxContent>
                  <w:p w14:paraId="3F6DB20B" w14:textId="77777777" w:rsidR="00982736" w:rsidRDefault="007740C5">
                    <w:pPr>
                      <w:spacing w:line="28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b/>
                        <w:sz w:val="24"/>
                      </w:rPr>
                      <w:t xml:space="preserve"> Grade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Literature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40C5"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3F6DB208" wp14:editId="3F6DB209">
              <wp:simplePos x="0" y="0"/>
              <wp:positionH relativeFrom="page">
                <wp:posOffset>5930900</wp:posOffset>
              </wp:positionH>
              <wp:positionV relativeFrom="page">
                <wp:posOffset>843788</wp:posOffset>
              </wp:positionV>
              <wp:extent cx="1514475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DB20D" w14:textId="532463D7" w:rsidR="00982736" w:rsidRDefault="007740C5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Date(s):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9714E5">
                            <w:rPr>
                              <w:b/>
                              <w:sz w:val="24"/>
                            </w:rPr>
                            <w:t>March 3-</w:t>
                          </w:r>
                          <w:r w:rsidR="00273963">
                            <w:rPr>
                              <w:b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DB208" id="Textbox 5" o:spid="_x0000_s1029" type="#_x0000_t202" style="position:absolute;margin-left:467pt;margin-top:66.45pt;width:119.25pt;height:14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OQmQEAACIDAAAOAAAAZHJzL2Uyb0RvYy54bWysUs1uEzEQviPxDpbvZDelJdUqmwqoQEgV&#10;IBUewPHaWYu1x8w42c3bM3Y3CWpviIs9tsefvx+v7yY/iINBchBauVzUUpigoXNh18qfPz69uZWC&#10;kgqdGiCYVh4NybvN61frMTbmCnoYOoOCQQI1Y2xln1Jsqop0b7yiBUQT+NACepV4ibuqQzUyuh+q&#10;q7p+V42AXUTQhoh3758O5abgW2t0+mYtmSSGVjK3VEYs4zaP1Watmh2q2Ds901D/wMIrF/jRM9S9&#10;Skrs0b2A8k4jENi00OArsNZpUzSwmmX9TM1jr6IpWtgcimeb6P/B6q+Hx/gdRZo+wMQBFhEUH0D/&#10;IvamGiM1c0/2lBri7ix0sujzzBIEX2Rvj2c/zZSEzmg3y+vr1Y0Ums+Wq9VtXQyvLrcjUvpswItc&#10;tBI5r8JAHR4o5fdVc2qZyTy9n5mkaTsJ17XybU4x72yhO7KWkeNsJf3eKzRSDF8C+5WzPxV4Kran&#10;AtPwEcoPyZICvN8nsK4QuODOBDiIwmv+NDnpv9el6/K1N38AAAD//wMAUEsDBBQABgAIAAAAIQCx&#10;6HYq4QAAAAwBAAAPAAAAZHJzL2Rvd25yZXYueG1sTI/BTsMwEETvSPyDtUjcqN0UAglxqgrBCQk1&#10;DQeOTrxNrMbrELtt+HvcE9x2NKPZN8V6tgM74eSNIwnLhQCG1DptqJPwWb/dPQHzQZFWgyOU8IMe&#10;1uX1VaFy7c5U4WkXOhZLyOdKQh/CmHPu2x6t8gs3IkVv7yarQpRTx/WkzrHcDjwRIuVWGYofejXi&#10;S4/tYXe0EjZfVL2a749mW+0rU9eZoPf0IOXtzbx5BhZwDn9huOBHdCgjU+OOpD0bJGSr+7glRGOV&#10;ZMAuieVj8gCsiVcqMuBlwf+PKH8BAAD//wMAUEsBAi0AFAAGAAgAAAAhALaDOJL+AAAA4QEAABMA&#10;AAAAAAAAAAAAAAAAAAAAAFtDb250ZW50X1R5cGVzXS54bWxQSwECLQAUAAYACAAAACEAOP0h/9YA&#10;AACUAQAACwAAAAAAAAAAAAAAAAAvAQAAX3JlbHMvLnJlbHNQSwECLQAUAAYACAAAACEAWMNDkJkB&#10;AAAiAwAADgAAAAAAAAAAAAAAAAAuAgAAZHJzL2Uyb0RvYy54bWxQSwECLQAUAAYACAAAACEAseh2&#10;KuEAAAAMAQAADwAAAAAAAAAAAAAAAADzAwAAZHJzL2Rvd25yZXYueG1sUEsFBgAAAAAEAAQA8wAA&#10;AAEFAAAAAA==&#10;" filled="f" stroked="f">
              <v:textbox inset="0,0,0,0">
                <w:txbxContent>
                  <w:p w14:paraId="3F6DB20D" w14:textId="532463D7" w:rsidR="00982736" w:rsidRDefault="007740C5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Date(s):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="009714E5">
                      <w:rPr>
                        <w:b/>
                        <w:sz w:val="24"/>
                      </w:rPr>
                      <w:t>March 3-</w:t>
                    </w:r>
                    <w:r w:rsidR="00273963">
                      <w:rPr>
                        <w:b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94C"/>
    <w:multiLevelType w:val="multilevel"/>
    <w:tmpl w:val="7D40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A7C7C"/>
    <w:multiLevelType w:val="hybridMultilevel"/>
    <w:tmpl w:val="F6F4B17E"/>
    <w:lvl w:ilvl="0" w:tplc="D206CFD8">
      <w:start w:val="1"/>
      <w:numFmt w:val="decimal"/>
      <w:lvlText w:val="%1."/>
      <w:lvlJc w:val="left"/>
      <w:pPr>
        <w:ind w:left="225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42E4ACA0">
      <w:numFmt w:val="bullet"/>
      <w:lvlText w:val="•"/>
      <w:lvlJc w:val="left"/>
      <w:pPr>
        <w:ind w:left="663" w:hanging="124"/>
      </w:pPr>
      <w:rPr>
        <w:rFonts w:hint="default"/>
        <w:lang w:val="en-US" w:eastAsia="en-US" w:bidi="ar-SA"/>
      </w:rPr>
    </w:lvl>
    <w:lvl w:ilvl="2" w:tplc="F44001EE">
      <w:numFmt w:val="bullet"/>
      <w:lvlText w:val="•"/>
      <w:lvlJc w:val="left"/>
      <w:pPr>
        <w:ind w:left="1106" w:hanging="124"/>
      </w:pPr>
      <w:rPr>
        <w:rFonts w:hint="default"/>
        <w:lang w:val="en-US" w:eastAsia="en-US" w:bidi="ar-SA"/>
      </w:rPr>
    </w:lvl>
    <w:lvl w:ilvl="3" w:tplc="49D008A4">
      <w:numFmt w:val="bullet"/>
      <w:lvlText w:val="•"/>
      <w:lvlJc w:val="left"/>
      <w:pPr>
        <w:ind w:left="1549" w:hanging="124"/>
      </w:pPr>
      <w:rPr>
        <w:rFonts w:hint="default"/>
        <w:lang w:val="en-US" w:eastAsia="en-US" w:bidi="ar-SA"/>
      </w:rPr>
    </w:lvl>
    <w:lvl w:ilvl="4" w:tplc="FD74058A">
      <w:numFmt w:val="bullet"/>
      <w:lvlText w:val="•"/>
      <w:lvlJc w:val="left"/>
      <w:pPr>
        <w:ind w:left="1992" w:hanging="124"/>
      </w:pPr>
      <w:rPr>
        <w:rFonts w:hint="default"/>
        <w:lang w:val="en-US" w:eastAsia="en-US" w:bidi="ar-SA"/>
      </w:rPr>
    </w:lvl>
    <w:lvl w:ilvl="5" w:tplc="F05A4012">
      <w:numFmt w:val="bullet"/>
      <w:lvlText w:val="•"/>
      <w:lvlJc w:val="left"/>
      <w:pPr>
        <w:ind w:left="2436" w:hanging="124"/>
      </w:pPr>
      <w:rPr>
        <w:rFonts w:hint="default"/>
        <w:lang w:val="en-US" w:eastAsia="en-US" w:bidi="ar-SA"/>
      </w:rPr>
    </w:lvl>
    <w:lvl w:ilvl="6" w:tplc="817AA21C">
      <w:numFmt w:val="bullet"/>
      <w:lvlText w:val="•"/>
      <w:lvlJc w:val="left"/>
      <w:pPr>
        <w:ind w:left="2879" w:hanging="124"/>
      </w:pPr>
      <w:rPr>
        <w:rFonts w:hint="default"/>
        <w:lang w:val="en-US" w:eastAsia="en-US" w:bidi="ar-SA"/>
      </w:rPr>
    </w:lvl>
    <w:lvl w:ilvl="7" w:tplc="A0A08E58">
      <w:numFmt w:val="bullet"/>
      <w:lvlText w:val="•"/>
      <w:lvlJc w:val="left"/>
      <w:pPr>
        <w:ind w:left="3322" w:hanging="124"/>
      </w:pPr>
      <w:rPr>
        <w:rFonts w:hint="default"/>
        <w:lang w:val="en-US" w:eastAsia="en-US" w:bidi="ar-SA"/>
      </w:rPr>
    </w:lvl>
    <w:lvl w:ilvl="8" w:tplc="2BA26AE6">
      <w:numFmt w:val="bullet"/>
      <w:lvlText w:val="•"/>
      <w:lvlJc w:val="left"/>
      <w:pPr>
        <w:ind w:left="3765" w:hanging="124"/>
      </w:pPr>
      <w:rPr>
        <w:rFonts w:hint="default"/>
        <w:lang w:val="en-US" w:eastAsia="en-US" w:bidi="ar-SA"/>
      </w:rPr>
    </w:lvl>
  </w:abstractNum>
  <w:abstractNum w:abstractNumId="2" w15:restartNumberingAfterBreak="0">
    <w:nsid w:val="19633141"/>
    <w:multiLevelType w:val="hybridMultilevel"/>
    <w:tmpl w:val="8D20AB26"/>
    <w:lvl w:ilvl="0" w:tplc="66E6E27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338E1AA4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5DCCF4D2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3" w:tplc="A4E46D1C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4" w:tplc="62FE0142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B0820966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6" w:tplc="05C24F2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7" w:tplc="AC2C7FC0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8" w:tplc="5BE82658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1E0B6A"/>
    <w:multiLevelType w:val="hybridMultilevel"/>
    <w:tmpl w:val="15723AA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19A55D4"/>
    <w:multiLevelType w:val="hybridMultilevel"/>
    <w:tmpl w:val="B9DA707A"/>
    <w:lvl w:ilvl="0" w:tplc="74462E08">
      <w:start w:val="1"/>
      <w:numFmt w:val="decimal"/>
      <w:lvlText w:val="%1."/>
      <w:lvlJc w:val="left"/>
      <w:pPr>
        <w:ind w:left="103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3F10B26E">
      <w:numFmt w:val="bullet"/>
      <w:lvlText w:val="•"/>
      <w:lvlJc w:val="left"/>
      <w:pPr>
        <w:ind w:left="233" w:hanging="124"/>
      </w:pPr>
      <w:rPr>
        <w:rFonts w:hint="default"/>
        <w:lang w:val="en-US" w:eastAsia="en-US" w:bidi="ar-SA"/>
      </w:rPr>
    </w:lvl>
    <w:lvl w:ilvl="2" w:tplc="C1567932">
      <w:numFmt w:val="bullet"/>
      <w:lvlText w:val="•"/>
      <w:lvlJc w:val="left"/>
      <w:pPr>
        <w:ind w:left="366" w:hanging="124"/>
      </w:pPr>
      <w:rPr>
        <w:rFonts w:hint="default"/>
        <w:lang w:val="en-US" w:eastAsia="en-US" w:bidi="ar-SA"/>
      </w:rPr>
    </w:lvl>
    <w:lvl w:ilvl="3" w:tplc="152ED626">
      <w:numFmt w:val="bullet"/>
      <w:lvlText w:val="•"/>
      <w:lvlJc w:val="left"/>
      <w:pPr>
        <w:ind w:left="499" w:hanging="124"/>
      </w:pPr>
      <w:rPr>
        <w:rFonts w:hint="default"/>
        <w:lang w:val="en-US" w:eastAsia="en-US" w:bidi="ar-SA"/>
      </w:rPr>
    </w:lvl>
    <w:lvl w:ilvl="4" w:tplc="F078F004">
      <w:numFmt w:val="bullet"/>
      <w:lvlText w:val="•"/>
      <w:lvlJc w:val="left"/>
      <w:pPr>
        <w:ind w:left="632" w:hanging="124"/>
      </w:pPr>
      <w:rPr>
        <w:rFonts w:hint="default"/>
        <w:lang w:val="en-US" w:eastAsia="en-US" w:bidi="ar-SA"/>
      </w:rPr>
    </w:lvl>
    <w:lvl w:ilvl="5" w:tplc="69F42646">
      <w:numFmt w:val="bullet"/>
      <w:lvlText w:val="•"/>
      <w:lvlJc w:val="left"/>
      <w:pPr>
        <w:ind w:left="765" w:hanging="124"/>
      </w:pPr>
      <w:rPr>
        <w:rFonts w:hint="default"/>
        <w:lang w:val="en-US" w:eastAsia="en-US" w:bidi="ar-SA"/>
      </w:rPr>
    </w:lvl>
    <w:lvl w:ilvl="6" w:tplc="A54CBCAC">
      <w:numFmt w:val="bullet"/>
      <w:lvlText w:val="•"/>
      <w:lvlJc w:val="left"/>
      <w:pPr>
        <w:ind w:left="898" w:hanging="124"/>
      </w:pPr>
      <w:rPr>
        <w:rFonts w:hint="default"/>
        <w:lang w:val="en-US" w:eastAsia="en-US" w:bidi="ar-SA"/>
      </w:rPr>
    </w:lvl>
    <w:lvl w:ilvl="7" w:tplc="BC3834D0">
      <w:numFmt w:val="bullet"/>
      <w:lvlText w:val="•"/>
      <w:lvlJc w:val="left"/>
      <w:pPr>
        <w:ind w:left="1031" w:hanging="124"/>
      </w:pPr>
      <w:rPr>
        <w:rFonts w:hint="default"/>
        <w:lang w:val="en-US" w:eastAsia="en-US" w:bidi="ar-SA"/>
      </w:rPr>
    </w:lvl>
    <w:lvl w:ilvl="8" w:tplc="8098E334">
      <w:numFmt w:val="bullet"/>
      <w:lvlText w:val="•"/>
      <w:lvlJc w:val="left"/>
      <w:pPr>
        <w:ind w:left="1164" w:hanging="124"/>
      </w:pPr>
      <w:rPr>
        <w:rFonts w:hint="default"/>
        <w:lang w:val="en-US" w:eastAsia="en-US" w:bidi="ar-SA"/>
      </w:rPr>
    </w:lvl>
  </w:abstractNum>
  <w:abstractNum w:abstractNumId="5" w15:restartNumberingAfterBreak="0">
    <w:nsid w:val="2C15627D"/>
    <w:multiLevelType w:val="hybridMultilevel"/>
    <w:tmpl w:val="54F25B8A"/>
    <w:lvl w:ilvl="0" w:tplc="40241D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1946A86">
      <w:numFmt w:val="bullet"/>
      <w:lvlText w:val="•"/>
      <w:lvlJc w:val="left"/>
      <w:pPr>
        <w:ind w:left="547" w:hanging="360"/>
      </w:pPr>
      <w:rPr>
        <w:rFonts w:hint="default"/>
        <w:lang w:val="en-US" w:eastAsia="en-US" w:bidi="ar-SA"/>
      </w:rPr>
    </w:lvl>
    <w:lvl w:ilvl="2" w:tplc="159C4350">
      <w:numFmt w:val="bullet"/>
      <w:lvlText w:val="•"/>
      <w:lvlJc w:val="left"/>
      <w:pPr>
        <w:ind w:left="634" w:hanging="360"/>
      </w:pPr>
      <w:rPr>
        <w:rFonts w:hint="default"/>
        <w:lang w:val="en-US" w:eastAsia="en-US" w:bidi="ar-SA"/>
      </w:rPr>
    </w:lvl>
    <w:lvl w:ilvl="3" w:tplc="E0746B70">
      <w:numFmt w:val="bullet"/>
      <w:lvlText w:val="•"/>
      <w:lvlJc w:val="left"/>
      <w:pPr>
        <w:ind w:left="721" w:hanging="360"/>
      </w:pPr>
      <w:rPr>
        <w:rFonts w:hint="default"/>
        <w:lang w:val="en-US" w:eastAsia="en-US" w:bidi="ar-SA"/>
      </w:rPr>
    </w:lvl>
    <w:lvl w:ilvl="4" w:tplc="0FE64B96">
      <w:numFmt w:val="bullet"/>
      <w:lvlText w:val="•"/>
      <w:lvlJc w:val="left"/>
      <w:pPr>
        <w:ind w:left="808" w:hanging="360"/>
      </w:pPr>
      <w:rPr>
        <w:rFonts w:hint="default"/>
        <w:lang w:val="en-US" w:eastAsia="en-US" w:bidi="ar-SA"/>
      </w:rPr>
    </w:lvl>
    <w:lvl w:ilvl="5" w:tplc="44FCF842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6" w:tplc="A96ACE0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7" w:tplc="9086F26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8" w:tplc="9ABA6484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9DB5690"/>
    <w:multiLevelType w:val="hybridMultilevel"/>
    <w:tmpl w:val="48DC7FAA"/>
    <w:lvl w:ilvl="0" w:tplc="1B5E28C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D4321988">
      <w:numFmt w:val="bullet"/>
      <w:lvlText w:val="•"/>
      <w:lvlJc w:val="left"/>
      <w:pPr>
        <w:ind w:left="879" w:hanging="360"/>
      </w:pPr>
      <w:rPr>
        <w:rFonts w:hint="default"/>
        <w:lang w:val="en-US" w:eastAsia="en-US" w:bidi="ar-SA"/>
      </w:rPr>
    </w:lvl>
    <w:lvl w:ilvl="2" w:tplc="D960CAF0">
      <w:numFmt w:val="bullet"/>
      <w:lvlText w:val="•"/>
      <w:lvlJc w:val="left"/>
      <w:pPr>
        <w:ind w:left="1298" w:hanging="360"/>
      </w:pPr>
      <w:rPr>
        <w:rFonts w:hint="default"/>
        <w:lang w:val="en-US" w:eastAsia="en-US" w:bidi="ar-SA"/>
      </w:rPr>
    </w:lvl>
    <w:lvl w:ilvl="3" w:tplc="DC6CB1F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0846DD00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5" w:tplc="F124B4B2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6" w:tplc="87DC6AA8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7" w:tplc="45483D80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8" w:tplc="A418A96C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14489F"/>
    <w:multiLevelType w:val="hybridMultilevel"/>
    <w:tmpl w:val="934C6332"/>
    <w:lvl w:ilvl="0" w:tplc="E8326D0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FE48D010">
      <w:numFmt w:val="bullet"/>
      <w:lvlText w:val="•"/>
      <w:lvlJc w:val="left"/>
      <w:pPr>
        <w:ind w:left="557" w:hanging="360"/>
      </w:pPr>
      <w:rPr>
        <w:rFonts w:hint="default"/>
        <w:lang w:val="en-US" w:eastAsia="en-US" w:bidi="ar-SA"/>
      </w:rPr>
    </w:lvl>
    <w:lvl w:ilvl="2" w:tplc="972AA8A4">
      <w:numFmt w:val="bullet"/>
      <w:lvlText w:val="•"/>
      <w:lvlJc w:val="left"/>
      <w:pPr>
        <w:ind w:left="654" w:hanging="360"/>
      </w:pPr>
      <w:rPr>
        <w:rFonts w:hint="default"/>
        <w:lang w:val="en-US" w:eastAsia="en-US" w:bidi="ar-SA"/>
      </w:rPr>
    </w:lvl>
    <w:lvl w:ilvl="3" w:tplc="1944A2DE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4" w:tplc="899A747C">
      <w:numFmt w:val="bullet"/>
      <w:lvlText w:val="•"/>
      <w:lvlJc w:val="left"/>
      <w:pPr>
        <w:ind w:left="848" w:hanging="360"/>
      </w:pPr>
      <w:rPr>
        <w:rFonts w:hint="default"/>
        <w:lang w:val="en-US" w:eastAsia="en-US" w:bidi="ar-SA"/>
      </w:rPr>
    </w:lvl>
    <w:lvl w:ilvl="5" w:tplc="39C45C6A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6" w:tplc="CF56BB8C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7" w:tplc="906C2004">
      <w:numFmt w:val="bullet"/>
      <w:lvlText w:val="•"/>
      <w:lvlJc w:val="left"/>
      <w:pPr>
        <w:ind w:left="1139" w:hanging="360"/>
      </w:pPr>
      <w:rPr>
        <w:rFonts w:hint="default"/>
        <w:lang w:val="en-US" w:eastAsia="en-US" w:bidi="ar-SA"/>
      </w:rPr>
    </w:lvl>
    <w:lvl w:ilvl="8" w:tplc="A9E4FC5A">
      <w:numFmt w:val="bullet"/>
      <w:lvlText w:val="•"/>
      <w:lvlJc w:val="left"/>
      <w:pPr>
        <w:ind w:left="1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048334A"/>
    <w:multiLevelType w:val="hybridMultilevel"/>
    <w:tmpl w:val="A950EE3A"/>
    <w:lvl w:ilvl="0" w:tplc="EFECD9B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CF64B206"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2" w:tplc="37D687E8">
      <w:numFmt w:val="bullet"/>
      <w:lvlText w:val="•"/>
      <w:lvlJc w:val="left"/>
      <w:pPr>
        <w:ind w:left="603" w:hanging="360"/>
      </w:pPr>
      <w:rPr>
        <w:rFonts w:hint="default"/>
        <w:lang w:val="en-US" w:eastAsia="en-US" w:bidi="ar-SA"/>
      </w:rPr>
    </w:lvl>
    <w:lvl w:ilvl="3" w:tplc="4600D2F0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4" w:tplc="FBC42754"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5" w:tplc="0F384E00">
      <w:numFmt w:val="bullet"/>
      <w:lvlText w:val="•"/>
      <w:lvlJc w:val="left"/>
      <w:pPr>
        <w:ind w:left="818" w:hanging="360"/>
      </w:pPr>
      <w:rPr>
        <w:rFonts w:hint="default"/>
        <w:lang w:val="en-US" w:eastAsia="en-US" w:bidi="ar-SA"/>
      </w:rPr>
    </w:lvl>
    <w:lvl w:ilvl="6" w:tplc="E6865006"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7" w:tplc="8CFC3170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8" w:tplc="FFCAAC5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5D14AD9"/>
    <w:multiLevelType w:val="hybridMultilevel"/>
    <w:tmpl w:val="38C4467A"/>
    <w:lvl w:ilvl="0" w:tplc="05B6762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8DEC23BC">
      <w:numFmt w:val="bullet"/>
      <w:lvlText w:val="•"/>
      <w:lvlJc w:val="left"/>
      <w:pPr>
        <w:ind w:left="623" w:hanging="360"/>
      </w:pPr>
      <w:rPr>
        <w:rFonts w:hint="default"/>
        <w:lang w:val="en-US" w:eastAsia="en-US" w:bidi="ar-SA"/>
      </w:rPr>
    </w:lvl>
    <w:lvl w:ilvl="2" w:tplc="47D63528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3" w:tplc="B110621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2E8E646A"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5" w:tplc="A55C2492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6" w:tplc="4314BBD0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7" w:tplc="B7E8D11C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8" w:tplc="C9F8E7B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306D46"/>
    <w:multiLevelType w:val="hybridMultilevel"/>
    <w:tmpl w:val="CE681E1C"/>
    <w:lvl w:ilvl="0" w:tplc="9788CBC0">
      <w:start w:val="1"/>
      <w:numFmt w:val="decimal"/>
      <w:lvlText w:val="%1."/>
      <w:lvlJc w:val="left"/>
      <w:pPr>
        <w:ind w:left="102" w:hanging="1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5"/>
        <w:sz w:val="14"/>
        <w:szCs w:val="14"/>
        <w:lang w:val="en-US" w:eastAsia="en-US" w:bidi="ar-SA"/>
      </w:rPr>
    </w:lvl>
    <w:lvl w:ilvl="1" w:tplc="F9EC6104">
      <w:numFmt w:val="bullet"/>
      <w:lvlText w:val="•"/>
      <w:lvlJc w:val="left"/>
      <w:pPr>
        <w:ind w:left="207" w:hanging="124"/>
      </w:pPr>
      <w:rPr>
        <w:rFonts w:hint="default"/>
        <w:lang w:val="en-US" w:eastAsia="en-US" w:bidi="ar-SA"/>
      </w:rPr>
    </w:lvl>
    <w:lvl w:ilvl="2" w:tplc="6FD2405E">
      <w:numFmt w:val="bullet"/>
      <w:lvlText w:val="•"/>
      <w:lvlJc w:val="left"/>
      <w:pPr>
        <w:ind w:left="315" w:hanging="124"/>
      </w:pPr>
      <w:rPr>
        <w:rFonts w:hint="default"/>
        <w:lang w:val="en-US" w:eastAsia="en-US" w:bidi="ar-SA"/>
      </w:rPr>
    </w:lvl>
    <w:lvl w:ilvl="3" w:tplc="D518AAA2">
      <w:numFmt w:val="bullet"/>
      <w:lvlText w:val="•"/>
      <w:lvlJc w:val="left"/>
      <w:pPr>
        <w:ind w:left="423" w:hanging="124"/>
      </w:pPr>
      <w:rPr>
        <w:rFonts w:hint="default"/>
        <w:lang w:val="en-US" w:eastAsia="en-US" w:bidi="ar-SA"/>
      </w:rPr>
    </w:lvl>
    <w:lvl w:ilvl="4" w:tplc="7254A4C2">
      <w:numFmt w:val="bullet"/>
      <w:lvlText w:val="•"/>
      <w:lvlJc w:val="left"/>
      <w:pPr>
        <w:ind w:left="530" w:hanging="124"/>
      </w:pPr>
      <w:rPr>
        <w:rFonts w:hint="default"/>
        <w:lang w:val="en-US" w:eastAsia="en-US" w:bidi="ar-SA"/>
      </w:rPr>
    </w:lvl>
    <w:lvl w:ilvl="5" w:tplc="15583750">
      <w:numFmt w:val="bullet"/>
      <w:lvlText w:val="•"/>
      <w:lvlJc w:val="left"/>
      <w:pPr>
        <w:ind w:left="638" w:hanging="124"/>
      </w:pPr>
      <w:rPr>
        <w:rFonts w:hint="default"/>
        <w:lang w:val="en-US" w:eastAsia="en-US" w:bidi="ar-SA"/>
      </w:rPr>
    </w:lvl>
    <w:lvl w:ilvl="6" w:tplc="76B460B8">
      <w:numFmt w:val="bullet"/>
      <w:lvlText w:val="•"/>
      <w:lvlJc w:val="left"/>
      <w:pPr>
        <w:ind w:left="746" w:hanging="124"/>
      </w:pPr>
      <w:rPr>
        <w:rFonts w:hint="default"/>
        <w:lang w:val="en-US" w:eastAsia="en-US" w:bidi="ar-SA"/>
      </w:rPr>
    </w:lvl>
    <w:lvl w:ilvl="7" w:tplc="FF2CE5B0">
      <w:numFmt w:val="bullet"/>
      <w:lvlText w:val="•"/>
      <w:lvlJc w:val="left"/>
      <w:pPr>
        <w:ind w:left="853" w:hanging="124"/>
      </w:pPr>
      <w:rPr>
        <w:rFonts w:hint="default"/>
        <w:lang w:val="en-US" w:eastAsia="en-US" w:bidi="ar-SA"/>
      </w:rPr>
    </w:lvl>
    <w:lvl w:ilvl="8" w:tplc="21867F3A">
      <w:numFmt w:val="bullet"/>
      <w:lvlText w:val="•"/>
      <w:lvlJc w:val="left"/>
      <w:pPr>
        <w:ind w:left="961" w:hanging="124"/>
      </w:pPr>
      <w:rPr>
        <w:rFonts w:hint="default"/>
        <w:lang w:val="en-US" w:eastAsia="en-US" w:bidi="ar-SA"/>
      </w:rPr>
    </w:lvl>
  </w:abstractNum>
  <w:abstractNum w:abstractNumId="11" w15:restartNumberingAfterBreak="0">
    <w:nsid w:val="72CD0629"/>
    <w:multiLevelType w:val="hybridMultilevel"/>
    <w:tmpl w:val="ABCAD4D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760E3992"/>
    <w:multiLevelType w:val="hybridMultilevel"/>
    <w:tmpl w:val="ADD0735A"/>
    <w:lvl w:ilvl="0" w:tplc="D7EAD8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12"/>
        <w:szCs w:val="12"/>
        <w:lang w:val="en-US" w:eastAsia="en-US" w:bidi="ar-SA"/>
      </w:rPr>
    </w:lvl>
    <w:lvl w:ilvl="1" w:tplc="B57E384E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719291D2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B22A848A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4" w:tplc="3FEEED42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5" w:tplc="B2BA2790">
      <w:numFmt w:val="bullet"/>
      <w:lvlText w:val="•"/>
      <w:lvlJc w:val="left"/>
      <w:pPr>
        <w:ind w:left="1225" w:hanging="360"/>
      </w:pPr>
      <w:rPr>
        <w:rFonts w:hint="default"/>
        <w:lang w:val="en-US" w:eastAsia="en-US" w:bidi="ar-SA"/>
      </w:rPr>
    </w:lvl>
    <w:lvl w:ilvl="6" w:tplc="4AD2AF86">
      <w:numFmt w:val="bullet"/>
      <w:lvlText w:val="•"/>
      <w:lvlJc w:val="left"/>
      <w:pPr>
        <w:ind w:left="1378" w:hanging="360"/>
      </w:pPr>
      <w:rPr>
        <w:rFonts w:hint="default"/>
        <w:lang w:val="en-US" w:eastAsia="en-US" w:bidi="ar-SA"/>
      </w:rPr>
    </w:lvl>
    <w:lvl w:ilvl="7" w:tplc="272C28B0"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8" w:tplc="6462898E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CD18CF"/>
    <w:multiLevelType w:val="hybridMultilevel"/>
    <w:tmpl w:val="D0481B0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41439698">
    <w:abstractNumId w:val="10"/>
  </w:num>
  <w:num w:numId="2" w16cid:durableId="986282942">
    <w:abstractNumId w:val="4"/>
  </w:num>
  <w:num w:numId="3" w16cid:durableId="2127969795">
    <w:abstractNumId w:val="1"/>
  </w:num>
  <w:num w:numId="4" w16cid:durableId="1364667351">
    <w:abstractNumId w:val="5"/>
  </w:num>
  <w:num w:numId="5" w16cid:durableId="1579367631">
    <w:abstractNumId w:val="8"/>
  </w:num>
  <w:num w:numId="6" w16cid:durableId="1343703801">
    <w:abstractNumId w:val="7"/>
  </w:num>
  <w:num w:numId="7" w16cid:durableId="297342469">
    <w:abstractNumId w:val="6"/>
  </w:num>
  <w:num w:numId="8" w16cid:durableId="724109546">
    <w:abstractNumId w:val="2"/>
  </w:num>
  <w:num w:numId="9" w16cid:durableId="21129635">
    <w:abstractNumId w:val="9"/>
  </w:num>
  <w:num w:numId="10" w16cid:durableId="83888303">
    <w:abstractNumId w:val="12"/>
  </w:num>
  <w:num w:numId="11" w16cid:durableId="237711064">
    <w:abstractNumId w:val="0"/>
  </w:num>
  <w:num w:numId="12" w16cid:durableId="322465326">
    <w:abstractNumId w:val="3"/>
  </w:num>
  <w:num w:numId="13" w16cid:durableId="591203848">
    <w:abstractNumId w:val="13"/>
  </w:num>
  <w:num w:numId="14" w16cid:durableId="1398167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736"/>
    <w:rsid w:val="00002645"/>
    <w:rsid w:val="00071AB7"/>
    <w:rsid w:val="00090B68"/>
    <w:rsid w:val="000914B4"/>
    <w:rsid w:val="000A5D75"/>
    <w:rsid w:val="000D7E25"/>
    <w:rsid w:val="000F233E"/>
    <w:rsid w:val="00115D66"/>
    <w:rsid w:val="00153AF7"/>
    <w:rsid w:val="001A0B5A"/>
    <w:rsid w:val="001A2AB9"/>
    <w:rsid w:val="001A2E16"/>
    <w:rsid w:val="001A3E57"/>
    <w:rsid w:val="001F3DCC"/>
    <w:rsid w:val="002122B0"/>
    <w:rsid w:val="0025124C"/>
    <w:rsid w:val="00262282"/>
    <w:rsid w:val="00273963"/>
    <w:rsid w:val="00286E18"/>
    <w:rsid w:val="002A2486"/>
    <w:rsid w:val="002C2738"/>
    <w:rsid w:val="002D6B8E"/>
    <w:rsid w:val="002E2708"/>
    <w:rsid w:val="00346620"/>
    <w:rsid w:val="0035371C"/>
    <w:rsid w:val="0036663B"/>
    <w:rsid w:val="003A39A6"/>
    <w:rsid w:val="003A4384"/>
    <w:rsid w:val="0041486F"/>
    <w:rsid w:val="004150B4"/>
    <w:rsid w:val="00420E77"/>
    <w:rsid w:val="00423DDA"/>
    <w:rsid w:val="00440C3A"/>
    <w:rsid w:val="004741FC"/>
    <w:rsid w:val="00480539"/>
    <w:rsid w:val="004912AC"/>
    <w:rsid w:val="0049186D"/>
    <w:rsid w:val="004B2C19"/>
    <w:rsid w:val="00533319"/>
    <w:rsid w:val="00597691"/>
    <w:rsid w:val="00600E27"/>
    <w:rsid w:val="0060388C"/>
    <w:rsid w:val="006457B6"/>
    <w:rsid w:val="006579D3"/>
    <w:rsid w:val="006976CB"/>
    <w:rsid w:val="006D17A1"/>
    <w:rsid w:val="006D6F8C"/>
    <w:rsid w:val="006E6BA8"/>
    <w:rsid w:val="006F4892"/>
    <w:rsid w:val="00717FC3"/>
    <w:rsid w:val="00736A6F"/>
    <w:rsid w:val="00744F6A"/>
    <w:rsid w:val="007740C5"/>
    <w:rsid w:val="007969F2"/>
    <w:rsid w:val="007E4899"/>
    <w:rsid w:val="00814012"/>
    <w:rsid w:val="00823E02"/>
    <w:rsid w:val="00856DA2"/>
    <w:rsid w:val="00892217"/>
    <w:rsid w:val="00894AD3"/>
    <w:rsid w:val="008C080E"/>
    <w:rsid w:val="008C5072"/>
    <w:rsid w:val="008F2E4E"/>
    <w:rsid w:val="008F3970"/>
    <w:rsid w:val="00932E79"/>
    <w:rsid w:val="00934034"/>
    <w:rsid w:val="00941270"/>
    <w:rsid w:val="009413BA"/>
    <w:rsid w:val="00942F86"/>
    <w:rsid w:val="00957B84"/>
    <w:rsid w:val="00964FE9"/>
    <w:rsid w:val="009714E5"/>
    <w:rsid w:val="00982736"/>
    <w:rsid w:val="00986507"/>
    <w:rsid w:val="009B6406"/>
    <w:rsid w:val="009D3318"/>
    <w:rsid w:val="009E4C52"/>
    <w:rsid w:val="00A36130"/>
    <w:rsid w:val="00A61CD9"/>
    <w:rsid w:val="00A65F51"/>
    <w:rsid w:val="00A728D5"/>
    <w:rsid w:val="00A75856"/>
    <w:rsid w:val="00A91A4F"/>
    <w:rsid w:val="00AB5D84"/>
    <w:rsid w:val="00AD5DD9"/>
    <w:rsid w:val="00AD648A"/>
    <w:rsid w:val="00AE47DD"/>
    <w:rsid w:val="00AE5CF9"/>
    <w:rsid w:val="00B00BA5"/>
    <w:rsid w:val="00B23911"/>
    <w:rsid w:val="00B40523"/>
    <w:rsid w:val="00B477C8"/>
    <w:rsid w:val="00B92F28"/>
    <w:rsid w:val="00BA7A49"/>
    <w:rsid w:val="00BB0EC1"/>
    <w:rsid w:val="00BB1D55"/>
    <w:rsid w:val="00BC52B3"/>
    <w:rsid w:val="00BD1E47"/>
    <w:rsid w:val="00C10A4C"/>
    <w:rsid w:val="00C241CE"/>
    <w:rsid w:val="00C5556F"/>
    <w:rsid w:val="00C61F2F"/>
    <w:rsid w:val="00C82F30"/>
    <w:rsid w:val="00CE2A70"/>
    <w:rsid w:val="00CF4B25"/>
    <w:rsid w:val="00D43FD3"/>
    <w:rsid w:val="00D73086"/>
    <w:rsid w:val="00D92CAB"/>
    <w:rsid w:val="00DC0A10"/>
    <w:rsid w:val="00DF676B"/>
    <w:rsid w:val="00E00A06"/>
    <w:rsid w:val="00E86740"/>
    <w:rsid w:val="00EB3CE8"/>
    <w:rsid w:val="00EC09BA"/>
    <w:rsid w:val="00F02ECF"/>
    <w:rsid w:val="00F1277E"/>
    <w:rsid w:val="00F41943"/>
    <w:rsid w:val="00F470DD"/>
    <w:rsid w:val="00F5174B"/>
    <w:rsid w:val="00F74BA1"/>
    <w:rsid w:val="00F87B77"/>
    <w:rsid w:val="00FA24F9"/>
    <w:rsid w:val="00FA5DF6"/>
    <w:rsid w:val="00FA7696"/>
    <w:rsid w:val="00F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B121"/>
  <w15:docId w15:val="{4A06F45C-18D9-4558-8D21-6CB1F2F6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2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A2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48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A39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e.kahoot.it/share/rhetorical-appeals-strategies-review/6e1f41f9-81fa-45e7-bddf-248b996aecc8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dc:description/>
  <cp:lastModifiedBy>Bass, Jennifer</cp:lastModifiedBy>
  <cp:revision>2</cp:revision>
  <dcterms:created xsi:type="dcterms:W3CDTF">2025-03-03T14:49:00Z</dcterms:created>
  <dcterms:modified xsi:type="dcterms:W3CDTF">2025-03-03T14:49:00Z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Created">
    <vt:filetime>2025-02-21T00:00:00Z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2025-02-21T00:00:00Z</vt:filetime>
  </property>
  <property fmtid="{D5CDD505-2E9C-101B-9397-08002B2CF9AE}" pid="6" name="Producer">
    <vt:lpwstr>Adobe PDF Library 24.5.190</vt:lpwstr>
  </property>
  <property fmtid="{D5CDD505-2E9C-101B-9397-08002B2CF9AE}" pid="7" name="SourceModified">
    <vt:lpwstr/>
  </property>
</Properties>
</file>