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4116" w14:textId="4B290E23" w:rsidR="008D705B" w:rsidRPr="008D705B" w:rsidRDefault="008D705B" w:rsidP="008D705B">
      <w:pPr>
        <w:shd w:val="clear" w:color="auto" w:fill="FFFFFF"/>
        <w:spacing w:before="180" w:after="180" w:line="480" w:lineRule="auto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                                                                                                           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</w:t>
      </w:r>
      <w:r w:rsidR="006567A2">
        <w:rPr>
          <w:rFonts w:ascii="AvenirNext LT Pro Bold" w:eastAsia="Times New Roman" w:hAnsi="AvenirNext LT Pro Bold" w:cs="Helvetica"/>
          <w:color w:val="2D3B45"/>
          <w:sz w:val="24"/>
          <w:szCs w:val="24"/>
        </w:rPr>
        <w:t>September 27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>, 2024</w:t>
      </w:r>
    </w:p>
    <w:p w14:paraId="6739D543" w14:textId="77777777" w:rsidR="008D705B" w:rsidRPr="008D705B" w:rsidRDefault="008D705B" w:rsidP="008D705B">
      <w:pPr>
        <w:shd w:val="clear" w:color="auto" w:fill="FFFFFF"/>
        <w:spacing w:before="180" w:after="180" w:line="480" w:lineRule="auto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Dear Parents,</w:t>
      </w:r>
    </w:p>
    <w:p w14:paraId="30B7573D" w14:textId="536A6E44" w:rsidR="008D705B" w:rsidRPr="008D705B" w:rsidRDefault="006567A2" w:rsidP="008D705B">
      <w:pPr>
        <w:shd w:val="clear" w:color="auto" w:fill="FFFFFF"/>
        <w:spacing w:before="180" w:after="180" w:line="480" w:lineRule="auto"/>
        <w:ind w:firstLine="720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  <w:r>
        <w:rPr>
          <w:rFonts w:ascii="AvenirNext LT Pro Bold" w:eastAsia="Times New Roman" w:hAnsi="AvenirNext LT Pro Bold" w:cs="Helvetica"/>
          <w:color w:val="2D3B45"/>
          <w:sz w:val="24"/>
          <w:szCs w:val="24"/>
        </w:rPr>
        <w:t>Friday</w:t>
      </w:r>
      <w:r w:rsidR="008D705B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, 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September </w:t>
      </w:r>
      <w:r>
        <w:rPr>
          <w:rFonts w:ascii="AvenirNext LT Pro Bold" w:eastAsia="Times New Roman" w:hAnsi="AvenirNext LT Pro Bold" w:cs="Helvetica"/>
          <w:color w:val="2D3B45"/>
          <w:sz w:val="24"/>
          <w:szCs w:val="24"/>
        </w:rPr>
        <w:t>27</w:t>
      </w:r>
      <w:r w:rsidR="009B7DEC">
        <w:rPr>
          <w:rFonts w:ascii="AvenirNext LT Pro Bold" w:eastAsia="Times New Roman" w:hAnsi="AvenirNext LT Pro Bold" w:cs="Helvetica"/>
          <w:color w:val="2D3B45"/>
          <w:sz w:val="24"/>
          <w:szCs w:val="24"/>
        </w:rPr>
        <w:t>, 2024</w:t>
      </w:r>
      <w:r w:rsidR="008D705B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, is a Learn from Home Day.  Students are being asked to complete their assignments </w:t>
      </w:r>
      <w:r w:rsidR="00191310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on</w:t>
      </w:r>
      <w:r w:rsidR="008D705B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Seesaw.  All assignments are due when your child returns to school on </w:t>
      </w:r>
      <w:r>
        <w:rPr>
          <w:rFonts w:ascii="AvenirNext LT Pro Bold" w:eastAsia="Times New Roman" w:hAnsi="AvenirNext LT Pro Bold" w:cs="Helvetica"/>
          <w:color w:val="2D3B45"/>
          <w:sz w:val="24"/>
          <w:szCs w:val="24"/>
        </w:rPr>
        <w:t>Monday Septemb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er </w:t>
      </w:r>
      <w:r>
        <w:rPr>
          <w:rFonts w:ascii="AvenirNext LT Pro Bold" w:eastAsia="Times New Roman" w:hAnsi="AvenirNext LT Pro Bold" w:cs="Helvetica"/>
          <w:color w:val="2D3B45"/>
          <w:sz w:val="24"/>
          <w:szCs w:val="24"/>
        </w:rPr>
        <w:t>30</w:t>
      </w:r>
      <w:bookmarkStart w:id="0" w:name="_GoBack"/>
      <w:bookmarkEnd w:id="0"/>
      <w:r w:rsidR="009B7DEC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, 2024. </w:t>
      </w:r>
      <w:r w:rsidR="00A20FC9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Please return the 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>tablet</w:t>
      </w:r>
      <w:r w:rsidR="00A20FC9">
        <w:rPr>
          <w:rFonts w:ascii="AvenirNext LT Pro Bold" w:eastAsia="Times New Roman" w:hAnsi="AvenirNext LT Pro Bold" w:cs="Helvetica"/>
          <w:color w:val="2D3B45"/>
          <w:sz w:val="24"/>
          <w:szCs w:val="24"/>
        </w:rPr>
        <w:t>, chord and case upon return on Wednesday.</w:t>
      </w:r>
      <w:r w:rsidR="008D705B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  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Students should not eat or drink around their tablet.  </w:t>
      </w:r>
      <w:r w:rsidR="008D705B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The directions to access 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Seesaw </w:t>
      </w:r>
      <w:r w:rsidR="008D705B"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are listed below.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 Also, the quick cards to log your child into the computer will be located on the tablet’s carrying case</w:t>
      </w:r>
      <w:r w:rsidR="00F348AC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(the user name and password is located inside your child’s folder)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. </w:t>
      </w:r>
      <w:r w:rsidR="00A20FC9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Thank you</w:t>
      </w:r>
      <w:r w:rsidR="009B7DEC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and enjoy your break!</w:t>
      </w:r>
      <w:r w:rsidR="00A20FC9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</w:t>
      </w:r>
      <w:r w:rsidR="009B7DEC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If you have any questions feel free to call or 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>send a Class Dojo message to</w:t>
      </w:r>
      <w:r w:rsidR="009B7DEC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your child’s teacher.</w:t>
      </w:r>
    </w:p>
    <w:p w14:paraId="049A8838" w14:textId="77777777" w:rsidR="008D705B" w:rsidRPr="008D705B" w:rsidRDefault="008D705B" w:rsidP="008D705B">
      <w:pPr>
        <w:shd w:val="clear" w:color="auto" w:fill="FFFFFF"/>
        <w:spacing w:before="180" w:after="180" w:line="480" w:lineRule="auto"/>
        <w:rPr>
          <w:rFonts w:ascii="AvenirNext LT Pro Bold" w:eastAsia="Times New Roman" w:hAnsi="AvenirNext LT Pro Bold" w:cs="Helvetica"/>
          <w:color w:val="2D3B45"/>
          <w:sz w:val="24"/>
          <w:szCs w:val="24"/>
          <w:u w:val="single"/>
        </w:rPr>
      </w:pP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  <w:u w:val="single"/>
        </w:rPr>
        <w:t>Directions to access Canvas:</w:t>
      </w:r>
    </w:p>
    <w:p w14:paraId="376883A4" w14:textId="52AA2B2E" w:rsidR="008D705B" w:rsidRPr="008D705B" w:rsidRDefault="008D705B" w:rsidP="008D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75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Log into your child’s Launchpad account using their username and password</w:t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(or quick card)</w:t>
      </w: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.</w:t>
      </w:r>
    </w:p>
    <w:p w14:paraId="4D5D0F09" w14:textId="6E134D30" w:rsidR="008D705B" w:rsidRDefault="008D705B" w:rsidP="008D70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375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After that, click on the Seesaw</w:t>
      </w:r>
      <w:r w:rsidR="009B7DEC">
        <w:rPr>
          <w:rFonts w:ascii="AvenirNext LT Pro Bold" w:eastAsia="Times New Roman" w:hAnsi="AvenirNext LT Pro Bold" w:cs="Helvetica"/>
          <w:noProof/>
          <w:color w:val="2D3B45"/>
          <w:sz w:val="24"/>
          <w:szCs w:val="24"/>
        </w:rPr>
        <w:drawing>
          <wp:inline distT="0" distB="0" distL="0" distR="0" wp14:anchorId="3F575969" wp14:editId="06850392">
            <wp:extent cx="601980" cy="6019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1310">
        <w:rPr>
          <w:rFonts w:ascii="AvenirNext LT Pro Bold" w:eastAsia="Times New Roman" w:hAnsi="AvenirNext LT Pro Bold" w:cs="Helvetica"/>
          <w:color w:val="2D3B45"/>
          <w:sz w:val="24"/>
          <w:szCs w:val="24"/>
        </w:rPr>
        <w:t xml:space="preserve"> icon to access the assignments</w:t>
      </w:r>
      <w:r w:rsidRPr="008D705B">
        <w:rPr>
          <w:rFonts w:ascii="AvenirNext LT Pro Bold" w:eastAsia="Times New Roman" w:hAnsi="AvenirNext LT Pro Bold" w:cs="Helvetica"/>
          <w:color w:val="2D3B45"/>
          <w:sz w:val="24"/>
          <w:szCs w:val="24"/>
        </w:rPr>
        <w:t>.</w:t>
      </w:r>
    </w:p>
    <w:p w14:paraId="5D4A9476" w14:textId="77777777" w:rsidR="00191310" w:rsidRDefault="00191310" w:rsidP="00191310">
      <w:pPr>
        <w:shd w:val="clear" w:color="auto" w:fill="FFFFFF"/>
        <w:spacing w:before="100" w:beforeAutospacing="1" w:after="100" w:afterAutospacing="1" w:line="480" w:lineRule="auto"/>
        <w:ind w:left="375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</w:p>
    <w:p w14:paraId="25A82BA3" w14:textId="77777777" w:rsidR="009B7DEC" w:rsidRPr="008D705B" w:rsidRDefault="009B7DEC" w:rsidP="009B7DEC">
      <w:pPr>
        <w:shd w:val="clear" w:color="auto" w:fill="FFFFFF"/>
        <w:spacing w:before="100" w:beforeAutospacing="1" w:after="100" w:afterAutospacing="1" w:line="480" w:lineRule="auto"/>
        <w:ind w:left="375"/>
        <w:rPr>
          <w:rFonts w:ascii="AvenirNext LT Pro Bold" w:eastAsia="Times New Roman" w:hAnsi="AvenirNext LT Pro Bold" w:cs="Helvetica"/>
          <w:color w:val="2D3B45"/>
          <w:sz w:val="24"/>
          <w:szCs w:val="24"/>
        </w:rPr>
      </w:pPr>
    </w:p>
    <w:p w14:paraId="0616B686" w14:textId="77777777" w:rsidR="008D705B" w:rsidRDefault="008D705B"/>
    <w:sectPr w:rsidR="008D705B" w:rsidSect="008D705B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D6E4D"/>
    <w:multiLevelType w:val="multilevel"/>
    <w:tmpl w:val="7B607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5B"/>
    <w:rsid w:val="00191310"/>
    <w:rsid w:val="0051736C"/>
    <w:rsid w:val="006567A2"/>
    <w:rsid w:val="008D705B"/>
    <w:rsid w:val="009B7DEC"/>
    <w:rsid w:val="00A20FC9"/>
    <w:rsid w:val="00E15776"/>
    <w:rsid w:val="00F3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5893"/>
  <w15:chartTrackingRefBased/>
  <w15:docId w15:val="{279DF68F-89ED-4274-9D2F-B3E5DAB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8" ma:contentTypeDescription="Create a new document." ma:contentTypeScope="" ma:versionID="c9bb3df3a0306f4da28ae24a747fab55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42b14db8876d1508785ebe9a4f171485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Props1.xml><?xml version="1.0" encoding="utf-8"?>
<ds:datastoreItem xmlns:ds="http://schemas.openxmlformats.org/officeDocument/2006/customXml" ds:itemID="{DAE58C10-1CAE-4FF2-A694-9B38B9BE8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C05C4-8CFD-4B3E-BB15-0E74C79841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5A1F1-5904-4266-A403-C5A81F2E476D}">
  <ds:schemaRefs>
    <ds:schemaRef ds:uri="http://schemas.microsoft.com/office/2006/metadata/properties"/>
    <ds:schemaRef ds:uri="http://schemas.microsoft.com/office/infopath/2007/PartnerControls"/>
    <ds:schemaRef ds:uri="ee2335c7-1982-4704-bb82-06d037e0a0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Bussey, Daina</dc:creator>
  <cp:keywords/>
  <dc:description/>
  <cp:lastModifiedBy>Spikes, Angela</cp:lastModifiedBy>
  <cp:revision>2</cp:revision>
  <cp:lastPrinted>2024-08-29T14:46:00Z</cp:lastPrinted>
  <dcterms:created xsi:type="dcterms:W3CDTF">2024-09-26T15:17:00Z</dcterms:created>
  <dcterms:modified xsi:type="dcterms:W3CDTF">2024-09-26T15:17:00Z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4696d9f3-59fe-43dc-a86d-a3ae65739b3d</vt:lpwstr>
  </property>
  <property fmtid="{D5CDD505-2E9C-101B-9397-08002B2CF9AE}" pid="3" name="ContentTypeId">
    <vt:lpwstr>0x01010021AB7B2721DBFE418E4F3EE6E58743CA</vt:lpwstr>
  </property>
</Properties>
</file>