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F613" w14:textId="77777777" w:rsidR="00DC1249" w:rsidRPr="000E1B02" w:rsidRDefault="00DC1249" w:rsidP="00DC1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B02">
        <w:rPr>
          <w:rFonts w:ascii="Times New Roman" w:hAnsi="Times New Roman" w:cs="Times New Roman"/>
          <w:b/>
          <w:bCs/>
          <w:sz w:val="24"/>
          <w:szCs w:val="24"/>
        </w:rPr>
        <w:t>HIGH SCHOOL RESUME for RECOMMENDATIONS</w:t>
      </w:r>
    </w:p>
    <w:p w14:paraId="53A82712" w14:textId="77777777" w:rsidR="00DC1249" w:rsidRPr="0092525A" w:rsidRDefault="00DC1249" w:rsidP="00DC12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25A">
        <w:rPr>
          <w:rFonts w:ascii="Times New Roman" w:hAnsi="Times New Roman" w:cs="Times New Roman"/>
          <w:b/>
          <w:bCs/>
          <w:sz w:val="24"/>
          <w:szCs w:val="24"/>
          <w:u w:val="single"/>
        </w:rPr>
        <w:t>Tips for a template</w:t>
      </w:r>
    </w:p>
    <w:p w14:paraId="74EFB427" w14:textId="77777777" w:rsidR="00DC1249" w:rsidRPr="0092525A" w:rsidRDefault="00DC1249" w:rsidP="00DC1249">
      <w:pPr>
        <w:pStyle w:val="ListParagraph"/>
        <w:numPr>
          <w:ilvl w:val="0"/>
          <w:numId w:val="1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Limit your high school resume to one page.</w:t>
      </w:r>
    </w:p>
    <w:p w14:paraId="2ADF3B79" w14:textId="77777777" w:rsidR="00DC1249" w:rsidRPr="0092525A" w:rsidRDefault="00DC1249" w:rsidP="00DC1249">
      <w:pPr>
        <w:numPr>
          <w:ilvl w:val="0"/>
          <w:numId w:val="1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Ensure your resume is </w:t>
      </w:r>
      <w:proofErr w:type="spellStart"/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skimmable</w:t>
      </w:r>
      <w:proofErr w:type="spellEnd"/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by using big headings, bullet points, and plenty of white space.</w:t>
      </w:r>
    </w:p>
    <w:p w14:paraId="50F95BCF" w14:textId="77777777" w:rsidR="00DC1249" w:rsidRPr="0092525A" w:rsidRDefault="00DC1249" w:rsidP="00DC1249">
      <w:pPr>
        <w:numPr>
          <w:ilvl w:val="0"/>
          <w:numId w:val="1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Use classic and easy-to-read fonts, such as Cambria, Calibri, Georgia, Helvetica, or Garamond, to name a few.</w:t>
      </w:r>
    </w:p>
    <w:p w14:paraId="0943FFA6" w14:textId="77777777" w:rsidR="00DC1249" w:rsidRDefault="00DC1249" w:rsidP="00DC1249">
      <w:pPr>
        <w:numPr>
          <w:ilvl w:val="0"/>
          <w:numId w:val="1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Save your high school resume as a PDF file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(as well as a word document)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so the formatting won’t change when someone views or downloads it.</w:t>
      </w:r>
    </w:p>
    <w:p w14:paraId="10B348EB" w14:textId="77777777" w:rsidR="00DC1249" w:rsidRDefault="00DC1249" w:rsidP="00DC1249">
      <w:pPr>
        <w:shd w:val="clear" w:color="auto" w:fill="FFFFFF"/>
        <w:spacing w:before="120" w:after="120" w:line="384" w:lineRule="atLeast"/>
        <w:ind w:left="720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14:paraId="49010908" w14:textId="77777777" w:rsidR="00DC1249" w:rsidRPr="0092525A" w:rsidRDefault="00DC1249" w:rsidP="00DC124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</w:rPr>
        <w:t>What should be on every resume you create?</w:t>
      </w:r>
    </w:p>
    <w:p w14:paraId="47C45172" w14:textId="77777777" w:rsidR="00DC1249" w:rsidRPr="0092525A" w:rsidRDefault="00DC1249" w:rsidP="00DC1249">
      <w:pPr>
        <w:numPr>
          <w:ilvl w:val="0"/>
          <w:numId w:val="2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Your first and last name. 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Don’t use a nickname here—you can get more casual after you’ve secured the job or internship.</w:t>
      </w:r>
    </w:p>
    <w:p w14:paraId="51755E93" w14:textId="77777777" w:rsidR="00DC1249" w:rsidRPr="0092525A" w:rsidRDefault="00DC1249" w:rsidP="00DC1249">
      <w:pPr>
        <w:numPr>
          <w:ilvl w:val="0"/>
          <w:numId w:val="2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A professional email address. 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The best email address is something simple, such as first.lastname@example.com. A silly, cute, or edgy email will not be impressive to potential employers or colleges.</w:t>
      </w:r>
    </w:p>
    <w:p w14:paraId="1EBA1747" w14:textId="77777777" w:rsidR="00DC1249" w:rsidRPr="0092525A" w:rsidRDefault="00DC1249" w:rsidP="00DC1249">
      <w:pPr>
        <w:numPr>
          <w:ilvl w:val="0"/>
          <w:numId w:val="2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The best phone number to reach you.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Make sure you have a professional voicemail greeting in case you miss their call.</w:t>
      </w:r>
    </w:p>
    <w:p w14:paraId="641BCB85" w14:textId="77777777" w:rsidR="00DC1249" w:rsidRPr="0092525A" w:rsidRDefault="00DC1249" w:rsidP="00DC1249">
      <w:pPr>
        <w:numPr>
          <w:ilvl w:val="0"/>
          <w:numId w:val="2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Your home address.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While a potential employer is unlikely to send you a piece of mail, they might consider the length of your commute to the business location when reviewing your high school resume.</w:t>
      </w:r>
    </w:p>
    <w:p w14:paraId="195B8728" w14:textId="77777777" w:rsidR="00DC1249" w:rsidRDefault="00DC1249" w:rsidP="00DC1249">
      <w:pPr>
        <w:numPr>
          <w:ilvl w:val="0"/>
          <w:numId w:val="2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Optional: your LinkedIn profile or personal website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. You might not have these yet, and that’s fine. If you do have a LinkedIn profile or personal</w:t>
      </w:r>
      <w:r w:rsidRPr="0092525A">
        <w:rPr>
          <w:rFonts w:ascii="proxima-nova" w:eastAsia="Times New Roman" w:hAnsi="proxima-nova" w:cs="Times New Roman"/>
          <w:color w:val="383838"/>
          <w:sz w:val="27"/>
          <w:szCs w:val="27"/>
        </w:rPr>
        <w:t xml:space="preserve"> website you’d like to 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share, make sure it’s professional and only contains information that will impress colleges and employers.</w:t>
      </w:r>
    </w:p>
    <w:p w14:paraId="675CDB33" w14:textId="77777777" w:rsidR="00DC1249" w:rsidRPr="0092525A" w:rsidRDefault="00DC1249" w:rsidP="00DC1249">
      <w:pPr>
        <w:shd w:val="clear" w:color="auto" w:fill="FFFFFF"/>
        <w:spacing w:before="120" w:after="120" w:line="384" w:lineRule="atLeast"/>
        <w:ind w:left="720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14:paraId="70523347" w14:textId="77777777" w:rsidR="00DC1249" w:rsidRPr="0092525A" w:rsidRDefault="00DC1249" w:rsidP="00DC1249">
      <w:pPr>
        <w:shd w:val="clear" w:color="auto" w:fill="FFFFFF"/>
        <w:spacing w:after="360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u w:val="single"/>
        </w:rPr>
      </w:pPr>
      <w:r w:rsidRPr="0092525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u w:val="single"/>
        </w:rPr>
        <w:t xml:space="preserve">What to include in the education section </w:t>
      </w:r>
    </w:p>
    <w:p w14:paraId="1C861F62" w14:textId="77777777" w:rsidR="00DC1249" w:rsidRPr="0092525A" w:rsidRDefault="00DC1249" w:rsidP="00DC1249">
      <w:pPr>
        <w:pStyle w:val="ListParagraph"/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High school name and location.</w:t>
      </w:r>
    </w:p>
    <w:p w14:paraId="606EBE5A" w14:textId="77777777" w:rsidR="00DC1249" w:rsidRPr="0092525A" w:rsidRDefault="00DC1249" w:rsidP="00DC1249">
      <w:pPr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lastRenderedPageBreak/>
        <w:t>Expected graduation date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—the month and year will suffice.</w:t>
      </w:r>
    </w:p>
    <w:p w14:paraId="1389750A" w14:textId="77777777" w:rsidR="00DC1249" w:rsidRPr="0092525A" w:rsidRDefault="00DC1249" w:rsidP="00DC1249">
      <w:pPr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Weighted GPA.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This is an optional item to include if your GPA will impress the person reading your high school resume—a 3.5 or above, for example.</w:t>
      </w:r>
    </w:p>
    <w:p w14:paraId="1B5BBB28" w14:textId="77777777" w:rsidR="00DC1249" w:rsidRPr="0092525A" w:rsidRDefault="00DC1249" w:rsidP="00DC1249">
      <w:pPr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Class rank.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Again, if it is impressive—the top 20% of your class, for example.</w:t>
      </w:r>
    </w:p>
    <w:p w14:paraId="29279BB0" w14:textId="77777777" w:rsidR="00DC1249" w:rsidRPr="0092525A" w:rsidRDefault="00DC1249" w:rsidP="00DC1249">
      <w:pPr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SAT or ACT score. 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Only include your scores in high school resumes for college and scholarship applications—potential employers won’t know </w:t>
      </w:r>
      <w:hyperlink r:id="rId5" w:tgtFrame="_blank" w:history="1">
        <w:r w:rsidRPr="0092525A">
          <w:rPr>
            <w:rFonts w:ascii="Times New Roman" w:eastAsia="Times New Roman" w:hAnsi="Times New Roman" w:cs="Times New Roman"/>
            <w:color w:val="E62828"/>
            <w:sz w:val="24"/>
            <w:szCs w:val="24"/>
            <w:u w:val="single"/>
          </w:rPr>
          <w:t>what a good SAT score is</w:t>
        </w:r>
      </w:hyperlink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(and likely won’t care too much, either).</w:t>
      </w:r>
    </w:p>
    <w:p w14:paraId="6F8C8494" w14:textId="77777777" w:rsidR="00DC1249" w:rsidRPr="0092525A" w:rsidRDefault="00DC1249" w:rsidP="00DC1249">
      <w:pPr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Especially challenging and relevant coursework.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Don’t include the standard high school curriculum, but you can list </w:t>
      </w:r>
      <w:hyperlink r:id="rId6" w:tgtFrame="_blank" w:history="1">
        <w:r w:rsidRPr="0092525A">
          <w:rPr>
            <w:rFonts w:ascii="Times New Roman" w:eastAsia="Times New Roman" w:hAnsi="Times New Roman" w:cs="Times New Roman"/>
            <w:color w:val="E62828"/>
            <w:sz w:val="24"/>
            <w:szCs w:val="24"/>
            <w:u w:val="single"/>
          </w:rPr>
          <w:t>IB or AP classes</w:t>
        </w:r>
      </w:hyperlink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you’ve taken that relate to the job or internship you’re applying for.</w:t>
      </w:r>
    </w:p>
    <w:p w14:paraId="7CC71334" w14:textId="77777777" w:rsidR="00DC1249" w:rsidRPr="0092525A" w:rsidRDefault="00DC1249" w:rsidP="00DC1249">
      <w:pPr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Leadership roles in clubs or sports—for instance, “Team Captain, Varsity Soccer.” 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Especially mention your extracurriculars that are relevant to the position you’re seeking.</w:t>
      </w:r>
    </w:p>
    <w:p w14:paraId="7C38B264" w14:textId="77777777" w:rsidR="00DC1249" w:rsidRPr="0092525A" w:rsidRDefault="00DC1249" w:rsidP="00DC1249">
      <w:pPr>
        <w:numPr>
          <w:ilvl w:val="0"/>
          <w:numId w:val="3"/>
        </w:num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2525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Academic memberships. </w:t>
      </w:r>
      <w:r w:rsidRPr="0092525A">
        <w:rPr>
          <w:rFonts w:ascii="Times New Roman" w:eastAsia="Times New Roman" w:hAnsi="Times New Roman" w:cs="Times New Roman"/>
          <w:color w:val="383838"/>
          <w:sz w:val="24"/>
          <w:szCs w:val="24"/>
        </w:rPr>
        <w:t>You can include your involvement in a college preparatory program or selective honors societies, if applicable.</w:t>
      </w:r>
    </w:p>
    <w:p w14:paraId="262093F3" w14:textId="77777777" w:rsidR="00DC1249" w:rsidRPr="00EA0C4C" w:rsidRDefault="00DC1249" w:rsidP="00DC1249">
      <w:pPr>
        <w:pStyle w:val="Heading2"/>
        <w:shd w:val="clear" w:color="auto" w:fill="FFFFFF"/>
        <w:spacing w:before="0" w:beforeAutospacing="0" w:after="360" w:afterAutospacing="0" w:line="288" w:lineRule="atLeast"/>
        <w:rPr>
          <w:b w:val="0"/>
          <w:bCs w:val="0"/>
          <w:color w:val="000000"/>
          <w:spacing w:val="15"/>
          <w:sz w:val="24"/>
          <w:szCs w:val="24"/>
          <w:u w:val="single"/>
        </w:rPr>
      </w:pPr>
      <w:r w:rsidRPr="00EA0C4C">
        <w:rPr>
          <w:rStyle w:val="Strong"/>
          <w:b/>
          <w:bCs/>
          <w:color w:val="000000"/>
          <w:spacing w:val="15"/>
          <w:sz w:val="24"/>
          <w:szCs w:val="24"/>
          <w:u w:val="single"/>
        </w:rPr>
        <w:t>How to write the work experience</w:t>
      </w:r>
      <w:r>
        <w:rPr>
          <w:rStyle w:val="Strong"/>
          <w:b/>
          <w:bCs/>
          <w:color w:val="000000"/>
          <w:spacing w:val="15"/>
          <w:sz w:val="24"/>
          <w:szCs w:val="24"/>
          <w:u w:val="single"/>
        </w:rPr>
        <w:t>/relevant activities/major achievements</w:t>
      </w:r>
      <w:r w:rsidRPr="00EA0C4C">
        <w:rPr>
          <w:rStyle w:val="Strong"/>
          <w:b/>
          <w:bCs/>
          <w:color w:val="000000"/>
          <w:spacing w:val="15"/>
          <w:sz w:val="24"/>
          <w:szCs w:val="24"/>
          <w:u w:val="single"/>
        </w:rPr>
        <w:t xml:space="preserve"> section </w:t>
      </w:r>
    </w:p>
    <w:p w14:paraId="4AD8A13A" w14:textId="77777777" w:rsidR="00DC1249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W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ork experience—even if it’s for your family business and you weren’t an “official” employee—you should showcase it. </w:t>
      </w:r>
    </w:p>
    <w:p w14:paraId="73AE00A3" w14:textId="77777777" w:rsidR="00DC1249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EA0C4C">
        <w:rPr>
          <w:rFonts w:ascii="Times New Roman" w:eastAsia="Times New Roman" w:hAnsi="Times New Roman" w:cs="Times New Roman"/>
          <w:sz w:val="24"/>
          <w:szCs w:val="24"/>
        </w:rPr>
        <w:t>High school internships</w:t>
      </w:r>
    </w:p>
    <w:p w14:paraId="755B73DC" w14:textId="77777777" w:rsidR="00DC1249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V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olunteer </w:t>
      </w:r>
      <w:proofErr w:type="gramStart"/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>work</w:t>
      </w:r>
      <w:proofErr w:type="gramEnd"/>
    </w:p>
    <w:p w14:paraId="5078A87F" w14:textId="77777777" w:rsidR="00DC1249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>ommunity service</w:t>
      </w:r>
    </w:p>
    <w:p w14:paraId="3FE4E76E" w14:textId="77777777" w:rsidR="00DC1249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lub </w:t>
      </w:r>
      <w:proofErr w:type="gramStart"/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>involvement</w:t>
      </w:r>
      <w:proofErr w:type="gramEnd"/>
    </w:p>
    <w:p w14:paraId="4B8F31E4" w14:textId="77777777" w:rsidR="00DC1249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P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>articipation in sports</w:t>
      </w:r>
    </w:p>
    <w:p w14:paraId="4F79C3E1" w14:textId="77777777" w:rsidR="00DC1249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L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>eadership positions</w:t>
      </w:r>
    </w:p>
    <w:p w14:paraId="0D5C7698" w14:textId="77777777" w:rsidR="00DC1249" w:rsidRPr="00EA0C4C" w:rsidRDefault="00DC1249" w:rsidP="00DC1249">
      <w:pPr>
        <w:pStyle w:val="ListParagraph"/>
        <w:numPr>
          <w:ilvl w:val="0"/>
          <w:numId w:val="4"/>
        </w:numPr>
        <w:shd w:val="clear" w:color="auto" w:fill="FFFFFF"/>
        <w:spacing w:before="360" w:after="360" w:line="384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C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hallenging </w:t>
      </w:r>
      <w:r w:rsidRPr="00EA0C4C">
        <w:rPr>
          <w:rFonts w:ascii="Times New Roman" w:eastAsia="Times New Roman" w:hAnsi="Times New Roman" w:cs="Times New Roman"/>
          <w:sz w:val="24"/>
          <w:szCs w:val="24"/>
        </w:rPr>
        <w:t xml:space="preserve">academic summer programs </w:t>
      </w:r>
      <w:r w:rsidRPr="00EA0C4C">
        <w:rPr>
          <w:rFonts w:ascii="Times New Roman" w:eastAsia="Times New Roman" w:hAnsi="Times New Roman" w:cs="Times New Roman"/>
          <w:color w:val="383838"/>
          <w:sz w:val="24"/>
          <w:szCs w:val="24"/>
        </w:rPr>
        <w:t>you’ve attended. </w:t>
      </w:r>
    </w:p>
    <w:p w14:paraId="2F3E4F41" w14:textId="77777777" w:rsidR="00DC1249" w:rsidRDefault="00DC1249" w:rsidP="00DC1249">
      <w:pPr>
        <w:rPr>
          <w:rFonts w:ascii="Times New Roman" w:hAnsi="Times New Roman" w:cs="Times New Roman"/>
          <w:sz w:val="24"/>
          <w:szCs w:val="24"/>
        </w:rPr>
      </w:pPr>
    </w:p>
    <w:p w14:paraId="3BA0D375" w14:textId="77777777" w:rsidR="00003369" w:rsidRDefault="00003369"/>
    <w:sectPr w:rsidR="00003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D21E3"/>
    <w:multiLevelType w:val="multilevel"/>
    <w:tmpl w:val="1B12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959A9"/>
    <w:multiLevelType w:val="hybridMultilevel"/>
    <w:tmpl w:val="F7E4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04CE"/>
    <w:multiLevelType w:val="multilevel"/>
    <w:tmpl w:val="0C3C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62CA1"/>
    <w:multiLevelType w:val="multilevel"/>
    <w:tmpl w:val="0C3C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946129">
    <w:abstractNumId w:val="3"/>
  </w:num>
  <w:num w:numId="2" w16cid:durableId="1886521287">
    <w:abstractNumId w:val="2"/>
  </w:num>
  <w:num w:numId="3" w16cid:durableId="1170218851">
    <w:abstractNumId w:val="0"/>
  </w:num>
  <w:num w:numId="4" w16cid:durableId="110515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49"/>
    <w:rsid w:val="00003369"/>
    <w:rsid w:val="000E1351"/>
    <w:rsid w:val="005B6CE9"/>
    <w:rsid w:val="00CF0501"/>
    <w:rsid w:val="00D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64B3"/>
  <w15:chartTrackingRefBased/>
  <w15:docId w15:val="{452BD03E-CDE0-439B-B52A-DFCC7B36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49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C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24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DC12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mmassianconsulting.com/blog/ib-vs-ap" TargetMode="External"/><Relationship Id="rId5" Type="http://schemas.openxmlformats.org/officeDocument/2006/relationships/hyperlink" Target="https://www.shemmassianconsulting.com/blog/what-is-a-good-sat-sc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1</cp:revision>
  <dcterms:created xsi:type="dcterms:W3CDTF">2024-08-15T10:35:00Z</dcterms:created>
  <dcterms:modified xsi:type="dcterms:W3CDTF">2024-08-15T10:35:00Z</dcterms:modified>
</cp:coreProperties>
</file>