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F77C2D5" w14:textId="675FBDA6" w:rsidR="00BC7EAA" w:rsidRDefault="00CE6AA5" w:rsidP="00BC7EA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C7EAA">
              <w:t xml:space="preserve">  </w:t>
            </w:r>
            <w:r w:rsidR="00BC7EAA" w:rsidRPr="00626C93">
              <w:rPr>
                <w:b/>
              </w:rPr>
              <w:t>HUM-FS-5:</w:t>
            </w:r>
            <w:r w:rsidR="00BC7EAA">
              <w:t xml:space="preserve"> Observe how energy works in food preparation and preservation.</w:t>
            </w:r>
          </w:p>
          <w:p w14:paraId="4218A824" w14:textId="20C4C947" w:rsidR="00CE6AA5" w:rsidRDefault="00BC7EAA" w:rsidP="00BC7EAA">
            <w:pPr>
              <w:rPr>
                <w:rFonts w:cstheme="minorHAnsi"/>
                <w:sz w:val="20"/>
              </w:rPr>
            </w:pPr>
            <w:r>
              <w:t xml:space="preserve">                                       </w:t>
            </w:r>
            <w:r w:rsidRPr="00626C93">
              <w:rPr>
                <w:b/>
              </w:rPr>
              <w:t>5.1</w:t>
            </w:r>
            <w:r>
              <w:t xml:space="preserve"> Explain and demonstrate how heat is transferred via conduction, convection and radiation.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114C000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81AF6">
              <w:rPr>
                <w:rFonts w:cstheme="minorHAnsi"/>
                <w:b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26D5F">
        <w:trPr>
          <w:cantSplit/>
          <w:trHeight w:val="1222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57C4B216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7BE9EA0B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3F0B7E6E" w14:textId="77777777" w:rsidR="00625F8C" w:rsidRDefault="00625F8C" w:rsidP="00625F8C">
            <w:pPr>
              <w:jc w:val="center"/>
              <w:rPr>
                <w:rFonts w:cstheme="minorHAnsi"/>
              </w:rPr>
            </w:pPr>
          </w:p>
          <w:p w14:paraId="4AA8A111" w14:textId="77777777" w:rsidR="001D2A2E" w:rsidRDefault="001D2A2E" w:rsidP="00625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  <w:p w14:paraId="739FBD2B" w14:textId="6F7523C3" w:rsidR="001D2A2E" w:rsidRPr="00526D5F" w:rsidRDefault="001D2A2E" w:rsidP="00625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(No School)</w:t>
            </w:r>
          </w:p>
        </w:tc>
        <w:tc>
          <w:tcPr>
            <w:tcW w:w="1806" w:type="dxa"/>
          </w:tcPr>
          <w:p w14:paraId="3E0B8FD4" w14:textId="41229AE5" w:rsidR="00D146B0" w:rsidRPr="005E670F" w:rsidRDefault="00D146B0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5C99985F" w14:textId="71B1DEDE" w:rsidR="00984762" w:rsidRPr="007911FE" w:rsidRDefault="00984762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1" w:type="dxa"/>
          </w:tcPr>
          <w:p w14:paraId="0B7764FC" w14:textId="2B33488B" w:rsidR="005674B1" w:rsidRPr="005E670F" w:rsidRDefault="005674B1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7E69BD4F" w14:textId="7587E55B" w:rsidR="00B41CC8" w:rsidRPr="005E670F" w:rsidRDefault="00B41CC8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34E6A25A" w14:textId="77777777" w:rsidR="005E670F" w:rsidRDefault="005E670F" w:rsidP="007911FE">
            <w:pPr>
              <w:jc w:val="center"/>
              <w:rPr>
                <w:rFonts w:cstheme="minorHAnsi"/>
              </w:rPr>
            </w:pPr>
          </w:p>
          <w:p w14:paraId="39906E85" w14:textId="234BFAF1" w:rsidR="005674B1" w:rsidRPr="005E670F" w:rsidRDefault="005674B1" w:rsidP="007911FE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564B18BB" w14:textId="77777777" w:rsidTr="00526D5F">
        <w:trPr>
          <w:cantSplit/>
          <w:trHeight w:val="979"/>
        </w:trPr>
        <w:tc>
          <w:tcPr>
            <w:tcW w:w="621" w:type="dxa"/>
            <w:textDirection w:val="btLr"/>
            <w:vAlign w:val="center"/>
          </w:tcPr>
          <w:p w14:paraId="37426D7C" w14:textId="084D5BF3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31" w:type="dxa"/>
          </w:tcPr>
          <w:p w14:paraId="07FF9FF1" w14:textId="627F383B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="005674B1">
              <w:rPr>
                <w:rFonts w:cstheme="minorHAnsi"/>
                <w:sz w:val="18"/>
                <w:szCs w:val="18"/>
              </w:rPr>
              <w:t>heat transfer.</w:t>
            </w:r>
          </w:p>
          <w:p w14:paraId="459D097F" w14:textId="77777777" w:rsidR="0025397E" w:rsidRPr="0025397E" w:rsidRDefault="0025397E" w:rsidP="00526D5F">
            <w:pPr>
              <w:rPr>
                <w:rFonts w:cstheme="minorHAnsi"/>
                <w:sz w:val="10"/>
                <w:szCs w:val="10"/>
              </w:rPr>
            </w:pPr>
          </w:p>
          <w:p w14:paraId="3EB703C7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7E0EF547" w14:textId="602E1241" w:rsidR="008676A5" w:rsidRPr="006353B9" w:rsidRDefault="00526D5F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C044E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D2A2E">
              <w:rPr>
                <w:bCs/>
                <w:color w:val="000000" w:themeColor="text1"/>
                <w:sz w:val="18"/>
                <w:szCs w:val="18"/>
              </w:rPr>
              <w:t>energy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4D9D55BF" w14:textId="77777777" w:rsidR="00471A3F" w:rsidRDefault="00471A3F" w:rsidP="00526D5F">
            <w:pPr>
              <w:jc w:val="center"/>
              <w:rPr>
                <w:rFonts w:cstheme="minorHAnsi"/>
              </w:rPr>
            </w:pPr>
          </w:p>
          <w:p w14:paraId="189E19D8" w14:textId="77777777" w:rsidR="00305463" w:rsidRDefault="00305463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1D2A2E">
              <w:rPr>
                <w:rFonts w:cstheme="minorHAnsi"/>
              </w:rPr>
              <w:t>9</w:t>
            </w:r>
          </w:p>
          <w:p w14:paraId="1A69A2A1" w14:textId="3111F2D8" w:rsidR="0025397E" w:rsidRPr="00526D5F" w:rsidRDefault="0025397E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</w:tcPr>
          <w:p w14:paraId="25C0E84E" w14:textId="77777777" w:rsidR="00351BAE" w:rsidRDefault="00351BAE" w:rsidP="00B90D49">
            <w:pPr>
              <w:jc w:val="center"/>
              <w:rPr>
                <w:rFonts w:cstheme="minorHAnsi"/>
              </w:rPr>
            </w:pPr>
          </w:p>
          <w:p w14:paraId="1EE4AD17" w14:textId="084BA785" w:rsidR="005674B1" w:rsidRPr="00526D5F" w:rsidRDefault="005674B1" w:rsidP="005674B1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45D10E6B" w14:textId="49A41F80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0022E828" w14:textId="39B00739" w:rsidR="005674B1" w:rsidRPr="00526D5F" w:rsidRDefault="005674B1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384517A4" w14:textId="39A84AD5" w:rsidR="0025397E" w:rsidRDefault="0025397E" w:rsidP="002539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  <w:p w14:paraId="1DC088D8" w14:textId="26918918" w:rsidR="0025397E" w:rsidRDefault="0025397E" w:rsidP="002539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Energy on </w:t>
            </w:r>
          </w:p>
          <w:p w14:paraId="5630EC5E" w14:textId="7E4E8D59" w:rsidR="00471A3F" w:rsidRPr="00526D5F" w:rsidRDefault="0025397E" w:rsidP="002539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Earth</w:t>
            </w:r>
          </w:p>
        </w:tc>
        <w:tc>
          <w:tcPr>
            <w:tcW w:w="1486" w:type="dxa"/>
          </w:tcPr>
          <w:p w14:paraId="2DE8C7F0" w14:textId="5D8B079D" w:rsidR="005674B1" w:rsidRPr="00526D5F" w:rsidRDefault="005674B1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A78BB25" w14:textId="77777777" w:rsidTr="00526D5F">
        <w:trPr>
          <w:cantSplit/>
          <w:trHeight w:val="1249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698B7CE" w14:textId="6E9B31F8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5674B1">
              <w:rPr>
                <w:rFonts w:cstheme="minorHAnsi"/>
                <w:sz w:val="18"/>
                <w:szCs w:val="18"/>
              </w:rPr>
              <w:t>heat transfer</w:t>
            </w:r>
            <w:r w:rsidR="00471A3F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526D5F" w:rsidRDefault="006353B9" w:rsidP="00335D1D">
            <w:pPr>
              <w:rPr>
                <w:rFonts w:cstheme="minorHAnsi"/>
                <w:sz w:val="6"/>
                <w:szCs w:val="6"/>
              </w:rPr>
            </w:pPr>
          </w:p>
          <w:p w14:paraId="4BA88B9A" w14:textId="1DC5EBB7" w:rsidR="00C423AB" w:rsidRPr="006353B9" w:rsidRDefault="00335D1D" w:rsidP="002D5EE4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5397E">
              <w:rPr>
                <w:bCs/>
                <w:color w:val="000000" w:themeColor="text1"/>
                <w:sz w:val="18"/>
                <w:szCs w:val="18"/>
              </w:rPr>
              <w:t>convection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75" w:type="dxa"/>
          </w:tcPr>
          <w:p w14:paraId="4D904F6B" w14:textId="77777777" w:rsidR="00471A3F" w:rsidRDefault="00471A3F" w:rsidP="00471A3F">
            <w:pPr>
              <w:jc w:val="center"/>
              <w:rPr>
                <w:rFonts w:cstheme="minorHAnsi"/>
              </w:rPr>
            </w:pPr>
          </w:p>
          <w:p w14:paraId="1E3B0B28" w14:textId="2AF6773E" w:rsidR="00305463" w:rsidRDefault="00351BAE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1D2A2E">
              <w:rPr>
                <w:rFonts w:cstheme="minorHAnsi"/>
              </w:rPr>
              <w:t>20</w:t>
            </w:r>
          </w:p>
          <w:p w14:paraId="37F1D968" w14:textId="34438B12" w:rsidR="00305463" w:rsidRPr="002D02E5" w:rsidRDefault="00305463" w:rsidP="00471A3F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</w:tcPr>
          <w:p w14:paraId="1C006E23" w14:textId="0C52539D" w:rsidR="00351BAE" w:rsidRPr="002D02E5" w:rsidRDefault="00351BAE" w:rsidP="005674B1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45A93EEC" w14:textId="77777777" w:rsidR="0003053A" w:rsidRDefault="0003053A" w:rsidP="00526D5F">
            <w:pPr>
              <w:jc w:val="center"/>
              <w:rPr>
                <w:rFonts w:cstheme="minorHAnsi"/>
              </w:rPr>
            </w:pPr>
          </w:p>
          <w:p w14:paraId="578DEA5D" w14:textId="0A89E17F" w:rsidR="0025397E" w:rsidRPr="002D02E5" w:rsidRDefault="0025397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Kinetic Energy</w:t>
            </w:r>
          </w:p>
        </w:tc>
        <w:tc>
          <w:tcPr>
            <w:tcW w:w="1831" w:type="dxa"/>
          </w:tcPr>
          <w:p w14:paraId="2EAAFB6D" w14:textId="77777777" w:rsidR="002D5EE4" w:rsidRDefault="002D5EE4" w:rsidP="00526D5F">
            <w:pPr>
              <w:jc w:val="center"/>
              <w:rPr>
                <w:rFonts w:cstheme="minorHAnsi"/>
              </w:rPr>
            </w:pPr>
          </w:p>
          <w:p w14:paraId="22CFF75C" w14:textId="77777777" w:rsidR="00083306" w:rsidRDefault="0008330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Baking</w:t>
            </w:r>
          </w:p>
          <w:p w14:paraId="7A64CDB8" w14:textId="1BB564AA" w:rsidR="00083306" w:rsidRPr="002D02E5" w:rsidRDefault="0008330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Roasting</w:t>
            </w:r>
          </w:p>
        </w:tc>
        <w:tc>
          <w:tcPr>
            <w:tcW w:w="2066" w:type="dxa"/>
          </w:tcPr>
          <w:p w14:paraId="0835072E" w14:textId="4CF09822" w:rsidR="0003053A" w:rsidRPr="002D02E5" w:rsidRDefault="0003053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6B82A539" w14:textId="77777777" w:rsidR="00351BAE" w:rsidRDefault="00351BAE" w:rsidP="002D5EE4">
            <w:pPr>
              <w:jc w:val="center"/>
              <w:rPr>
                <w:rFonts w:cstheme="minorHAnsi"/>
              </w:rPr>
            </w:pPr>
          </w:p>
          <w:p w14:paraId="75612296" w14:textId="3F8A36CB" w:rsidR="00083306" w:rsidRPr="002D02E5" w:rsidRDefault="00083306" w:rsidP="002D5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Baking Tips</w:t>
            </w: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31" w:type="dxa"/>
          </w:tcPr>
          <w:p w14:paraId="0CB12F06" w14:textId="1C89C9EA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="005674B1">
              <w:rPr>
                <w:rFonts w:cstheme="minorHAnsi"/>
                <w:sz w:val="18"/>
                <w:szCs w:val="18"/>
              </w:rPr>
              <w:t>heat transfer</w:t>
            </w:r>
            <w:r w:rsidR="00703AE7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27FEF938" w14:textId="25A56424" w:rsidR="00526D5F" w:rsidRPr="006353B9" w:rsidRDefault="00526D5F" w:rsidP="00A46E7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A46E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51BAE">
              <w:rPr>
                <w:bCs/>
                <w:color w:val="000000" w:themeColor="text1"/>
                <w:sz w:val="18"/>
                <w:szCs w:val="18"/>
              </w:rPr>
              <w:t>e</w:t>
            </w:r>
            <w:r w:rsidR="0003053A">
              <w:rPr>
                <w:bCs/>
                <w:color w:val="000000" w:themeColor="text1"/>
                <w:sz w:val="18"/>
                <w:szCs w:val="18"/>
              </w:rPr>
              <w:t>xamples of conduction</w:t>
            </w:r>
            <w:r w:rsidR="00A46E78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222CF2CF" w14:textId="77777777" w:rsidR="00471A3F" w:rsidRDefault="00471A3F" w:rsidP="00471A3F">
            <w:pPr>
              <w:jc w:val="center"/>
              <w:rPr>
                <w:rFonts w:cstheme="minorHAnsi"/>
              </w:rPr>
            </w:pPr>
          </w:p>
          <w:p w14:paraId="61274EBE" w14:textId="1054BEBD" w:rsidR="00351BAE" w:rsidRPr="002D02E5" w:rsidRDefault="00351BAE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1D2A2E">
              <w:rPr>
                <w:rFonts w:cstheme="minorHAnsi"/>
              </w:rPr>
              <w:t>21</w:t>
            </w:r>
          </w:p>
        </w:tc>
        <w:tc>
          <w:tcPr>
            <w:tcW w:w="1806" w:type="dxa"/>
          </w:tcPr>
          <w:p w14:paraId="0911583E" w14:textId="77777777" w:rsidR="00083306" w:rsidRPr="00083306" w:rsidRDefault="00083306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BAB9F2C" w14:textId="57F5BAEF" w:rsidR="00B90D49" w:rsidRPr="002D02E5" w:rsidRDefault="0008330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083306">
              <w:rPr>
                <w:rFonts w:cstheme="minorHAnsi"/>
              </w:rPr>
              <w:t xml:space="preserve">eather </w:t>
            </w:r>
            <w:r>
              <w:rPr>
                <w:rFonts w:cstheme="minorHAnsi"/>
              </w:rPr>
              <w:t>C</w:t>
            </w:r>
            <w:r w:rsidRPr="00083306">
              <w:rPr>
                <w:rFonts w:cstheme="minorHAnsi"/>
              </w:rPr>
              <w:t xml:space="preserve">onditions </w:t>
            </w:r>
            <w:r>
              <w:rPr>
                <w:rFonts w:cstheme="minorHAnsi"/>
              </w:rPr>
              <w:t>and</w:t>
            </w:r>
            <w:r w:rsidRPr="0008330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083306">
              <w:rPr>
                <w:rFonts w:cstheme="minorHAnsi"/>
              </w:rPr>
              <w:t>onvection</w:t>
            </w:r>
          </w:p>
        </w:tc>
        <w:tc>
          <w:tcPr>
            <w:tcW w:w="2045" w:type="dxa"/>
          </w:tcPr>
          <w:p w14:paraId="39F9E465" w14:textId="77777777" w:rsidR="00912986" w:rsidRDefault="00912986" w:rsidP="0003053A">
            <w:pPr>
              <w:jc w:val="center"/>
              <w:rPr>
                <w:rFonts w:cstheme="minorHAnsi"/>
              </w:rPr>
            </w:pPr>
          </w:p>
          <w:p w14:paraId="02066648" w14:textId="391034DF" w:rsidR="00083306" w:rsidRPr="002D02E5" w:rsidRDefault="00083306" w:rsidP="0003053A">
            <w:pPr>
              <w:jc w:val="center"/>
              <w:rPr>
                <w:rFonts w:cstheme="minorHAnsi"/>
              </w:rPr>
            </w:pPr>
            <w:r w:rsidRPr="00083306">
              <w:rPr>
                <w:rFonts w:cstheme="minorHAnsi"/>
              </w:rPr>
              <w:t>Meteorology</w:t>
            </w:r>
          </w:p>
        </w:tc>
        <w:tc>
          <w:tcPr>
            <w:tcW w:w="1831" w:type="dxa"/>
          </w:tcPr>
          <w:p w14:paraId="0F6093A4" w14:textId="77777777" w:rsidR="00083306" w:rsidRPr="00083306" w:rsidRDefault="00083306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A8E7F0B" w14:textId="536972A9" w:rsidR="00351BAE" w:rsidRPr="002D02E5" w:rsidRDefault="00083306" w:rsidP="00526D5F">
            <w:pPr>
              <w:jc w:val="center"/>
              <w:rPr>
                <w:rFonts w:cstheme="minorHAnsi"/>
              </w:rPr>
            </w:pPr>
            <w:r w:rsidRPr="00083306">
              <w:rPr>
                <w:rFonts w:cstheme="minorHAnsi"/>
              </w:rPr>
              <w:t>Convection &amp; Meteorology Examples</w:t>
            </w:r>
          </w:p>
        </w:tc>
        <w:tc>
          <w:tcPr>
            <w:tcW w:w="2066" w:type="dxa"/>
          </w:tcPr>
          <w:p w14:paraId="57ACAD40" w14:textId="51ED4203" w:rsidR="0003053A" w:rsidRPr="002D02E5" w:rsidRDefault="0003053A" w:rsidP="000E7898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0CE2BC3C" w14:textId="77777777" w:rsidR="00351BAE" w:rsidRDefault="00351BAE" w:rsidP="00526D5F">
            <w:pPr>
              <w:jc w:val="center"/>
              <w:rPr>
                <w:rFonts w:cstheme="minorHAnsi"/>
              </w:rPr>
            </w:pPr>
          </w:p>
          <w:p w14:paraId="167F6272" w14:textId="433F6E67" w:rsidR="00083306" w:rsidRPr="002D02E5" w:rsidRDefault="0008330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Examples</w:t>
            </w: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31" w:type="dxa"/>
          </w:tcPr>
          <w:p w14:paraId="484F595A" w14:textId="6CC1C862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5674B1">
              <w:rPr>
                <w:rFonts w:cstheme="minorHAnsi"/>
                <w:sz w:val="18"/>
                <w:szCs w:val="18"/>
              </w:rPr>
              <w:t>heat transfer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03FE99A0" w:rsidR="00C423AB" w:rsidRPr="006353B9" w:rsidRDefault="00335D1D" w:rsidP="00B90D4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B90D4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12986">
              <w:rPr>
                <w:bCs/>
                <w:color w:val="000000" w:themeColor="text1"/>
                <w:sz w:val="18"/>
                <w:szCs w:val="18"/>
              </w:rPr>
              <w:t>examples of conduction</w:t>
            </w:r>
            <w:r w:rsidR="00351BAE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50B31689" w14:textId="737B40C1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5A701610" w14:textId="77777777" w:rsidR="00083306" w:rsidRDefault="00083306" w:rsidP="00526D5F">
            <w:pPr>
              <w:jc w:val="center"/>
              <w:rPr>
                <w:rFonts w:cstheme="minorHAnsi"/>
              </w:rPr>
            </w:pPr>
          </w:p>
          <w:p w14:paraId="6C3A1E46" w14:textId="16AB44DB" w:rsidR="00471A3F" w:rsidRPr="002D02E5" w:rsidRDefault="001D2A2E" w:rsidP="00471A3F">
            <w:pPr>
              <w:jc w:val="center"/>
              <w:rPr>
                <w:rFonts w:cstheme="minorHAnsi"/>
              </w:rPr>
            </w:pPr>
            <w:r w:rsidRPr="001D2A2E">
              <w:rPr>
                <w:rFonts w:cstheme="minorHAnsi"/>
              </w:rPr>
              <w:t>Bell Ringer 2</w:t>
            </w:r>
            <w:r>
              <w:rPr>
                <w:rFonts w:cstheme="minorHAnsi"/>
              </w:rPr>
              <w:t>2</w:t>
            </w:r>
          </w:p>
        </w:tc>
        <w:tc>
          <w:tcPr>
            <w:tcW w:w="1806" w:type="dxa"/>
          </w:tcPr>
          <w:p w14:paraId="0CA8540D" w14:textId="483ECCEA" w:rsidR="00BC7EAA" w:rsidRPr="002D02E5" w:rsidRDefault="00BC7EAA" w:rsidP="00BC7EAA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613A1B13" w14:textId="77777777" w:rsidR="00083306" w:rsidRDefault="00083306" w:rsidP="00526D5F">
            <w:pPr>
              <w:jc w:val="center"/>
              <w:rPr>
                <w:rFonts w:cstheme="minorHAnsi"/>
              </w:rPr>
            </w:pPr>
          </w:p>
          <w:p w14:paraId="30AD2A80" w14:textId="352B827F" w:rsidR="00912986" w:rsidRPr="002D02E5" w:rsidRDefault="00083306" w:rsidP="00526D5F">
            <w:pPr>
              <w:jc w:val="center"/>
              <w:rPr>
                <w:rFonts w:cstheme="minorHAnsi"/>
              </w:rPr>
            </w:pPr>
            <w:r w:rsidRPr="00083306">
              <w:rPr>
                <w:rFonts w:cstheme="minorHAnsi"/>
              </w:rPr>
              <w:t>Air Movement &amp; Geology Convection</w:t>
            </w:r>
          </w:p>
        </w:tc>
        <w:tc>
          <w:tcPr>
            <w:tcW w:w="1831" w:type="dxa"/>
          </w:tcPr>
          <w:p w14:paraId="7E4437AE" w14:textId="378AFCCE" w:rsidR="00BC7EAA" w:rsidRPr="002D02E5" w:rsidRDefault="00BC7EA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29551F7A" w14:textId="77777777" w:rsidR="00912986" w:rsidRDefault="00912986" w:rsidP="00526D5F">
            <w:pPr>
              <w:jc w:val="center"/>
              <w:rPr>
                <w:rFonts w:cstheme="minorHAnsi"/>
              </w:rPr>
            </w:pPr>
          </w:p>
          <w:p w14:paraId="1A18FD7B" w14:textId="77C13A69" w:rsidR="00083306" w:rsidRPr="002D02E5" w:rsidRDefault="0008330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083306">
              <w:rPr>
                <w:rFonts w:cstheme="minorHAnsi"/>
              </w:rPr>
              <w:t xml:space="preserve">mpact of </w:t>
            </w:r>
            <w:r>
              <w:rPr>
                <w:rFonts w:cstheme="minorHAnsi"/>
              </w:rPr>
              <w:t>G</w:t>
            </w:r>
            <w:r w:rsidRPr="00083306">
              <w:rPr>
                <w:rFonts w:cstheme="minorHAnsi"/>
              </w:rPr>
              <w:t xml:space="preserve">eological </w:t>
            </w:r>
            <w:r>
              <w:rPr>
                <w:rFonts w:cstheme="minorHAnsi"/>
              </w:rPr>
              <w:t>C</w:t>
            </w:r>
            <w:bookmarkStart w:id="0" w:name="_GoBack"/>
            <w:bookmarkEnd w:id="0"/>
            <w:r w:rsidRPr="00083306">
              <w:rPr>
                <w:rFonts w:cstheme="minorHAnsi"/>
              </w:rPr>
              <w:t>onvection</w:t>
            </w:r>
          </w:p>
        </w:tc>
        <w:tc>
          <w:tcPr>
            <w:tcW w:w="1486" w:type="dxa"/>
          </w:tcPr>
          <w:p w14:paraId="4BC1277B" w14:textId="4D5E70CC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A42F39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E4276">
      <w:rPr>
        <w:bCs/>
        <w:sz w:val="24"/>
        <w:szCs w:val="28"/>
        <w:u w:val="single"/>
      </w:rPr>
      <w:t xml:space="preserve"> </w:t>
    </w:r>
    <w:r w:rsidR="002A1BA3">
      <w:rPr>
        <w:bCs/>
        <w:sz w:val="24"/>
        <w:szCs w:val="28"/>
        <w:u w:val="single"/>
      </w:rPr>
      <w:t>Science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5674B1">
      <w:rPr>
        <w:bCs/>
        <w:sz w:val="24"/>
        <w:szCs w:val="28"/>
        <w:u w:val="single"/>
      </w:rPr>
      <w:t xml:space="preserve">Feb. </w:t>
    </w:r>
    <w:r w:rsidR="001D2A2E">
      <w:rPr>
        <w:bCs/>
        <w:sz w:val="24"/>
        <w:szCs w:val="28"/>
        <w:u w:val="single"/>
      </w:rPr>
      <w:t>17</w:t>
    </w:r>
    <w:r w:rsidR="001D2A2E" w:rsidRPr="001D2A2E">
      <w:rPr>
        <w:bCs/>
        <w:sz w:val="24"/>
        <w:szCs w:val="28"/>
        <w:u w:val="single"/>
        <w:vertAlign w:val="superscript"/>
      </w:rPr>
      <w:t>th</w:t>
    </w:r>
    <w:r w:rsidR="001D2A2E">
      <w:rPr>
        <w:bCs/>
        <w:sz w:val="24"/>
        <w:szCs w:val="28"/>
        <w:u w:val="single"/>
      </w:rPr>
      <w:t xml:space="preserve"> – 21</w:t>
    </w:r>
    <w:r w:rsidR="001D2A2E" w:rsidRPr="001D2A2E">
      <w:rPr>
        <w:bCs/>
        <w:sz w:val="24"/>
        <w:szCs w:val="28"/>
        <w:u w:val="single"/>
        <w:vertAlign w:val="superscript"/>
      </w:rPr>
      <w:t>st</w:t>
    </w:r>
    <w:r w:rsidR="001D2A2E">
      <w:rPr>
        <w:bCs/>
        <w:sz w:val="24"/>
        <w:szCs w:val="28"/>
        <w:u w:val="single"/>
      </w:rPr>
      <w:t xml:space="preserve"> </w:t>
    </w:r>
    <w:r w:rsidR="005674B1">
      <w:rPr>
        <w:bCs/>
        <w:sz w:val="24"/>
        <w:szCs w:val="28"/>
        <w:u w:val="single"/>
      </w:rPr>
      <w:t xml:space="preserve"> </w:t>
    </w:r>
    <w:r w:rsidR="00625F8C">
      <w:rPr>
        <w:bCs/>
        <w:sz w:val="24"/>
        <w:szCs w:val="28"/>
        <w:u w:val="single"/>
      </w:rPr>
      <w:t xml:space="preserve"> </w:t>
    </w:r>
    <w:r w:rsidR="008676A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053A"/>
    <w:rsid w:val="00032304"/>
    <w:rsid w:val="00070D56"/>
    <w:rsid w:val="00083306"/>
    <w:rsid w:val="000E7898"/>
    <w:rsid w:val="001060A9"/>
    <w:rsid w:val="00134848"/>
    <w:rsid w:val="001D2A2E"/>
    <w:rsid w:val="00234C27"/>
    <w:rsid w:val="0025397E"/>
    <w:rsid w:val="002713F6"/>
    <w:rsid w:val="0027462B"/>
    <w:rsid w:val="002A1BA3"/>
    <w:rsid w:val="002C4A96"/>
    <w:rsid w:val="002D02E5"/>
    <w:rsid w:val="002D5EE4"/>
    <w:rsid w:val="00305463"/>
    <w:rsid w:val="00335D1D"/>
    <w:rsid w:val="00341D85"/>
    <w:rsid w:val="00351BAE"/>
    <w:rsid w:val="0038575B"/>
    <w:rsid w:val="003E5246"/>
    <w:rsid w:val="004601CB"/>
    <w:rsid w:val="00471A3F"/>
    <w:rsid w:val="00473FC5"/>
    <w:rsid w:val="004911F8"/>
    <w:rsid w:val="004E1432"/>
    <w:rsid w:val="00526D5F"/>
    <w:rsid w:val="00554A7B"/>
    <w:rsid w:val="005674B1"/>
    <w:rsid w:val="005C7AD9"/>
    <w:rsid w:val="005E670F"/>
    <w:rsid w:val="00625F8C"/>
    <w:rsid w:val="00626C93"/>
    <w:rsid w:val="006353B9"/>
    <w:rsid w:val="00703AE7"/>
    <w:rsid w:val="007053A6"/>
    <w:rsid w:val="00786A83"/>
    <w:rsid w:val="007911FE"/>
    <w:rsid w:val="008676A5"/>
    <w:rsid w:val="00872678"/>
    <w:rsid w:val="00912986"/>
    <w:rsid w:val="00984762"/>
    <w:rsid w:val="009A2EF9"/>
    <w:rsid w:val="00A04867"/>
    <w:rsid w:val="00A46E78"/>
    <w:rsid w:val="00A54B17"/>
    <w:rsid w:val="00AB7A3A"/>
    <w:rsid w:val="00AC70E0"/>
    <w:rsid w:val="00B147D6"/>
    <w:rsid w:val="00B41B19"/>
    <w:rsid w:val="00B41CC8"/>
    <w:rsid w:val="00B454FE"/>
    <w:rsid w:val="00B84B2A"/>
    <w:rsid w:val="00B8594D"/>
    <w:rsid w:val="00B90D49"/>
    <w:rsid w:val="00BC7EAA"/>
    <w:rsid w:val="00BE4276"/>
    <w:rsid w:val="00C044ED"/>
    <w:rsid w:val="00C423AB"/>
    <w:rsid w:val="00C866FC"/>
    <w:rsid w:val="00CB3D54"/>
    <w:rsid w:val="00CE6AA5"/>
    <w:rsid w:val="00CF2CF3"/>
    <w:rsid w:val="00D146B0"/>
    <w:rsid w:val="00D81AF6"/>
    <w:rsid w:val="00DF1BE7"/>
    <w:rsid w:val="00E712C6"/>
    <w:rsid w:val="00E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177">
          <w:marLeft w:val="0"/>
          <w:marRight w:val="0"/>
          <w:marTop w:val="0"/>
          <w:marBottom w:val="0"/>
          <w:divBdr>
            <w:top w:val="single" w:sz="6" w:space="11" w:color="AAAAAA"/>
            <w:left w:val="single" w:sz="6" w:space="11" w:color="AAAAAA"/>
            <w:bottom w:val="single" w:sz="6" w:space="11" w:color="AAAAAA"/>
            <w:right w:val="single" w:sz="6" w:space="11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bfd6668-44c9-4f5c-b9e8-c09419d913a8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a6df1ac-d2d0-4c23-b922-f0e30393931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EA09C2-1056-4807-91D9-6CA4205B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2025-01-27T13:11:00Z</cp:lastPrinted>
  <dcterms:created xsi:type="dcterms:W3CDTF">2025-02-20T01:28:00Z</dcterms:created>
  <dcterms:modified xsi:type="dcterms:W3CDTF">2025-02-20T01:28:00Z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