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29"/>
        <w:gridCol w:w="2176"/>
        <w:gridCol w:w="1444"/>
        <w:gridCol w:w="2126"/>
        <w:gridCol w:w="2013"/>
        <w:gridCol w:w="1818"/>
        <w:gridCol w:w="1883"/>
        <w:gridCol w:w="1472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218A824" w14:textId="197B1CF6" w:rsidR="00CE6AA5" w:rsidRDefault="00CE6AA5" w:rsidP="00CE6AA5">
            <w:pPr>
              <w:rPr>
                <w:rFonts w:cstheme="minorHAnsi"/>
                <w:color w:val="FF0000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UNIT </w:t>
            </w:r>
            <w:r w:rsidR="000C5D99">
              <w:rPr>
                <w:rFonts w:cstheme="minorHAnsi"/>
                <w:color w:val="FF0000"/>
                <w:sz w:val="20"/>
              </w:rPr>
              <w:t>4: AMERICAN IDEOLOGIES AND BELIEFS</w:t>
            </w:r>
          </w:p>
          <w:p w14:paraId="07E78AEE" w14:textId="4D7C8A73" w:rsidR="000C5D99" w:rsidRPr="000C5D99" w:rsidRDefault="000C5D99" w:rsidP="00CE6AA5">
            <w:pPr>
              <w:rPr>
                <w:rFonts w:cstheme="minorHAnsi"/>
                <w:color w:val="FF0000"/>
                <w:sz w:val="20"/>
              </w:rPr>
            </w:pPr>
            <w:bookmarkStart w:id="0" w:name="_GoBack"/>
            <w:r w:rsidRPr="000C5D99">
              <w:rPr>
                <w:rFonts w:cstheme="minorHAnsi"/>
                <w:color w:val="FF0000"/>
                <w:sz w:val="20"/>
              </w:rPr>
              <w:t>TOPIC 9-IDEOLOGY AND ECONOMIC POLICES</w:t>
            </w:r>
          </w:p>
          <w:p w14:paraId="3DD84D92" w14:textId="212F1CF7" w:rsidR="000C5D99" w:rsidRPr="000C5D99" w:rsidRDefault="000C5D99" w:rsidP="00CE6AA5">
            <w:pPr>
              <w:rPr>
                <w:rFonts w:cstheme="minorHAnsi"/>
                <w:color w:val="FF0000"/>
                <w:sz w:val="20"/>
              </w:rPr>
            </w:pPr>
            <w:r w:rsidRPr="000C5D99">
              <w:rPr>
                <w:rFonts w:cstheme="minorHAnsi"/>
                <w:color w:val="FF0000"/>
                <w:sz w:val="20"/>
              </w:rPr>
              <w:t>TOPIC 10-IDEOLOGY AND SOCIAL POLICIES</w:t>
            </w:r>
          </w:p>
          <w:p w14:paraId="650E9882" w14:textId="2495698E" w:rsidR="000C5D99" w:rsidRPr="00CE6AA5" w:rsidRDefault="000C5D99" w:rsidP="00CE6AA5">
            <w:pPr>
              <w:rPr>
                <w:rFonts w:cstheme="minorHAnsi"/>
                <w:b/>
              </w:rPr>
            </w:pPr>
            <w:r w:rsidRPr="000C5D99">
              <w:rPr>
                <w:rFonts w:cstheme="minorHAnsi"/>
                <w:b/>
                <w:color w:val="FF0000"/>
              </w:rPr>
              <w:t>ALL WORK IS LOCATED ON CANVAS IF NO SUBMISSION BOX, STUDENTS SHOULD TURN IN TO THE TEACHER IN CLASS</w:t>
            </w:r>
            <w:bookmarkEnd w:id="0"/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0C5D99">
        <w:trPr>
          <w:trHeight w:val="800"/>
        </w:trPr>
        <w:tc>
          <w:tcPr>
            <w:tcW w:w="1329" w:type="dxa"/>
            <w:vMerge w:val="restart"/>
          </w:tcPr>
          <w:p w14:paraId="0825E80A" w14:textId="77777777" w:rsidR="0038575B" w:rsidRPr="00733323" w:rsidRDefault="0038575B" w:rsidP="00B41B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C9A5A13" w14:textId="77777777" w:rsidR="0038575B" w:rsidRPr="00733323" w:rsidRDefault="0038575B" w:rsidP="00793F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4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26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1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1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8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7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0C5D99">
        <w:trPr>
          <w:trHeight w:val="1195"/>
        </w:trPr>
        <w:tc>
          <w:tcPr>
            <w:tcW w:w="1329" w:type="dxa"/>
            <w:vMerge/>
          </w:tcPr>
          <w:p w14:paraId="375CD7B4" w14:textId="230F0552" w:rsidR="0038575B" w:rsidRPr="00733323" w:rsidRDefault="0038575B" w:rsidP="000323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4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26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1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18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8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7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C5D99" w:rsidRPr="002D02E5" w14:paraId="74ECB0AA" w14:textId="77777777" w:rsidTr="00C76983">
        <w:trPr>
          <w:cantSplit/>
          <w:trHeight w:val="1136"/>
        </w:trPr>
        <w:tc>
          <w:tcPr>
            <w:tcW w:w="1329" w:type="dxa"/>
            <w:textDirection w:val="btLr"/>
            <w:vAlign w:val="center"/>
          </w:tcPr>
          <w:p w14:paraId="355D553C" w14:textId="06E82EDF" w:rsidR="000C5D99" w:rsidRPr="00733323" w:rsidRDefault="000C5D99" w:rsidP="000C5D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Monday</w:t>
            </w:r>
          </w:p>
        </w:tc>
        <w:tc>
          <w:tcPr>
            <w:tcW w:w="2176" w:type="dxa"/>
          </w:tcPr>
          <w:p w14:paraId="48404B85" w14:textId="2B98EE35" w:rsidR="000C5D99" w:rsidRPr="00BD64B6" w:rsidRDefault="000C5D99" w:rsidP="000C5D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2902897E" wp14:editId="6B238BFF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47590B19" w14:textId="7D7799D4" w:rsidR="000C5D99" w:rsidRPr="00BD64B6" w:rsidRDefault="000C5D99" w:rsidP="000C5D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213099F2" wp14:editId="608E9CF3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explain how the different political ideologies affect the role of government in regulating the marketplace. </w:t>
            </w:r>
          </w:p>
        </w:tc>
        <w:tc>
          <w:tcPr>
            <w:tcW w:w="1444" w:type="dxa"/>
          </w:tcPr>
          <w:p w14:paraId="2FCBBF79" w14:textId="77777777" w:rsidR="000C5D99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8D9F92" w14:textId="77777777" w:rsidR="000C5D99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9FBD2B" w14:textId="5F8967DE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AP Classroom video</w:t>
            </w:r>
          </w:p>
        </w:tc>
        <w:tc>
          <w:tcPr>
            <w:tcW w:w="2126" w:type="dxa"/>
          </w:tcPr>
          <w:p w14:paraId="3E0B8FD4" w14:textId="65AAAD6A" w:rsidR="000C5D99" w:rsidRPr="00CD3D32" w:rsidRDefault="000C5D99" w:rsidP="000C5D99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The class will discuss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how the different political ideologies affect the role of the government in economics.</w:t>
            </w:r>
          </w:p>
        </w:tc>
        <w:tc>
          <w:tcPr>
            <w:tcW w:w="2013" w:type="dxa"/>
          </w:tcPr>
          <w:p w14:paraId="5C99985F" w14:textId="0B63FE21" w:rsidR="000C5D99" w:rsidRPr="00CD3D32" w:rsidRDefault="000C5D99" w:rsidP="000C5D99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how the different political ideologies affect the role of the government in economics.</w:t>
            </w:r>
          </w:p>
        </w:tc>
        <w:tc>
          <w:tcPr>
            <w:tcW w:w="1818" w:type="dxa"/>
          </w:tcPr>
          <w:p w14:paraId="0B7764FC" w14:textId="2E2462D5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Income Tax Budget</w:t>
            </w:r>
          </w:p>
        </w:tc>
        <w:tc>
          <w:tcPr>
            <w:tcW w:w="1883" w:type="dxa"/>
          </w:tcPr>
          <w:p w14:paraId="7E69BD4F" w14:textId="17D00486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Income Tax Budget</w:t>
            </w:r>
          </w:p>
        </w:tc>
        <w:tc>
          <w:tcPr>
            <w:tcW w:w="1472" w:type="dxa"/>
          </w:tcPr>
          <w:p w14:paraId="39906E85" w14:textId="43A98E0A" w:rsidR="000C5D99" w:rsidRPr="00AD2D6D" w:rsidRDefault="000C5D99" w:rsidP="000C5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D32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0C5D99" w:rsidRPr="002D02E5" w14:paraId="564B18BB" w14:textId="77777777" w:rsidTr="000C5D99">
        <w:trPr>
          <w:cantSplit/>
          <w:trHeight w:val="1080"/>
        </w:trPr>
        <w:tc>
          <w:tcPr>
            <w:tcW w:w="1329" w:type="dxa"/>
            <w:textDirection w:val="btLr"/>
            <w:vAlign w:val="center"/>
          </w:tcPr>
          <w:p w14:paraId="37426D7C" w14:textId="1B4E7C81" w:rsidR="000C5D99" w:rsidRPr="00733323" w:rsidRDefault="000C5D99" w:rsidP="000C5D99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Tuesday</w:t>
            </w:r>
          </w:p>
        </w:tc>
        <w:tc>
          <w:tcPr>
            <w:tcW w:w="2176" w:type="dxa"/>
          </w:tcPr>
          <w:p w14:paraId="6E2CB552" w14:textId="77777777" w:rsidR="000C5D99" w:rsidRPr="00BD64B6" w:rsidRDefault="000C5D99" w:rsidP="000C5D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40B19281" wp14:editId="774E406B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7E0EF547" w14:textId="1DE6F37D" w:rsidR="000C5D99" w:rsidRPr="00A544E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100A35BF" wp14:editId="72BC9103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explain how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fiscal and monetary policy actions influence economic conditions.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44" w:type="dxa"/>
          </w:tcPr>
          <w:p w14:paraId="1A69A2A1" w14:textId="1149F087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  <w:tc>
          <w:tcPr>
            <w:tcW w:w="2126" w:type="dxa"/>
          </w:tcPr>
          <w:p w14:paraId="1EE4AD17" w14:textId="0707F521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how the different political ideologies affect the role of the government in economics.</w:t>
            </w:r>
          </w:p>
        </w:tc>
        <w:tc>
          <w:tcPr>
            <w:tcW w:w="2013" w:type="dxa"/>
          </w:tcPr>
          <w:p w14:paraId="45D10E6B" w14:textId="0D95E5D9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how the different political ideologies affect the role of the government in economics.</w:t>
            </w:r>
          </w:p>
        </w:tc>
        <w:tc>
          <w:tcPr>
            <w:tcW w:w="1818" w:type="dxa"/>
          </w:tcPr>
          <w:p w14:paraId="0022E828" w14:textId="08C1D37F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Discussion</w:t>
            </w:r>
          </w:p>
        </w:tc>
        <w:tc>
          <w:tcPr>
            <w:tcW w:w="1883" w:type="dxa"/>
          </w:tcPr>
          <w:p w14:paraId="5630EC5E" w14:textId="0EDB61F1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</w:tcPr>
          <w:p w14:paraId="2DE8C7F0" w14:textId="5DDEAAE3" w:rsidR="000C5D99" w:rsidRPr="00AD2D6D" w:rsidRDefault="000C5D99" w:rsidP="000C5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>Quick Check</w:t>
            </w:r>
          </w:p>
        </w:tc>
      </w:tr>
      <w:tr w:rsidR="000C5D99" w:rsidRPr="002D02E5" w14:paraId="2A78BB25" w14:textId="77777777" w:rsidTr="000C5D99">
        <w:trPr>
          <w:cantSplit/>
          <w:trHeight w:val="795"/>
        </w:trPr>
        <w:tc>
          <w:tcPr>
            <w:tcW w:w="1329" w:type="dxa"/>
            <w:textDirection w:val="btLr"/>
            <w:vAlign w:val="center"/>
          </w:tcPr>
          <w:p w14:paraId="1A008FE8" w14:textId="2D0B1C6F" w:rsidR="000C5D99" w:rsidRPr="00733323" w:rsidRDefault="000C5D99" w:rsidP="000C5D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76" w:type="dxa"/>
          </w:tcPr>
          <w:p w14:paraId="0E3A646D" w14:textId="77777777" w:rsidR="000C5D99" w:rsidRPr="00BD64B6" w:rsidRDefault="000C5D99" w:rsidP="000C5D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27C0F206" wp14:editId="30119EA2">
                  <wp:extent cx="133985" cy="131445"/>
                  <wp:effectExtent l="0" t="0" r="0" b="1905"/>
                  <wp:docPr id="17" name="Picture 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4BA88B9A" w14:textId="06EE8458" w:rsidR="000C5D99" w:rsidRPr="000C5D99" w:rsidRDefault="000C5D99" w:rsidP="000C5D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 xml:space="preserve">I can explain how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political ideologies vary on the role of the government addressing social issues.</w:t>
            </w: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44" w:type="dxa"/>
          </w:tcPr>
          <w:p w14:paraId="37F1D968" w14:textId="5EEFABBF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Think/Pair/Share</w:t>
            </w:r>
          </w:p>
        </w:tc>
        <w:tc>
          <w:tcPr>
            <w:tcW w:w="2126" w:type="dxa"/>
          </w:tcPr>
          <w:p w14:paraId="1C006E23" w14:textId="7FE07AA1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how the role of the government plays on social policies and reforms.</w:t>
            </w:r>
          </w:p>
        </w:tc>
        <w:tc>
          <w:tcPr>
            <w:tcW w:w="2013" w:type="dxa"/>
          </w:tcPr>
          <w:p w14:paraId="578DEA5D" w14:textId="114913E0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class will discuss ho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the role of the government plays on social policies and reforms.</w:t>
            </w:r>
          </w:p>
        </w:tc>
        <w:tc>
          <w:tcPr>
            <w:tcW w:w="1818" w:type="dxa"/>
          </w:tcPr>
          <w:p w14:paraId="7A64CDB8" w14:textId="2A3AAC3B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883" w:type="dxa"/>
          </w:tcPr>
          <w:p w14:paraId="0835072E" w14:textId="3E62DA11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472" w:type="dxa"/>
          </w:tcPr>
          <w:p w14:paraId="75612296" w14:textId="5100E3F7" w:rsidR="000C5D99" w:rsidRPr="00AD2D6D" w:rsidRDefault="000C5D99" w:rsidP="000C5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Discussion</w:t>
            </w:r>
          </w:p>
        </w:tc>
      </w:tr>
      <w:tr w:rsidR="000C5D99" w:rsidRPr="002D02E5" w14:paraId="2FF05BFF" w14:textId="77777777" w:rsidTr="000C5D99">
        <w:trPr>
          <w:cantSplit/>
          <w:trHeight w:val="1064"/>
        </w:trPr>
        <w:tc>
          <w:tcPr>
            <w:tcW w:w="1329" w:type="dxa"/>
            <w:textDirection w:val="btLr"/>
            <w:vAlign w:val="center"/>
          </w:tcPr>
          <w:p w14:paraId="74B04E95" w14:textId="1E4E9150" w:rsidR="000C5D99" w:rsidRPr="00733323" w:rsidRDefault="000C5D99" w:rsidP="000C5D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lastRenderedPageBreak/>
              <w:t>Thursday</w:t>
            </w:r>
          </w:p>
        </w:tc>
        <w:tc>
          <w:tcPr>
            <w:tcW w:w="2176" w:type="dxa"/>
          </w:tcPr>
          <w:p w14:paraId="44C330DF" w14:textId="77777777" w:rsidR="000C5D99" w:rsidRPr="00BD64B6" w:rsidRDefault="000C5D99" w:rsidP="000C5D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3F0754EA" wp14:editId="175160FD">
                  <wp:extent cx="133985" cy="131445"/>
                  <wp:effectExtent l="0" t="0" r="0" b="1905"/>
                  <wp:docPr id="19" name="Picture 1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27FEF938" w14:textId="7FE76144" w:rsidR="000C5D99" w:rsidRPr="00733323" w:rsidRDefault="000C5D99" w:rsidP="000C5D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2802846E" wp14:editId="039F447C">
                  <wp:extent cx="118110" cy="94615"/>
                  <wp:effectExtent l="0" t="0" r="0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explain how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different ideologies affect policy on social issues.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44" w:type="dxa"/>
          </w:tcPr>
          <w:p w14:paraId="61274EBE" w14:textId="2F786BAA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AP Classroom Video</w:t>
            </w:r>
          </w:p>
        </w:tc>
        <w:tc>
          <w:tcPr>
            <w:tcW w:w="2126" w:type="dxa"/>
          </w:tcPr>
          <w:p w14:paraId="7BAB9F2C" w14:textId="5CB60799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2013" w:type="dxa"/>
          </w:tcPr>
          <w:p w14:paraId="02066648" w14:textId="1730AA14" w:rsidR="000C5D99" w:rsidRPr="00CD3D32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818" w:type="dxa"/>
          </w:tcPr>
          <w:p w14:paraId="4A8E7F0B" w14:textId="262214F9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883" w:type="dxa"/>
          </w:tcPr>
          <w:p w14:paraId="57ACAD40" w14:textId="4E502E53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472" w:type="dxa"/>
          </w:tcPr>
          <w:p w14:paraId="167F6272" w14:textId="758DE637" w:rsidR="000C5D99" w:rsidRPr="00CD3D32" w:rsidRDefault="000C5D99" w:rsidP="000C5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</w:tr>
      <w:tr w:rsidR="000C5D99" w:rsidRPr="002D02E5" w14:paraId="4C1484AE" w14:textId="77777777" w:rsidTr="000C5D99">
        <w:trPr>
          <w:cantSplit/>
          <w:trHeight w:val="1402"/>
        </w:trPr>
        <w:tc>
          <w:tcPr>
            <w:tcW w:w="1329" w:type="dxa"/>
            <w:textDirection w:val="btLr"/>
            <w:vAlign w:val="center"/>
          </w:tcPr>
          <w:p w14:paraId="6882D6BD" w14:textId="47296C60" w:rsidR="000C5D99" w:rsidRPr="00733323" w:rsidRDefault="000C5D99" w:rsidP="000C5D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Friday</w:t>
            </w:r>
          </w:p>
        </w:tc>
        <w:tc>
          <w:tcPr>
            <w:tcW w:w="2176" w:type="dxa"/>
          </w:tcPr>
          <w:p w14:paraId="63DDBC94" w14:textId="77777777" w:rsidR="000C5D99" w:rsidRPr="00BD64B6" w:rsidRDefault="000C5D99" w:rsidP="000C5D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0B9849CD" wp14:editId="6C53FECF">
                  <wp:extent cx="133985" cy="131445"/>
                  <wp:effectExtent l="0" t="0" r="0" b="1905"/>
                  <wp:docPr id="24" name="Picture 2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sz w:val="14"/>
                <w:szCs w:val="14"/>
              </w:rPr>
              <w:t xml:space="preserve">I am learning about </w:t>
            </w:r>
            <w:r w:rsidRPr="000C5D99">
              <w:rPr>
                <w:rFonts w:ascii="Times New Roman" w:hAnsi="Times New Roman" w:cs="Times New Roman"/>
                <w:sz w:val="14"/>
                <w:szCs w:val="14"/>
              </w:rPr>
              <w:t>how Americans develop their political beliefs, how those beliefs are shaped by culture and demographics, and how they influence political behavior and public policy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7E7511D5" w14:textId="4C9858ED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6D633405" wp14:editId="11CFA884">
                  <wp:extent cx="118110" cy="94615"/>
                  <wp:effectExtent l="0" t="0" r="0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explain how different ideologies affect policy on social issues. </w:t>
            </w:r>
          </w:p>
        </w:tc>
        <w:tc>
          <w:tcPr>
            <w:tcW w:w="1444" w:type="dxa"/>
          </w:tcPr>
          <w:p w14:paraId="6C3A1E46" w14:textId="20E21F16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2126" w:type="dxa"/>
          </w:tcPr>
          <w:p w14:paraId="0CA8540D" w14:textId="327163B6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2013" w:type="dxa"/>
          </w:tcPr>
          <w:p w14:paraId="30AD2A80" w14:textId="1D3F7D68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818" w:type="dxa"/>
          </w:tcPr>
          <w:p w14:paraId="7E4437AE" w14:textId="3C569C3B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883" w:type="dxa"/>
          </w:tcPr>
          <w:p w14:paraId="1A18FD7B" w14:textId="23D75196" w:rsidR="000C5D99" w:rsidRPr="00BD64B6" w:rsidRDefault="000C5D99" w:rsidP="000C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  <w:tc>
          <w:tcPr>
            <w:tcW w:w="1472" w:type="dxa"/>
          </w:tcPr>
          <w:p w14:paraId="4BC1277B" w14:textId="5F9B0D8B" w:rsidR="000C5D99" w:rsidRPr="00AD2D6D" w:rsidRDefault="000C5D99" w:rsidP="000C5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SOCIAL POLICY PROJECT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DAFF6" w14:textId="77777777" w:rsidR="007614E6" w:rsidRDefault="007614E6" w:rsidP="00B8594D">
      <w:pPr>
        <w:spacing w:after="0" w:line="240" w:lineRule="auto"/>
      </w:pPr>
      <w:r>
        <w:separator/>
      </w:r>
    </w:p>
  </w:endnote>
  <w:endnote w:type="continuationSeparator" w:id="0">
    <w:p w14:paraId="7A61D6C1" w14:textId="77777777" w:rsidR="007614E6" w:rsidRDefault="007614E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D53C5" w14:textId="77777777" w:rsidR="007614E6" w:rsidRDefault="007614E6" w:rsidP="00B8594D">
      <w:pPr>
        <w:spacing w:after="0" w:line="240" w:lineRule="auto"/>
      </w:pPr>
      <w:r>
        <w:separator/>
      </w:r>
    </w:p>
  </w:footnote>
  <w:footnote w:type="continuationSeparator" w:id="0">
    <w:p w14:paraId="2BD0C9DF" w14:textId="77777777" w:rsidR="007614E6" w:rsidRDefault="007614E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14903822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- 2023-24</w:t>
    </w:r>
  </w:p>
  <w:p w14:paraId="4C312744" w14:textId="2983751F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F47690">
      <w:rPr>
        <w:b/>
        <w:bCs/>
        <w:color w:val="FF0000"/>
        <w:sz w:val="24"/>
        <w:szCs w:val="28"/>
      </w:rPr>
      <w:t xml:space="preserve">SEPTEMBER </w:t>
    </w:r>
    <w:r w:rsidR="000C5D99">
      <w:rPr>
        <w:b/>
        <w:bCs/>
        <w:color w:val="FF0000"/>
        <w:sz w:val="24"/>
        <w:szCs w:val="28"/>
      </w:rPr>
      <w:t>29</w:t>
    </w:r>
    <w:r w:rsidR="002765A4" w:rsidRPr="002765A4">
      <w:rPr>
        <w:b/>
        <w:bCs/>
        <w:color w:val="FF0000"/>
        <w:sz w:val="24"/>
        <w:szCs w:val="28"/>
        <w:vertAlign w:val="superscript"/>
      </w:rPr>
      <w:t>th</w:t>
    </w:r>
    <w:r w:rsidR="002765A4">
      <w:rPr>
        <w:b/>
        <w:bCs/>
        <w:color w:val="FF0000"/>
        <w:sz w:val="24"/>
        <w:szCs w:val="28"/>
      </w:rPr>
      <w:t xml:space="preserve">-OCTOBER </w:t>
    </w:r>
    <w:r w:rsidR="000C5D99">
      <w:rPr>
        <w:b/>
        <w:bCs/>
        <w:color w:val="FF0000"/>
        <w:sz w:val="24"/>
        <w:szCs w:val="28"/>
      </w:rPr>
      <w:t>3RD</w:t>
    </w:r>
    <w:r w:rsidR="00F71DAF">
      <w:rPr>
        <w:b/>
        <w:bCs/>
        <w:color w:val="FF0000"/>
        <w:sz w:val="24"/>
        <w:szCs w:val="28"/>
      </w:rPr>
      <w:t xml:space="preserve"> </w:t>
    </w:r>
    <w:r w:rsidR="00410FCB">
      <w:rPr>
        <w:b/>
        <w:bCs/>
        <w:color w:val="FF0000"/>
        <w:sz w:val="24"/>
        <w:szCs w:val="28"/>
      </w:rPr>
      <w:t xml:space="preserve"> </w:t>
    </w:r>
    <w:r w:rsidR="00201823">
      <w:rPr>
        <w:b/>
        <w:bCs/>
        <w:color w:val="FF0000"/>
        <w:sz w:val="24"/>
        <w:szCs w:val="28"/>
      </w:rPr>
      <w:t xml:space="preserve"> </w:t>
    </w:r>
    <w:r w:rsidR="00F47690">
      <w:rPr>
        <w:b/>
        <w:bCs/>
        <w:color w:val="FF0000"/>
        <w:sz w:val="24"/>
        <w:szCs w:val="28"/>
      </w:rPr>
      <w:t xml:space="preserve"> </w:t>
    </w:r>
    <w:r w:rsidR="00A544E6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;flip:x;visibility:visible;mso-wrap-style:square" o:bullet="t">
        <v:imagedata r:id="rId1" o:title="FEF22E5"/>
      </v:shape>
    </w:pict>
  </w:numPicBullet>
  <w:numPicBullet w:numPicBulletId="1">
    <w:pict>
      <v:shape id="Picture 23" o:spid="_x0000_i1030" type="#_x0000_t75" style="width:9.25pt;height:7.7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42ADE"/>
    <w:multiLevelType w:val="hybridMultilevel"/>
    <w:tmpl w:val="61EADEF4"/>
    <w:lvl w:ilvl="0" w:tplc="D2E2D6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0DB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2B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82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AC7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4D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1A5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C6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9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C5D99"/>
    <w:rsid w:val="000D0CEB"/>
    <w:rsid w:val="000D14BB"/>
    <w:rsid w:val="00134848"/>
    <w:rsid w:val="00176B6A"/>
    <w:rsid w:val="001A0043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65CD7"/>
    <w:rsid w:val="0038575B"/>
    <w:rsid w:val="003A71B1"/>
    <w:rsid w:val="00410FCB"/>
    <w:rsid w:val="00431512"/>
    <w:rsid w:val="00437670"/>
    <w:rsid w:val="00477002"/>
    <w:rsid w:val="004E5E3E"/>
    <w:rsid w:val="004F799A"/>
    <w:rsid w:val="00521A58"/>
    <w:rsid w:val="005223BE"/>
    <w:rsid w:val="00522F9C"/>
    <w:rsid w:val="00590ABD"/>
    <w:rsid w:val="005A2FE0"/>
    <w:rsid w:val="00611878"/>
    <w:rsid w:val="00733323"/>
    <w:rsid w:val="007614E6"/>
    <w:rsid w:val="007F729C"/>
    <w:rsid w:val="00872678"/>
    <w:rsid w:val="008D2EE4"/>
    <w:rsid w:val="009D44A2"/>
    <w:rsid w:val="00A544E6"/>
    <w:rsid w:val="00A54B17"/>
    <w:rsid w:val="00AB7A3A"/>
    <w:rsid w:val="00AC70E0"/>
    <w:rsid w:val="00AD2D6D"/>
    <w:rsid w:val="00B41B19"/>
    <w:rsid w:val="00B8594D"/>
    <w:rsid w:val="00BD402D"/>
    <w:rsid w:val="00BD64B6"/>
    <w:rsid w:val="00BE5F2B"/>
    <w:rsid w:val="00C423AB"/>
    <w:rsid w:val="00CB3D54"/>
    <w:rsid w:val="00CD3D32"/>
    <w:rsid w:val="00CE6AA5"/>
    <w:rsid w:val="00DF1BE7"/>
    <w:rsid w:val="00E0389E"/>
    <w:rsid w:val="00E712C6"/>
    <w:rsid w:val="00EB5791"/>
    <w:rsid w:val="00F4441F"/>
    <w:rsid w:val="00F47690"/>
    <w:rsid w:val="00F71DAF"/>
    <w:rsid w:val="00FC7C1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2fa3a2b7-a130-429e-97b7-3166c1212409"/>
    <ds:schemaRef ds:uri="http://schemas.openxmlformats.org/package/2006/metadata/core-properties"/>
    <ds:schemaRef ds:uri="2359da0f-1c45-41b3-ae38-4ceed857c81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864E9-70B4-43B4-B022-B535B4FAE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A1C75-F16D-49F8-8614-3AE7E4BA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3254</Characters>
  <Application>Microsoft Office Word</Application>
  <DocSecurity>0</DocSecurity>
  <Lines>250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2</cp:revision>
  <cp:lastPrinted>2024-09-17T11:01:00Z</cp:lastPrinted>
  <dcterms:created xsi:type="dcterms:W3CDTF">2025-09-28T23:59:00Z</dcterms:created>
  <dcterms:modified xsi:type="dcterms:W3CDTF">2025-09-28T23:59:00Z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d9598981-fef7-4350-ac0a-4523a3e9f158</vt:lpwstr>
  </property>
</Properties>
</file>