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329"/>
        <w:gridCol w:w="1472"/>
        <w:gridCol w:w="2148"/>
        <w:gridCol w:w="2126"/>
        <w:gridCol w:w="2013"/>
        <w:gridCol w:w="1818"/>
        <w:gridCol w:w="1883"/>
        <w:gridCol w:w="1472"/>
      </w:tblGrid>
      <w:tr w:rsidR="00CE6AA5" w:rsidRPr="002D02E5" w14:paraId="171028A4" w14:textId="77777777" w:rsidTr="00070D56">
        <w:trPr>
          <w:trHeight w:val="709"/>
        </w:trPr>
        <w:tc>
          <w:tcPr>
            <w:tcW w:w="14261" w:type="dxa"/>
            <w:gridSpan w:val="8"/>
          </w:tcPr>
          <w:p w14:paraId="4218A824" w14:textId="132790DE" w:rsidR="00CE6AA5" w:rsidRDefault="00CE6AA5" w:rsidP="00CE6AA5">
            <w:pPr>
              <w:rPr>
                <w:rFonts w:cstheme="minorHAnsi"/>
                <w:sz w:val="20"/>
              </w:rPr>
            </w:pPr>
            <w:r w:rsidRPr="00CE6AA5">
              <w:rPr>
                <w:rFonts w:cstheme="minorHAnsi"/>
                <w:b/>
              </w:rPr>
              <w:t>Standard</w:t>
            </w:r>
            <w:r w:rsidRPr="00032304">
              <w:rPr>
                <w:rFonts w:cstheme="minorHAnsi"/>
                <w:sz w:val="20"/>
              </w:rPr>
              <w:t xml:space="preserve">:  </w:t>
            </w:r>
            <w:r w:rsidR="00176B6A" w:rsidRPr="00176B6A">
              <w:rPr>
                <w:rFonts w:cstheme="minorHAnsi"/>
                <w:color w:val="FF0000"/>
                <w:sz w:val="20"/>
              </w:rPr>
              <w:t xml:space="preserve">UNIT </w:t>
            </w:r>
            <w:r w:rsidR="00611878">
              <w:rPr>
                <w:rFonts w:cstheme="minorHAnsi"/>
                <w:color w:val="FF0000"/>
                <w:sz w:val="20"/>
              </w:rPr>
              <w:t>2</w:t>
            </w:r>
            <w:r w:rsidR="00176B6A" w:rsidRPr="00176B6A">
              <w:rPr>
                <w:rFonts w:cstheme="minorHAnsi"/>
                <w:color w:val="FF0000"/>
                <w:sz w:val="20"/>
              </w:rPr>
              <w:t xml:space="preserve">: </w:t>
            </w:r>
            <w:r w:rsidR="00330408">
              <w:rPr>
                <w:rFonts w:cstheme="minorHAnsi"/>
                <w:color w:val="FF0000"/>
                <w:sz w:val="20"/>
              </w:rPr>
              <w:t>Interactions Among Branches of Government</w:t>
            </w:r>
          </w:p>
          <w:p w14:paraId="6ACDB0DB" w14:textId="77777777" w:rsidR="00070D56" w:rsidRPr="00CE6AA5" w:rsidRDefault="00070D56" w:rsidP="00CE6AA5">
            <w:pPr>
              <w:rPr>
                <w:rFonts w:cstheme="minorHAnsi"/>
                <w:b/>
              </w:rPr>
            </w:pPr>
          </w:p>
          <w:p w14:paraId="1B0E84FA" w14:textId="332BF044" w:rsidR="00070D56" w:rsidRPr="00070D56" w:rsidRDefault="00CE6AA5" w:rsidP="00CE6AA5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 w:rsidR="00032304"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Quiz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Unit Test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070D56">
              <w:rPr>
                <w:rFonts w:cstheme="minorHAnsi"/>
                <w:b/>
                <w:sz w:val="20"/>
              </w:rPr>
              <w:t xml:space="preserve">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Project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Lab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070D56">
              <w:rPr>
                <w:rFonts w:cstheme="minorHAnsi"/>
                <w:b/>
                <w:sz w:val="20"/>
              </w:rPr>
              <w:t xml:space="preserve">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None</w:t>
            </w:r>
          </w:p>
        </w:tc>
      </w:tr>
      <w:tr w:rsidR="0038575B" w:rsidRPr="002D02E5" w14:paraId="42B5CDC1" w14:textId="77777777" w:rsidTr="007F729C">
        <w:trPr>
          <w:trHeight w:val="800"/>
        </w:trPr>
        <w:tc>
          <w:tcPr>
            <w:tcW w:w="1329" w:type="dxa"/>
            <w:vMerge w:val="restart"/>
          </w:tcPr>
          <w:p w14:paraId="0825E80A" w14:textId="77777777" w:rsidR="0038575B" w:rsidRPr="00733323" w:rsidRDefault="0038575B" w:rsidP="00B41B19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14:paraId="2C9A5A13" w14:textId="77777777" w:rsidR="0038575B" w:rsidRPr="00733323" w:rsidRDefault="0038575B" w:rsidP="00793F6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2" w:type="dxa"/>
            <w:vMerge w:val="restart"/>
            <w:vAlign w:val="center"/>
          </w:tcPr>
          <w:p w14:paraId="4C72AD0F" w14:textId="1E1BC1FC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7C9D4B17" w14:textId="13DCE324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28544" behindDoc="0" locked="0" layoutInCell="1" allowOverlap="1" wp14:anchorId="6E15ADF9" wp14:editId="54DB73F2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2E4755A6" w14:textId="44888630" w:rsid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41856" behindDoc="0" locked="0" layoutInCell="1" allowOverlap="1" wp14:anchorId="2F9FC7E0" wp14:editId="648EC9AA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3A01BC8" w14:textId="77777777" w:rsidR="0038575B" w:rsidRDefault="0038575B" w:rsidP="0038575B">
            <w:pPr>
              <w:rPr>
                <w:rFonts w:cstheme="minorHAnsi"/>
                <w:b/>
                <w:sz w:val="12"/>
              </w:rPr>
            </w:pPr>
          </w:p>
          <w:p w14:paraId="416FB284" w14:textId="2823FA34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2096" behindDoc="0" locked="0" layoutInCell="1" allowOverlap="1" wp14:anchorId="4F824CCD" wp14:editId="527EC66B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90F3F66" w14:textId="7D531017" w:rsidR="0038575B" w:rsidRP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2148" w:type="dxa"/>
            <w:vAlign w:val="center"/>
          </w:tcPr>
          <w:p w14:paraId="2091A09A" w14:textId="0B14E55E" w:rsidR="0038575B" w:rsidRDefault="0038575B" w:rsidP="00CE6AA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664FA22" w14:textId="6C4B6282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2126" w:type="dxa"/>
            <w:vAlign w:val="center"/>
          </w:tcPr>
          <w:p w14:paraId="5B078061" w14:textId="5409C8B0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40672AD6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9D4E9E5" w14:textId="3AD9680B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2013" w:type="dxa"/>
            <w:vAlign w:val="center"/>
          </w:tcPr>
          <w:p w14:paraId="081DDC2C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C943FA0" w14:textId="0F4E79BE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818" w:type="dxa"/>
            <w:vAlign w:val="center"/>
          </w:tcPr>
          <w:p w14:paraId="5E59CD71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62986E1" w14:textId="0A15F8EC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883" w:type="dxa"/>
            <w:vAlign w:val="center"/>
          </w:tcPr>
          <w:p w14:paraId="72282D24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70D2973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A58C241" w14:textId="05BA2B88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472" w:type="dxa"/>
            <w:vAlign w:val="center"/>
          </w:tcPr>
          <w:p w14:paraId="0A20FAFA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E49079D" w14:textId="77777777" w:rsidR="0038575B" w:rsidRPr="002D02E5" w:rsidRDefault="0038575B" w:rsidP="00CE6AA5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38575B" w:rsidRPr="002D02E5" w14:paraId="1D88E8C9" w14:textId="77777777" w:rsidTr="007F729C">
        <w:trPr>
          <w:trHeight w:val="1195"/>
        </w:trPr>
        <w:tc>
          <w:tcPr>
            <w:tcW w:w="1329" w:type="dxa"/>
            <w:vMerge/>
          </w:tcPr>
          <w:p w14:paraId="375CD7B4" w14:textId="230F0552" w:rsidR="0038575B" w:rsidRPr="00733323" w:rsidRDefault="0038575B" w:rsidP="00032304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72" w:type="dxa"/>
            <w:vMerge/>
          </w:tcPr>
          <w:p w14:paraId="440A32E6" w14:textId="0EF76CBF" w:rsidR="0038575B" w:rsidRPr="00032304" w:rsidRDefault="0038575B" w:rsidP="00032304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2148" w:type="dxa"/>
          </w:tcPr>
          <w:p w14:paraId="15EBDE5C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070D56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2126" w:type="dxa"/>
          </w:tcPr>
          <w:p w14:paraId="46D9C737" w14:textId="7146F85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13FE775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564F8595" w14:textId="2910135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2013" w:type="dxa"/>
          </w:tcPr>
          <w:p w14:paraId="7127F1F2" w14:textId="276D857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2479B625" w14:textId="27CE1FB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6FE189F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3C491C6" w14:textId="6F7A8EE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818" w:type="dxa"/>
          </w:tcPr>
          <w:p w14:paraId="02972E1D" w14:textId="3923861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7CD0D185" w14:textId="22DBB2D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236E58F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341187F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1883" w:type="dxa"/>
          </w:tcPr>
          <w:p w14:paraId="187ED31F" w14:textId="2BB720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C423AB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472" w:type="dxa"/>
          </w:tcPr>
          <w:p w14:paraId="34F29FA3" w14:textId="744F241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4E1A01" w:rsidRPr="002D02E5" w14:paraId="74ECB0AA" w14:textId="77777777" w:rsidTr="00BF6ED8">
        <w:trPr>
          <w:cantSplit/>
          <w:trHeight w:val="1136"/>
        </w:trPr>
        <w:tc>
          <w:tcPr>
            <w:tcW w:w="1329" w:type="dxa"/>
            <w:textDirection w:val="btLr"/>
            <w:vAlign w:val="center"/>
          </w:tcPr>
          <w:p w14:paraId="355D553C" w14:textId="06E82EDF" w:rsidR="004E1A01" w:rsidRPr="00733323" w:rsidRDefault="004E1A01" w:rsidP="004E1A01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0"/>
              </w:rPr>
            </w:pPr>
            <w:bookmarkStart w:id="0" w:name="_GoBack" w:colFirst="5" w:colLast="5"/>
            <w:r w:rsidRPr="00733323">
              <w:rPr>
                <w:rFonts w:ascii="Times New Roman" w:hAnsi="Times New Roman" w:cs="Times New Roman"/>
                <w:b/>
                <w:color w:val="595959" w:themeColor="text1" w:themeTint="A6"/>
                <w:sz w:val="20"/>
              </w:rPr>
              <w:t>Monday</w:t>
            </w:r>
          </w:p>
        </w:tc>
        <w:tc>
          <w:tcPr>
            <w:tcW w:w="1472" w:type="dxa"/>
          </w:tcPr>
          <w:p w14:paraId="354F3F3D" w14:textId="77777777" w:rsidR="004E1A01" w:rsidRPr="00BD64B6" w:rsidRDefault="004E1A01" w:rsidP="004E1A01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D64B6">
              <w:rPr>
                <w:rFonts w:ascii="Times New Roman" w:hAnsi="Times New Roman" w:cs="Times New Roman"/>
                <w:i/>
                <w:noProof/>
                <w:sz w:val="14"/>
                <w:szCs w:val="14"/>
              </w:rPr>
              <w:drawing>
                <wp:inline distT="0" distB="0" distL="0" distR="0" wp14:anchorId="12939905" wp14:editId="43621E9F">
                  <wp:extent cx="133985" cy="131445"/>
                  <wp:effectExtent l="0" t="0" r="0" b="1905"/>
                  <wp:docPr id="4" name="Picture 4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D64B6">
              <w:rPr>
                <w:rFonts w:ascii="Times New Roman" w:hAnsi="Times New Roman" w:cs="Times New Roman"/>
                <w:sz w:val="14"/>
                <w:szCs w:val="14"/>
              </w:rPr>
              <w:t xml:space="preserve">I am learning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how to write an FRQ.</w:t>
            </w:r>
          </w:p>
          <w:p w14:paraId="47590B19" w14:textId="77B4B8AA" w:rsidR="004E1A01" w:rsidRPr="00BD64B6" w:rsidRDefault="004E1A01" w:rsidP="004E1A01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D64B6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r w:rsidRPr="00BD64B6">
              <w:rPr>
                <w:rFonts w:ascii="Times New Roman" w:hAnsi="Times New Roman" w:cs="Times New Roman"/>
                <w:b/>
                <w:noProof/>
                <w:sz w:val="14"/>
                <w:szCs w:val="14"/>
              </w:rPr>
              <w:drawing>
                <wp:inline distT="0" distB="0" distL="0" distR="0" wp14:anchorId="263D9061" wp14:editId="22D8B22E">
                  <wp:extent cx="118110" cy="94615"/>
                  <wp:effectExtent l="0" t="0" r="0" b="63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BD64B6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r w:rsidRPr="00733323">
              <w:rPr>
                <w:rFonts w:ascii="Times New Roman" w:hAnsi="Times New Roman" w:cs="Times New Roman"/>
                <w:sz w:val="14"/>
                <w:szCs w:val="14"/>
              </w:rPr>
              <w:t xml:space="preserve"> I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can explain how to answer a SCOTUS FRQ</w:t>
            </w:r>
          </w:p>
        </w:tc>
        <w:tc>
          <w:tcPr>
            <w:tcW w:w="2148" w:type="dxa"/>
          </w:tcPr>
          <w:p w14:paraId="1599B0C4" w14:textId="77777777" w:rsidR="004E1A01" w:rsidRDefault="004E1A01" w:rsidP="004E1A01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441F12CA" w14:textId="77777777" w:rsidR="004E1A01" w:rsidRDefault="004E1A01" w:rsidP="004E1A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7720A313" w14:textId="77777777" w:rsidR="004E1A01" w:rsidRDefault="004E1A01" w:rsidP="004E1A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739FBD2B" w14:textId="3A1D0BFC" w:rsidR="004E1A01" w:rsidRPr="00BD64B6" w:rsidRDefault="004E1A01" w:rsidP="004E1A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AP CLASSROOM VIDEO</w:t>
            </w:r>
          </w:p>
        </w:tc>
        <w:tc>
          <w:tcPr>
            <w:tcW w:w="2126" w:type="dxa"/>
          </w:tcPr>
          <w:p w14:paraId="51ED8DC5" w14:textId="77777777" w:rsidR="004E1A01" w:rsidRDefault="004E1A01" w:rsidP="004E1A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21649808" w14:textId="77777777" w:rsidR="004E1A01" w:rsidRDefault="004E1A01" w:rsidP="004E1A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3E0B8FD4" w14:textId="2B29401A" w:rsidR="004E1A01" w:rsidRPr="00CD3D32" w:rsidRDefault="004E1A01" w:rsidP="004E1A01">
            <w:pPr>
              <w:rPr>
                <w:rFonts w:ascii="Times New Roman" w:hAnsi="Times New Roman" w:cs="Times New Roman"/>
                <w:sz w:val="12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I will discuss the basics of how to write a FRQ</w:t>
            </w:r>
          </w:p>
        </w:tc>
        <w:tc>
          <w:tcPr>
            <w:tcW w:w="2013" w:type="dxa"/>
          </w:tcPr>
          <w:p w14:paraId="40B98635" w14:textId="77777777" w:rsidR="004E1A01" w:rsidRDefault="004E1A01" w:rsidP="004E1A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285E7EB7" w14:textId="77777777" w:rsidR="004E1A01" w:rsidRDefault="004E1A01" w:rsidP="004E1A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5C99985F" w14:textId="4C2FF5B1" w:rsidR="004E1A01" w:rsidRPr="00CD3D32" w:rsidRDefault="004E1A01" w:rsidP="004E1A01">
            <w:pPr>
              <w:rPr>
                <w:rFonts w:ascii="Times New Roman" w:hAnsi="Times New Roman" w:cs="Times New Roman"/>
                <w:sz w:val="12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Students will work through a previously written FRQ</w:t>
            </w:r>
          </w:p>
        </w:tc>
        <w:tc>
          <w:tcPr>
            <w:tcW w:w="1818" w:type="dxa"/>
          </w:tcPr>
          <w:p w14:paraId="0B7764FC" w14:textId="4AFE041E" w:rsidR="004E1A01" w:rsidRPr="00BD64B6" w:rsidRDefault="004E1A01" w:rsidP="004E1A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3" w:type="dxa"/>
          </w:tcPr>
          <w:p w14:paraId="7E69BD4F" w14:textId="0DF0D715" w:rsidR="004E1A01" w:rsidRPr="00BD64B6" w:rsidRDefault="004E1A01" w:rsidP="004E1A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72" w:type="dxa"/>
          </w:tcPr>
          <w:p w14:paraId="39906E85" w14:textId="2C9E5305" w:rsidR="004E1A01" w:rsidRPr="00AD2D6D" w:rsidRDefault="004E1A01" w:rsidP="004E1A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noProof/>
                <w:sz w:val="14"/>
                <w:szCs w:val="14"/>
              </w:rPr>
              <w:t>Exit Ticket</w:t>
            </w:r>
          </w:p>
        </w:tc>
      </w:tr>
      <w:bookmarkEnd w:id="0"/>
      <w:tr w:rsidR="004E1A01" w:rsidRPr="002D02E5" w14:paraId="564B18BB" w14:textId="77777777" w:rsidTr="0088074D">
        <w:trPr>
          <w:cantSplit/>
          <w:trHeight w:val="1080"/>
        </w:trPr>
        <w:tc>
          <w:tcPr>
            <w:tcW w:w="1329" w:type="dxa"/>
            <w:textDirection w:val="btLr"/>
            <w:vAlign w:val="center"/>
          </w:tcPr>
          <w:p w14:paraId="37426D7C" w14:textId="1B4E7C81" w:rsidR="004E1A01" w:rsidRPr="00733323" w:rsidRDefault="004E1A01" w:rsidP="004E1A01">
            <w:pPr>
              <w:ind w:left="113" w:right="113"/>
              <w:rPr>
                <w:rFonts w:ascii="Times New Roman" w:hAnsi="Times New Roman" w:cs="Times New Roman"/>
                <w:b/>
                <w:color w:val="595959" w:themeColor="text1" w:themeTint="A6"/>
                <w:sz w:val="20"/>
              </w:rPr>
            </w:pPr>
            <w:r w:rsidRPr="00733323">
              <w:rPr>
                <w:rFonts w:ascii="Times New Roman" w:hAnsi="Times New Roman" w:cs="Times New Roman"/>
                <w:b/>
                <w:color w:val="595959" w:themeColor="text1" w:themeTint="A6"/>
                <w:sz w:val="20"/>
              </w:rPr>
              <w:t>Tuesday</w:t>
            </w:r>
          </w:p>
        </w:tc>
        <w:tc>
          <w:tcPr>
            <w:tcW w:w="1472" w:type="dxa"/>
          </w:tcPr>
          <w:p w14:paraId="42F836E5" w14:textId="77777777" w:rsidR="004E1A01" w:rsidRPr="00BD64B6" w:rsidRDefault="004E1A01" w:rsidP="004E1A01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D64B6">
              <w:rPr>
                <w:rFonts w:ascii="Times New Roman" w:hAnsi="Times New Roman" w:cs="Times New Roman"/>
                <w:i/>
                <w:noProof/>
                <w:sz w:val="14"/>
                <w:szCs w:val="14"/>
              </w:rPr>
              <w:drawing>
                <wp:inline distT="0" distB="0" distL="0" distR="0" wp14:anchorId="17A1289E" wp14:editId="1CA00666">
                  <wp:extent cx="133985" cy="131445"/>
                  <wp:effectExtent l="0" t="0" r="0" b="1905"/>
                  <wp:docPr id="6" name="Picture 6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D64B6">
              <w:rPr>
                <w:rFonts w:ascii="Times New Roman" w:hAnsi="Times New Roman" w:cs="Times New Roman"/>
                <w:sz w:val="14"/>
                <w:szCs w:val="14"/>
              </w:rPr>
              <w:t xml:space="preserve">I am learning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how to write an FRQ.</w:t>
            </w:r>
          </w:p>
          <w:p w14:paraId="7E0EF547" w14:textId="5588E9EE" w:rsidR="004E1A01" w:rsidRPr="00A544E6" w:rsidRDefault="004E1A01" w:rsidP="004E1A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D64B6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r w:rsidRPr="00BD64B6">
              <w:rPr>
                <w:rFonts w:ascii="Times New Roman" w:hAnsi="Times New Roman" w:cs="Times New Roman"/>
                <w:b/>
                <w:noProof/>
                <w:sz w:val="14"/>
                <w:szCs w:val="14"/>
              </w:rPr>
              <w:drawing>
                <wp:inline distT="0" distB="0" distL="0" distR="0" wp14:anchorId="42223818" wp14:editId="35CEBDAC">
                  <wp:extent cx="118110" cy="94615"/>
                  <wp:effectExtent l="0" t="0" r="0" b="63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BD64B6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r w:rsidRPr="00733323">
              <w:rPr>
                <w:rFonts w:ascii="Times New Roman" w:hAnsi="Times New Roman" w:cs="Times New Roman"/>
                <w:sz w:val="14"/>
                <w:szCs w:val="14"/>
              </w:rPr>
              <w:t xml:space="preserve"> I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can explain how to answer an FRQ.</w:t>
            </w:r>
          </w:p>
        </w:tc>
        <w:tc>
          <w:tcPr>
            <w:tcW w:w="2148" w:type="dxa"/>
          </w:tcPr>
          <w:p w14:paraId="1A69A2A1" w14:textId="0E0D9649" w:rsidR="004E1A01" w:rsidRPr="00BD64B6" w:rsidRDefault="004E1A01" w:rsidP="004E1A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noProof/>
                <w:sz w:val="14"/>
                <w:szCs w:val="14"/>
              </w:rPr>
              <w:t>Fall Break</w:t>
            </w:r>
          </w:p>
        </w:tc>
        <w:tc>
          <w:tcPr>
            <w:tcW w:w="2126" w:type="dxa"/>
          </w:tcPr>
          <w:p w14:paraId="1EE4AD17" w14:textId="04F6D0DE" w:rsidR="004E1A01" w:rsidRPr="00BD64B6" w:rsidRDefault="004E1A01" w:rsidP="004E1A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013" w:type="dxa"/>
          </w:tcPr>
          <w:p w14:paraId="45D10E6B" w14:textId="6B77EE7C" w:rsidR="004E1A01" w:rsidRPr="00BD64B6" w:rsidRDefault="004E1A01" w:rsidP="004E1A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18" w:type="dxa"/>
          </w:tcPr>
          <w:p w14:paraId="39DD90FB" w14:textId="77777777" w:rsidR="004E1A01" w:rsidRDefault="004E1A01" w:rsidP="004E1A01">
            <w:pPr>
              <w:spacing w:after="160" w:line="259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040FB4BE" w14:textId="77777777" w:rsidR="004E1A01" w:rsidRPr="00BD64B6" w:rsidRDefault="004E1A01" w:rsidP="004E1A01">
            <w:pPr>
              <w:spacing w:after="160" w:line="259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Students will work in pairs to answer a new FRQ</w:t>
            </w:r>
          </w:p>
          <w:p w14:paraId="0022E828" w14:textId="7304EB2D" w:rsidR="004E1A01" w:rsidRPr="00BD64B6" w:rsidRDefault="004E1A01" w:rsidP="004E1A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3" w:type="dxa"/>
          </w:tcPr>
          <w:p w14:paraId="5630EC5E" w14:textId="7520C995" w:rsidR="004E1A01" w:rsidRPr="00BD64B6" w:rsidRDefault="004E1A01" w:rsidP="004E1A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72" w:type="dxa"/>
          </w:tcPr>
          <w:p w14:paraId="2DE8C7F0" w14:textId="09B564B7" w:rsidR="004E1A01" w:rsidRPr="00AD2D6D" w:rsidRDefault="004E1A01" w:rsidP="004E1A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noProof/>
                <w:sz w:val="14"/>
                <w:szCs w:val="14"/>
              </w:rPr>
              <w:t>Exit Ticket</w:t>
            </w:r>
          </w:p>
        </w:tc>
      </w:tr>
      <w:tr w:rsidR="004E1A01" w:rsidRPr="002D02E5" w14:paraId="2A78BB25" w14:textId="77777777" w:rsidTr="00E709BA">
        <w:trPr>
          <w:cantSplit/>
          <w:trHeight w:val="795"/>
        </w:trPr>
        <w:tc>
          <w:tcPr>
            <w:tcW w:w="1329" w:type="dxa"/>
            <w:textDirection w:val="btLr"/>
            <w:vAlign w:val="center"/>
          </w:tcPr>
          <w:p w14:paraId="1A008FE8" w14:textId="2D0B1C6F" w:rsidR="004E1A01" w:rsidRPr="00733323" w:rsidRDefault="004E1A01" w:rsidP="004E1A01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0"/>
              </w:rPr>
            </w:pPr>
            <w:r w:rsidRPr="00733323">
              <w:rPr>
                <w:rFonts w:ascii="Times New Roman" w:hAnsi="Times New Roman" w:cs="Times New Roman"/>
                <w:b/>
                <w:color w:val="595959" w:themeColor="text1" w:themeTint="A6"/>
                <w:sz w:val="20"/>
              </w:rPr>
              <w:t>Wednesday</w:t>
            </w:r>
          </w:p>
        </w:tc>
        <w:tc>
          <w:tcPr>
            <w:tcW w:w="1472" w:type="dxa"/>
          </w:tcPr>
          <w:p w14:paraId="74C8C593" w14:textId="77777777" w:rsidR="004E1A01" w:rsidRPr="00BD64B6" w:rsidRDefault="004E1A01" w:rsidP="004E1A01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D64B6">
              <w:rPr>
                <w:rFonts w:ascii="Times New Roman" w:hAnsi="Times New Roman" w:cs="Times New Roman"/>
                <w:i/>
                <w:noProof/>
                <w:sz w:val="14"/>
                <w:szCs w:val="14"/>
              </w:rPr>
              <w:drawing>
                <wp:inline distT="0" distB="0" distL="0" distR="0" wp14:anchorId="0F93C8B7" wp14:editId="3387C962">
                  <wp:extent cx="133985" cy="131445"/>
                  <wp:effectExtent l="0" t="0" r="0" b="1905"/>
                  <wp:docPr id="15" name="Picture 15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D64B6">
              <w:rPr>
                <w:rFonts w:ascii="Times New Roman" w:hAnsi="Times New Roman" w:cs="Times New Roman"/>
                <w:sz w:val="14"/>
                <w:szCs w:val="14"/>
              </w:rPr>
              <w:t xml:space="preserve">I am learning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how to write an FRQ.</w:t>
            </w:r>
          </w:p>
          <w:p w14:paraId="4BA88B9A" w14:textId="555095E8" w:rsidR="004E1A01" w:rsidRPr="00BD64B6" w:rsidRDefault="004E1A01" w:rsidP="004E1A01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D64B6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r w:rsidRPr="00BD64B6">
              <w:rPr>
                <w:rFonts w:ascii="Times New Roman" w:hAnsi="Times New Roman" w:cs="Times New Roman"/>
                <w:b/>
                <w:noProof/>
                <w:sz w:val="14"/>
                <w:szCs w:val="14"/>
              </w:rPr>
              <w:drawing>
                <wp:inline distT="0" distB="0" distL="0" distR="0" wp14:anchorId="7B457137" wp14:editId="32154929">
                  <wp:extent cx="118110" cy="94615"/>
                  <wp:effectExtent l="0" t="0" r="0" b="635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BD64B6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r w:rsidRPr="00733323">
              <w:rPr>
                <w:rFonts w:ascii="Times New Roman" w:hAnsi="Times New Roman" w:cs="Times New Roman"/>
                <w:sz w:val="14"/>
                <w:szCs w:val="14"/>
              </w:rPr>
              <w:t xml:space="preserve"> I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can explain how to answer an FRQ.</w:t>
            </w:r>
          </w:p>
        </w:tc>
        <w:tc>
          <w:tcPr>
            <w:tcW w:w="2148" w:type="dxa"/>
          </w:tcPr>
          <w:p w14:paraId="37F1D968" w14:textId="7182D349" w:rsidR="004E1A01" w:rsidRPr="00BD64B6" w:rsidRDefault="004E1A01" w:rsidP="004E1A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Think/Pair/Share</w:t>
            </w:r>
          </w:p>
        </w:tc>
        <w:tc>
          <w:tcPr>
            <w:tcW w:w="2126" w:type="dxa"/>
          </w:tcPr>
          <w:p w14:paraId="1C006E23" w14:textId="521E735E" w:rsidR="004E1A01" w:rsidRPr="00BD64B6" w:rsidRDefault="004E1A01" w:rsidP="004E1A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013" w:type="dxa"/>
          </w:tcPr>
          <w:p w14:paraId="578DEA5D" w14:textId="0A152460" w:rsidR="004E1A01" w:rsidRPr="00BD64B6" w:rsidRDefault="004E1A01" w:rsidP="004E1A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The FRQs that students answered the previous day will be graded by fellow classmates.</w:t>
            </w:r>
          </w:p>
        </w:tc>
        <w:tc>
          <w:tcPr>
            <w:tcW w:w="1818" w:type="dxa"/>
          </w:tcPr>
          <w:p w14:paraId="7A64CDB8" w14:textId="4CD32FF1" w:rsidR="004E1A01" w:rsidRPr="00BD64B6" w:rsidRDefault="004E1A01" w:rsidP="004E1A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Students will then swap their FRQs and discuss what needs work.</w:t>
            </w:r>
          </w:p>
        </w:tc>
        <w:tc>
          <w:tcPr>
            <w:tcW w:w="1883" w:type="dxa"/>
          </w:tcPr>
          <w:p w14:paraId="0835072E" w14:textId="51EF0FD6" w:rsidR="004E1A01" w:rsidRPr="00BD64B6" w:rsidRDefault="004E1A01" w:rsidP="004E1A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noProof/>
                <w:sz w:val="14"/>
                <w:szCs w:val="14"/>
              </w:rPr>
              <w:t>Students will answer an FRQ on their own</w:t>
            </w:r>
          </w:p>
        </w:tc>
        <w:tc>
          <w:tcPr>
            <w:tcW w:w="1472" w:type="dxa"/>
          </w:tcPr>
          <w:p w14:paraId="75612296" w14:textId="796EDB48" w:rsidR="004E1A01" w:rsidRPr="00AD2D6D" w:rsidRDefault="004E1A01" w:rsidP="004E1A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Exit Ticket</w:t>
            </w:r>
          </w:p>
        </w:tc>
      </w:tr>
      <w:tr w:rsidR="004E1A01" w:rsidRPr="002D02E5" w14:paraId="2FF05BFF" w14:textId="77777777" w:rsidTr="00C513EF">
        <w:trPr>
          <w:cantSplit/>
          <w:trHeight w:val="1064"/>
        </w:trPr>
        <w:tc>
          <w:tcPr>
            <w:tcW w:w="1329" w:type="dxa"/>
            <w:textDirection w:val="btLr"/>
            <w:vAlign w:val="center"/>
          </w:tcPr>
          <w:p w14:paraId="74B04E95" w14:textId="1E4E9150" w:rsidR="004E1A01" w:rsidRPr="00733323" w:rsidRDefault="004E1A01" w:rsidP="004E1A01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0"/>
              </w:rPr>
            </w:pPr>
            <w:r w:rsidRPr="00733323">
              <w:rPr>
                <w:rFonts w:ascii="Times New Roman" w:hAnsi="Times New Roman" w:cs="Times New Roman"/>
                <w:b/>
                <w:color w:val="595959" w:themeColor="text1" w:themeTint="A6"/>
                <w:sz w:val="20"/>
              </w:rPr>
              <w:t>Thursday</w:t>
            </w:r>
          </w:p>
        </w:tc>
        <w:tc>
          <w:tcPr>
            <w:tcW w:w="1472" w:type="dxa"/>
          </w:tcPr>
          <w:p w14:paraId="27FEF938" w14:textId="024032AB" w:rsidR="004E1A01" w:rsidRPr="00733323" w:rsidRDefault="004E1A01" w:rsidP="004E1A01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noProof/>
                <w:sz w:val="14"/>
                <w:szCs w:val="14"/>
              </w:rPr>
              <w:t>PSAT</w:t>
            </w:r>
          </w:p>
        </w:tc>
        <w:tc>
          <w:tcPr>
            <w:tcW w:w="2148" w:type="dxa"/>
          </w:tcPr>
          <w:p w14:paraId="61274EBE" w14:textId="439860F5" w:rsidR="004E1A01" w:rsidRPr="00BD64B6" w:rsidRDefault="004E1A01" w:rsidP="004E1A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noProof/>
                <w:sz w:val="14"/>
                <w:szCs w:val="14"/>
              </w:rPr>
              <w:t>PSAT</w:t>
            </w:r>
          </w:p>
        </w:tc>
        <w:tc>
          <w:tcPr>
            <w:tcW w:w="2126" w:type="dxa"/>
          </w:tcPr>
          <w:p w14:paraId="7BAB9F2C" w14:textId="48A6FFF7" w:rsidR="004E1A01" w:rsidRPr="00BD64B6" w:rsidRDefault="004E1A01" w:rsidP="004E1A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noProof/>
                <w:sz w:val="14"/>
                <w:szCs w:val="14"/>
              </w:rPr>
              <w:t>PSAT</w:t>
            </w:r>
          </w:p>
        </w:tc>
        <w:tc>
          <w:tcPr>
            <w:tcW w:w="2013" w:type="dxa"/>
          </w:tcPr>
          <w:p w14:paraId="02066648" w14:textId="0CAF3EB0" w:rsidR="004E1A01" w:rsidRPr="00CD3D32" w:rsidRDefault="004E1A01" w:rsidP="004E1A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noProof/>
                <w:sz w:val="14"/>
                <w:szCs w:val="14"/>
              </w:rPr>
              <w:t>PSAT</w:t>
            </w:r>
          </w:p>
        </w:tc>
        <w:tc>
          <w:tcPr>
            <w:tcW w:w="1818" w:type="dxa"/>
          </w:tcPr>
          <w:p w14:paraId="4A8E7F0B" w14:textId="7DAD872D" w:rsidR="004E1A01" w:rsidRPr="00BD64B6" w:rsidRDefault="004E1A01" w:rsidP="004E1A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noProof/>
                <w:sz w:val="14"/>
                <w:szCs w:val="14"/>
              </w:rPr>
              <w:t>PSAT</w:t>
            </w:r>
          </w:p>
        </w:tc>
        <w:tc>
          <w:tcPr>
            <w:tcW w:w="1883" w:type="dxa"/>
          </w:tcPr>
          <w:p w14:paraId="57ACAD40" w14:textId="1D5803C5" w:rsidR="004E1A01" w:rsidRPr="00BD64B6" w:rsidRDefault="004E1A01" w:rsidP="004E1A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noProof/>
                <w:sz w:val="14"/>
                <w:szCs w:val="14"/>
              </w:rPr>
              <w:t>PSAT</w:t>
            </w:r>
          </w:p>
        </w:tc>
        <w:tc>
          <w:tcPr>
            <w:tcW w:w="1472" w:type="dxa"/>
          </w:tcPr>
          <w:p w14:paraId="167F6272" w14:textId="421877D4" w:rsidR="004E1A01" w:rsidRPr="00CD3D32" w:rsidRDefault="004E1A01" w:rsidP="004E1A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noProof/>
                <w:sz w:val="14"/>
                <w:szCs w:val="14"/>
              </w:rPr>
              <w:t>PSAT</w:t>
            </w:r>
          </w:p>
        </w:tc>
      </w:tr>
      <w:tr w:rsidR="004E1A01" w:rsidRPr="002D02E5" w14:paraId="4C1484AE" w14:textId="77777777" w:rsidTr="007F729C">
        <w:trPr>
          <w:cantSplit/>
          <w:trHeight w:val="1402"/>
        </w:trPr>
        <w:tc>
          <w:tcPr>
            <w:tcW w:w="1329" w:type="dxa"/>
            <w:textDirection w:val="btLr"/>
            <w:vAlign w:val="center"/>
          </w:tcPr>
          <w:p w14:paraId="6882D6BD" w14:textId="47296C60" w:rsidR="004E1A01" w:rsidRPr="00733323" w:rsidRDefault="004E1A01" w:rsidP="004E1A01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0"/>
              </w:rPr>
            </w:pPr>
            <w:r w:rsidRPr="00733323">
              <w:rPr>
                <w:rFonts w:ascii="Times New Roman" w:hAnsi="Times New Roman" w:cs="Times New Roman"/>
                <w:b/>
                <w:color w:val="595959" w:themeColor="text1" w:themeTint="A6"/>
                <w:sz w:val="20"/>
              </w:rPr>
              <w:t>Friday</w:t>
            </w:r>
          </w:p>
        </w:tc>
        <w:tc>
          <w:tcPr>
            <w:tcW w:w="1472" w:type="dxa"/>
          </w:tcPr>
          <w:p w14:paraId="5E03A444" w14:textId="0420CD4F" w:rsidR="004E1A01" w:rsidRPr="00BD64B6" w:rsidRDefault="004E1A01" w:rsidP="004E1A01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D64B6">
              <w:rPr>
                <w:rFonts w:ascii="Times New Roman" w:hAnsi="Times New Roman" w:cs="Times New Roman"/>
                <w:i/>
                <w:noProof/>
                <w:sz w:val="14"/>
                <w:szCs w:val="14"/>
              </w:rPr>
              <w:drawing>
                <wp:inline distT="0" distB="0" distL="0" distR="0" wp14:anchorId="3F6F982E" wp14:editId="372DEF0F">
                  <wp:extent cx="133985" cy="131445"/>
                  <wp:effectExtent l="0" t="0" r="0" b="1905"/>
                  <wp:docPr id="13" name="Picture 13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D64B6">
              <w:rPr>
                <w:rFonts w:ascii="Times New Roman" w:hAnsi="Times New Roman" w:cs="Times New Roman"/>
                <w:sz w:val="14"/>
                <w:szCs w:val="14"/>
              </w:rPr>
              <w:t xml:space="preserve">I am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learning the importance of the Executive Branch.</w:t>
            </w:r>
          </w:p>
          <w:p w14:paraId="7E7511D5" w14:textId="63DD4A0A" w:rsidR="004E1A01" w:rsidRPr="00BD64B6" w:rsidRDefault="004E1A01" w:rsidP="004E1A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D64B6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r w:rsidRPr="00BD64B6">
              <w:rPr>
                <w:rFonts w:ascii="Times New Roman" w:hAnsi="Times New Roman" w:cs="Times New Roman"/>
                <w:b/>
                <w:noProof/>
                <w:sz w:val="14"/>
                <w:szCs w:val="14"/>
              </w:rPr>
              <w:drawing>
                <wp:inline distT="0" distB="0" distL="0" distR="0" wp14:anchorId="7838DDD3" wp14:editId="38A2DD84">
                  <wp:extent cx="118110" cy="94615"/>
                  <wp:effectExtent l="0" t="0" r="0" b="63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BD64B6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r w:rsidRPr="00733323">
              <w:rPr>
                <w:rFonts w:ascii="Times New Roman" w:hAnsi="Times New Roman" w:cs="Times New Roman"/>
                <w:sz w:val="14"/>
                <w:szCs w:val="14"/>
              </w:rPr>
              <w:t xml:space="preserve"> I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can explain the qualifications and roles of the Executive Branch.</w:t>
            </w:r>
          </w:p>
        </w:tc>
        <w:tc>
          <w:tcPr>
            <w:tcW w:w="2148" w:type="dxa"/>
          </w:tcPr>
          <w:p w14:paraId="781B4A38" w14:textId="77777777" w:rsidR="004E1A01" w:rsidRDefault="004E1A01" w:rsidP="004E1A01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493E2A0D" w14:textId="77777777" w:rsidR="004E1A01" w:rsidRDefault="004E1A01" w:rsidP="004E1A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6105802D" w14:textId="77777777" w:rsidR="004E1A01" w:rsidRDefault="004E1A01" w:rsidP="004E1A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6C3A1E46" w14:textId="50B555E1" w:rsidR="004E1A01" w:rsidRPr="00BD64B6" w:rsidRDefault="004E1A01" w:rsidP="004E1A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AP CLASSROOM VIDEO</w:t>
            </w:r>
          </w:p>
        </w:tc>
        <w:tc>
          <w:tcPr>
            <w:tcW w:w="2126" w:type="dxa"/>
          </w:tcPr>
          <w:p w14:paraId="0CA8540D" w14:textId="36C1B591" w:rsidR="004E1A01" w:rsidRPr="00BD64B6" w:rsidRDefault="004E1A01" w:rsidP="004E1A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Teacher will discuss the qualifications and roles of the Executive Branch.</w:t>
            </w:r>
          </w:p>
        </w:tc>
        <w:tc>
          <w:tcPr>
            <w:tcW w:w="2013" w:type="dxa"/>
          </w:tcPr>
          <w:p w14:paraId="30AD2A80" w14:textId="411D12BC" w:rsidR="004E1A01" w:rsidRPr="00BD64B6" w:rsidRDefault="004E1A01" w:rsidP="004E1A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18" w:type="dxa"/>
          </w:tcPr>
          <w:p w14:paraId="2A314135" w14:textId="77777777" w:rsidR="004E1A01" w:rsidRDefault="004E1A01" w:rsidP="004E1A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3E9F6984" w14:textId="77777777" w:rsidR="004E1A01" w:rsidRDefault="004E1A01" w:rsidP="004E1A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7E4437AE" w14:textId="2C9A5D2C" w:rsidR="004E1A01" w:rsidRPr="00BD64B6" w:rsidRDefault="004E1A01" w:rsidP="004E1A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3" w:type="dxa"/>
          </w:tcPr>
          <w:p w14:paraId="62BDF158" w14:textId="05152F64" w:rsidR="004E1A01" w:rsidRDefault="004E1A01" w:rsidP="004E1A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Vocabulary Words</w:t>
            </w:r>
          </w:p>
          <w:p w14:paraId="1A18FD7B" w14:textId="1CA62306" w:rsidR="004E1A01" w:rsidRPr="00BD64B6" w:rsidRDefault="004E1A01" w:rsidP="004E1A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72" w:type="dxa"/>
          </w:tcPr>
          <w:p w14:paraId="76ADEB6A" w14:textId="77777777" w:rsidR="004E1A01" w:rsidRDefault="004E1A01" w:rsidP="004E1A01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246A810A" w14:textId="77777777" w:rsidR="004E1A01" w:rsidRDefault="004E1A01" w:rsidP="004E1A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BC1277B" w14:textId="7A33F237" w:rsidR="004E1A01" w:rsidRPr="00AD2D6D" w:rsidRDefault="004E1A01" w:rsidP="004E1A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QUICK CHECK</w:t>
            </w:r>
          </w:p>
        </w:tc>
      </w:tr>
    </w:tbl>
    <w:p w14:paraId="3C3979F8" w14:textId="77777777" w:rsidR="00032304" w:rsidRPr="00032304" w:rsidRDefault="00032304" w:rsidP="00032304">
      <w:pPr>
        <w:jc w:val="right"/>
        <w:rPr>
          <w:i/>
          <w:sz w:val="14"/>
        </w:rPr>
      </w:pPr>
      <w:r w:rsidRPr="00032304">
        <w:rPr>
          <w:i/>
          <w:sz w:val="14"/>
        </w:rPr>
        <w:t>*key literacy strategies</w:t>
      </w:r>
    </w:p>
    <w:p w14:paraId="15A07767" w14:textId="78FE4C27" w:rsidR="000D14BB" w:rsidRDefault="000D14BB" w:rsidP="002C4A96"/>
    <w:sectPr w:rsidR="000D14BB" w:rsidSect="002D02E5">
      <w:headerReference w:type="default" r:id="rId14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EA0C4E" w14:textId="77777777" w:rsidR="00AD7AAB" w:rsidRDefault="00AD7AAB" w:rsidP="00B8594D">
      <w:pPr>
        <w:spacing w:after="0" w:line="240" w:lineRule="auto"/>
      </w:pPr>
      <w:r>
        <w:separator/>
      </w:r>
    </w:p>
  </w:endnote>
  <w:endnote w:type="continuationSeparator" w:id="0">
    <w:p w14:paraId="2BCEB867" w14:textId="77777777" w:rsidR="00AD7AAB" w:rsidRDefault="00AD7AAB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EEB627" w14:textId="77777777" w:rsidR="00AD7AAB" w:rsidRDefault="00AD7AAB" w:rsidP="00B8594D">
      <w:pPr>
        <w:spacing w:after="0" w:line="240" w:lineRule="auto"/>
      </w:pPr>
      <w:r>
        <w:separator/>
      </w:r>
    </w:p>
  </w:footnote>
  <w:footnote w:type="continuationSeparator" w:id="0">
    <w:p w14:paraId="16C08F5D" w14:textId="77777777" w:rsidR="00AD7AAB" w:rsidRDefault="00AD7AAB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06BB8" w14:textId="14903822" w:rsidR="00CE6AA5" w:rsidRPr="00012015" w:rsidRDefault="00E0389E" w:rsidP="00CE6AA5">
    <w:pPr>
      <w:jc w:val="center"/>
      <w:rPr>
        <w:b/>
        <w:sz w:val="32"/>
      </w:rPr>
    </w:pPr>
    <w:r>
      <w:rPr>
        <w:b/>
        <w:noProof/>
        <w:sz w:val="32"/>
      </w:rPr>
      <w:drawing>
        <wp:anchor distT="0" distB="0" distL="114300" distR="114300" simplePos="0" relativeHeight="251658240" behindDoc="0" locked="0" layoutInCell="1" allowOverlap="1" wp14:anchorId="7BC63283" wp14:editId="5D19AA23">
          <wp:simplePos x="0" y="0"/>
          <wp:positionH relativeFrom="column">
            <wp:posOffset>184150</wp:posOffset>
          </wp:positionH>
          <wp:positionV relativeFrom="paragraph">
            <wp:posOffset>-158750</wp:posOffset>
          </wp:positionV>
          <wp:extent cx="793750" cy="435093"/>
          <wp:effectExtent l="0" t="0" r="6350" b="3175"/>
          <wp:wrapNone/>
          <wp:docPr id="7" name="Picture 7" descr="C:\Users\thiyasr\AppData\Local\Microsoft\Windows\INetCache\Content.MSO\6649D5C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hiyasr\AppData\Local\Microsoft\Windows\INetCache\Content.MSO\6649D5C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793750" cy="4350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E6AA5">
      <w:rPr>
        <w:b/>
        <w:sz w:val="32"/>
      </w:rPr>
      <w:t xml:space="preserve">Westside High School </w:t>
    </w:r>
    <w:r w:rsidR="00CE6AA5" w:rsidRPr="00012015">
      <w:rPr>
        <w:b/>
        <w:sz w:val="32"/>
      </w:rPr>
      <w:t>- Weekly Plan to Align Lessons</w:t>
    </w:r>
    <w:r w:rsidR="00CE6AA5">
      <w:rPr>
        <w:b/>
        <w:sz w:val="32"/>
      </w:rPr>
      <w:t xml:space="preserve"> (Week At a Glance) - 2023-24</w:t>
    </w:r>
  </w:p>
  <w:p w14:paraId="4C312744" w14:textId="418A1FEB" w:rsidR="00CE6AA5" w:rsidRPr="00C423AB" w:rsidRDefault="00CE6AA5" w:rsidP="00CE6AA5">
    <w:pPr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 xml:space="preserve">Teacher: </w:t>
    </w:r>
    <w:r w:rsidR="00365CD7">
      <w:rPr>
        <w:b/>
        <w:bCs/>
        <w:color w:val="FF0000"/>
        <w:sz w:val="24"/>
        <w:szCs w:val="28"/>
      </w:rPr>
      <w:t>BEASLEY</w:t>
    </w:r>
    <w:r w:rsidRPr="00C423AB">
      <w:rPr>
        <w:b/>
        <w:bCs/>
        <w:sz w:val="24"/>
        <w:szCs w:val="28"/>
      </w:rPr>
      <w:t xml:space="preserve">   </w:t>
    </w:r>
    <w:r w:rsidR="00C423AB">
      <w:rPr>
        <w:b/>
        <w:bCs/>
        <w:sz w:val="24"/>
        <w:szCs w:val="28"/>
      </w:rPr>
      <w:t xml:space="preserve">       </w:t>
    </w:r>
    <w:r w:rsidRPr="00C423AB">
      <w:rPr>
        <w:b/>
        <w:bCs/>
        <w:sz w:val="24"/>
        <w:szCs w:val="28"/>
      </w:rPr>
      <w:t>Subject</w:t>
    </w:r>
    <w:r w:rsidR="00176B6A">
      <w:rPr>
        <w:b/>
        <w:bCs/>
        <w:color w:val="FF0000"/>
        <w:sz w:val="24"/>
        <w:szCs w:val="28"/>
      </w:rPr>
      <w:t>: SOCIAL STUDIES</w:t>
    </w:r>
    <w:r w:rsidRPr="00176B6A">
      <w:rPr>
        <w:b/>
        <w:bCs/>
        <w:color w:val="FF0000"/>
        <w:sz w:val="24"/>
        <w:szCs w:val="28"/>
      </w:rPr>
      <w:t xml:space="preserve">    </w:t>
    </w:r>
    <w:r w:rsidR="00C423AB" w:rsidRPr="00176B6A">
      <w:rPr>
        <w:b/>
        <w:bCs/>
        <w:color w:val="FF0000"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 xml:space="preserve">Course: </w:t>
    </w:r>
    <w:r w:rsidR="00176B6A">
      <w:rPr>
        <w:b/>
        <w:bCs/>
        <w:color w:val="FF0000"/>
        <w:sz w:val="24"/>
        <w:szCs w:val="28"/>
      </w:rPr>
      <w:t>AP US GOVERNMENT</w:t>
    </w:r>
    <w:r w:rsidRPr="00C423AB">
      <w:rPr>
        <w:b/>
        <w:bCs/>
        <w:sz w:val="24"/>
        <w:szCs w:val="28"/>
      </w:rPr>
      <w:t xml:space="preserve"> </w:t>
    </w:r>
    <w:r w:rsidR="00C423AB">
      <w:rPr>
        <w:b/>
        <w:bCs/>
        <w:sz w:val="24"/>
        <w:szCs w:val="28"/>
      </w:rPr>
      <w:t xml:space="preserve">      </w:t>
    </w:r>
    <w:r w:rsidRPr="00C423AB">
      <w:rPr>
        <w:b/>
        <w:bCs/>
        <w:sz w:val="24"/>
        <w:szCs w:val="28"/>
      </w:rPr>
      <w:t xml:space="preserve">Grade: </w:t>
    </w:r>
    <w:r w:rsidR="00176B6A">
      <w:rPr>
        <w:b/>
        <w:bCs/>
        <w:color w:val="FF0000"/>
        <w:sz w:val="24"/>
        <w:szCs w:val="28"/>
      </w:rPr>
      <w:t>MIX</w:t>
    </w:r>
    <w:r w:rsidRPr="00176B6A">
      <w:rPr>
        <w:b/>
        <w:bCs/>
        <w:color w:val="FF0000"/>
        <w:sz w:val="24"/>
        <w:szCs w:val="28"/>
      </w:rPr>
      <w:t xml:space="preserve">   </w:t>
    </w:r>
    <w:r w:rsidR="00C423AB" w:rsidRPr="00176B6A">
      <w:rPr>
        <w:b/>
        <w:bCs/>
        <w:color w:val="FF0000"/>
        <w:sz w:val="24"/>
        <w:szCs w:val="28"/>
      </w:rPr>
      <w:t xml:space="preserve">        </w:t>
    </w:r>
    <w:r w:rsidRPr="00C423AB">
      <w:rPr>
        <w:b/>
        <w:bCs/>
        <w:sz w:val="24"/>
        <w:szCs w:val="28"/>
      </w:rPr>
      <w:t xml:space="preserve">Date(s): </w:t>
    </w:r>
    <w:r w:rsidR="002765A4">
      <w:rPr>
        <w:b/>
        <w:bCs/>
        <w:color w:val="FF0000"/>
        <w:sz w:val="24"/>
        <w:szCs w:val="28"/>
      </w:rPr>
      <w:t xml:space="preserve">OCTOBER </w:t>
    </w:r>
    <w:r w:rsidR="007E34D6">
      <w:rPr>
        <w:b/>
        <w:bCs/>
        <w:color w:val="FF0000"/>
        <w:sz w:val="24"/>
        <w:szCs w:val="28"/>
      </w:rPr>
      <w:t>21</w:t>
    </w:r>
    <w:r w:rsidR="007E34D6" w:rsidRPr="007E34D6">
      <w:rPr>
        <w:b/>
        <w:bCs/>
        <w:color w:val="FF0000"/>
        <w:sz w:val="24"/>
        <w:szCs w:val="28"/>
        <w:vertAlign w:val="superscript"/>
      </w:rPr>
      <w:t>st</w:t>
    </w:r>
    <w:r w:rsidR="007E34D6">
      <w:rPr>
        <w:b/>
        <w:bCs/>
        <w:color w:val="FF0000"/>
        <w:sz w:val="24"/>
        <w:szCs w:val="28"/>
      </w:rPr>
      <w:t>-25</w:t>
    </w:r>
    <w:r w:rsidR="007E34D6" w:rsidRPr="007E34D6">
      <w:rPr>
        <w:b/>
        <w:bCs/>
        <w:color w:val="FF0000"/>
        <w:sz w:val="24"/>
        <w:szCs w:val="28"/>
        <w:vertAlign w:val="superscript"/>
      </w:rPr>
      <w:t>th</w:t>
    </w:r>
    <w:r w:rsidR="007E34D6">
      <w:rPr>
        <w:b/>
        <w:bCs/>
        <w:color w:val="FF0000"/>
        <w:sz w:val="24"/>
        <w:szCs w:val="28"/>
      </w:rPr>
      <w:t xml:space="preserve"> </w:t>
    </w:r>
    <w:r w:rsidR="005F7A19">
      <w:rPr>
        <w:b/>
        <w:bCs/>
        <w:color w:val="FF0000"/>
        <w:sz w:val="24"/>
        <w:szCs w:val="28"/>
      </w:rPr>
      <w:t xml:space="preserve"> </w:t>
    </w:r>
    <w:r w:rsidR="00F71DAF">
      <w:rPr>
        <w:b/>
        <w:bCs/>
        <w:color w:val="FF0000"/>
        <w:sz w:val="24"/>
        <w:szCs w:val="28"/>
      </w:rPr>
      <w:t xml:space="preserve"> </w:t>
    </w:r>
    <w:r w:rsidR="00410FCB">
      <w:rPr>
        <w:b/>
        <w:bCs/>
        <w:color w:val="FF0000"/>
        <w:sz w:val="24"/>
        <w:szCs w:val="28"/>
      </w:rPr>
      <w:t xml:space="preserve"> </w:t>
    </w:r>
    <w:r w:rsidR="00201823">
      <w:rPr>
        <w:b/>
        <w:bCs/>
        <w:color w:val="FF0000"/>
        <w:sz w:val="24"/>
        <w:szCs w:val="28"/>
      </w:rPr>
      <w:t xml:space="preserve"> </w:t>
    </w:r>
    <w:r w:rsidR="00F47690">
      <w:rPr>
        <w:b/>
        <w:bCs/>
        <w:color w:val="FF0000"/>
        <w:sz w:val="24"/>
        <w:szCs w:val="28"/>
      </w:rPr>
      <w:t xml:space="preserve"> </w:t>
    </w:r>
    <w:r w:rsidR="00A544E6">
      <w:rPr>
        <w:b/>
        <w:bCs/>
        <w:color w:val="FF0000"/>
        <w:sz w:val="24"/>
        <w:szCs w:val="28"/>
      </w:rPr>
      <w:t xml:space="preserve"> </w:t>
    </w:r>
  </w:p>
  <w:p w14:paraId="160C8F68" w14:textId="77777777" w:rsidR="00B8594D" w:rsidRDefault="00B859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8pt;height:10.8pt;flip:x;visibility:visible;mso-wrap-style:square" o:bullet="t">
        <v:imagedata r:id="rId1" o:title="FEF22E5"/>
      </v:shape>
    </w:pict>
  </w:numPicBullet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13640"/>
    <w:rsid w:val="00032304"/>
    <w:rsid w:val="00070D56"/>
    <w:rsid w:val="000D0CEB"/>
    <w:rsid w:val="000D14BB"/>
    <w:rsid w:val="00134848"/>
    <w:rsid w:val="00176B6A"/>
    <w:rsid w:val="001A0043"/>
    <w:rsid w:val="00201823"/>
    <w:rsid w:val="00203369"/>
    <w:rsid w:val="002116E6"/>
    <w:rsid w:val="002765A4"/>
    <w:rsid w:val="002A41FE"/>
    <w:rsid w:val="002C0ED1"/>
    <w:rsid w:val="002C4A96"/>
    <w:rsid w:val="002D02E5"/>
    <w:rsid w:val="00330408"/>
    <w:rsid w:val="00365CD7"/>
    <w:rsid w:val="0038575B"/>
    <w:rsid w:val="003A71B1"/>
    <w:rsid w:val="00410FCB"/>
    <w:rsid w:val="00431512"/>
    <w:rsid w:val="00437670"/>
    <w:rsid w:val="00477002"/>
    <w:rsid w:val="004E1A01"/>
    <w:rsid w:val="004E5E3E"/>
    <w:rsid w:val="004F799A"/>
    <w:rsid w:val="00521A58"/>
    <w:rsid w:val="005223BE"/>
    <w:rsid w:val="00522F9C"/>
    <w:rsid w:val="005859AD"/>
    <w:rsid w:val="00590ABD"/>
    <w:rsid w:val="005A2FE0"/>
    <w:rsid w:val="005F7A19"/>
    <w:rsid w:val="00611878"/>
    <w:rsid w:val="00730085"/>
    <w:rsid w:val="00733323"/>
    <w:rsid w:val="007614E6"/>
    <w:rsid w:val="007E34D6"/>
    <w:rsid w:val="007F729C"/>
    <w:rsid w:val="00872678"/>
    <w:rsid w:val="008D2EE4"/>
    <w:rsid w:val="009D44A2"/>
    <w:rsid w:val="00A544E6"/>
    <w:rsid w:val="00A54B17"/>
    <w:rsid w:val="00AB7A3A"/>
    <w:rsid w:val="00AC70E0"/>
    <w:rsid w:val="00AD2D6D"/>
    <w:rsid w:val="00AD7AAB"/>
    <w:rsid w:val="00B41B19"/>
    <w:rsid w:val="00B8594D"/>
    <w:rsid w:val="00BD402D"/>
    <w:rsid w:val="00BD64B6"/>
    <w:rsid w:val="00BE5F2B"/>
    <w:rsid w:val="00C11BB1"/>
    <w:rsid w:val="00C423AB"/>
    <w:rsid w:val="00CB3D54"/>
    <w:rsid w:val="00CD3D32"/>
    <w:rsid w:val="00CE6AA5"/>
    <w:rsid w:val="00DF1BE7"/>
    <w:rsid w:val="00E0389E"/>
    <w:rsid w:val="00E712C6"/>
    <w:rsid w:val="00EB5791"/>
    <w:rsid w:val="00F4441F"/>
    <w:rsid w:val="00F47690"/>
    <w:rsid w:val="00F71DAF"/>
    <w:rsid w:val="00FC6E8B"/>
    <w:rsid w:val="00FC7C15"/>
    <w:rsid w:val="00FF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23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A2FAF9374EAF45B5A02F44BB015F9F" ma:contentTypeVersion="39" ma:contentTypeDescription="Create a new document." ma:contentTypeScope="" ma:versionID="93972dec5727aace5d778c4f9ca39b62">
  <xsd:schema xmlns:xsd="http://www.w3.org/2001/XMLSchema" xmlns:xs="http://www.w3.org/2001/XMLSchema" xmlns:p="http://schemas.microsoft.com/office/2006/metadata/properties" xmlns:ns3="2359da0f-1c45-41b3-ae38-4ceed857c816" xmlns:ns4="2fa3a2b7-a130-429e-97b7-3166c1212409" targetNamespace="http://schemas.microsoft.com/office/2006/metadata/properties" ma:root="true" ma:fieldsID="711614eec586e2d7938d466f1d7864e6" ns3:_="" ns4:_="">
    <xsd:import namespace="2359da0f-1c45-41b3-ae38-4ceed857c816"/>
    <xsd:import namespace="2fa3a2b7-a130-429e-97b7-3166c12124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Teams_Channel_Section_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59da0f-1c45-41b3-ae38-4ceed857c8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NotebookType" ma:index="22" nillable="true" ma:displayName="Notebook Type" ma:internalName="NotebookType">
      <xsd:simpleType>
        <xsd:restriction base="dms:Text"/>
      </xsd:simpleType>
    </xsd:element>
    <xsd:element name="FolderType" ma:index="23" nillable="true" ma:displayName="Folder Type" ma:internalName="FolderType">
      <xsd:simpleType>
        <xsd:restriction base="dms:Text"/>
      </xsd:simpleType>
    </xsd:element>
    <xsd:element name="CultureName" ma:index="24" nillable="true" ma:displayName="Culture Name" ma:internalName="CultureName">
      <xsd:simpleType>
        <xsd:restriction base="dms:Text"/>
      </xsd:simpleType>
    </xsd:element>
    <xsd:element name="AppVersion" ma:index="25" nillable="true" ma:displayName="App Version" ma:internalName="AppVersion">
      <xsd:simpleType>
        <xsd:restriction base="dms:Text"/>
      </xsd:simpleType>
    </xsd:element>
    <xsd:element name="TeamsChannelId" ma:index="26" nillable="true" ma:displayName="Teams Channel Id" ma:internalName="TeamsChannelId">
      <xsd:simpleType>
        <xsd:restriction base="dms:Text"/>
      </xsd:simpleType>
    </xsd:element>
    <xsd:element name="Owner" ma:index="27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8" nillable="true" ma:displayName="Math Settings" ma:internalName="Math_Settings">
      <xsd:simpleType>
        <xsd:restriction base="dms:Text"/>
      </xsd:simpleType>
    </xsd:element>
    <xsd:element name="DefaultSectionNames" ma:index="29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30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1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2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3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4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5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6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7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8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9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40" nillable="true" ma:displayName="Is Collaboration Space Locked" ma:internalName="Is_Collaboration_Space_Locked">
      <xsd:simpleType>
        <xsd:restriction base="dms:Boolean"/>
      </xsd:simpleType>
    </xsd:element>
    <xsd:element name="IsNotebookLocked" ma:index="41" nillable="true" ma:displayName="Is Notebook Locked" ma:internalName="IsNotebookLocked">
      <xsd:simpleType>
        <xsd:restriction base="dms:Boolean"/>
      </xsd:simpleType>
    </xsd:element>
    <xsd:element name="Teams_Channel_Section_Location" ma:index="42" nillable="true" ma:displayName="Teams Channel Section Location" ma:internalName="Teams_Channel_Section_Location">
      <xsd:simpleType>
        <xsd:restriction base="dms:Text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4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a3a2b7-a130-429e-97b7-3166c121240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2359da0f-1c45-41b3-ae38-4ceed857c816">
      <UserInfo>
        <DisplayName/>
        <AccountId xsi:nil="true"/>
        <AccountType/>
      </UserInfo>
    </Owner>
    <Invited_Students xmlns="2359da0f-1c45-41b3-ae38-4ceed857c816" xsi:nil="true"/>
    <Is_Collaboration_Space_Locked xmlns="2359da0f-1c45-41b3-ae38-4ceed857c816" xsi:nil="true"/>
    <Templates xmlns="2359da0f-1c45-41b3-ae38-4ceed857c816" xsi:nil="true"/>
    <Teachers xmlns="2359da0f-1c45-41b3-ae38-4ceed857c816">
      <UserInfo>
        <DisplayName/>
        <AccountId xsi:nil="true"/>
        <AccountType/>
      </UserInfo>
    </Teachers>
    <Student_Groups xmlns="2359da0f-1c45-41b3-ae38-4ceed857c816">
      <UserInfo>
        <DisplayName/>
        <AccountId xsi:nil="true"/>
        <AccountType/>
      </UserInfo>
    </Student_Groups>
    <Distribution_Groups xmlns="2359da0f-1c45-41b3-ae38-4ceed857c816" xsi:nil="true"/>
    <LMS_Mappings xmlns="2359da0f-1c45-41b3-ae38-4ceed857c816" xsi:nil="true"/>
    <CultureName xmlns="2359da0f-1c45-41b3-ae38-4ceed857c816" xsi:nil="true"/>
    <Teams_Channel_Section_Location xmlns="2359da0f-1c45-41b3-ae38-4ceed857c816" xsi:nil="true"/>
    <Self_Registration_Enabled xmlns="2359da0f-1c45-41b3-ae38-4ceed857c816" xsi:nil="true"/>
    <Has_Teacher_Only_SectionGroup xmlns="2359da0f-1c45-41b3-ae38-4ceed857c816" xsi:nil="true"/>
    <FolderType xmlns="2359da0f-1c45-41b3-ae38-4ceed857c816" xsi:nil="true"/>
    <Students xmlns="2359da0f-1c45-41b3-ae38-4ceed857c816">
      <UserInfo>
        <DisplayName/>
        <AccountId xsi:nil="true"/>
        <AccountType/>
      </UserInfo>
    </Students>
    <AppVersion xmlns="2359da0f-1c45-41b3-ae38-4ceed857c816" xsi:nil="true"/>
    <_activity xmlns="2359da0f-1c45-41b3-ae38-4ceed857c816" xsi:nil="true"/>
    <Math_Settings xmlns="2359da0f-1c45-41b3-ae38-4ceed857c816" xsi:nil="true"/>
    <NotebookType xmlns="2359da0f-1c45-41b3-ae38-4ceed857c816" xsi:nil="true"/>
    <TeamsChannelId xmlns="2359da0f-1c45-41b3-ae38-4ceed857c816" xsi:nil="true"/>
    <Invited_Teachers xmlns="2359da0f-1c45-41b3-ae38-4ceed857c816" xsi:nil="true"/>
    <IsNotebookLocked xmlns="2359da0f-1c45-41b3-ae38-4ceed857c816" xsi:nil="true"/>
    <DefaultSectionNames xmlns="2359da0f-1c45-41b3-ae38-4ceed857c81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989B8B-6398-4E24-AB4D-965783F868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59da0f-1c45-41b3-ae38-4ceed857c816"/>
    <ds:schemaRef ds:uri="2fa3a2b7-a130-429e-97b7-3166c12124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1E4F56-6270-4428-8E58-F26432555A92}">
  <ds:schemaRefs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www.w3.org/XML/1998/namespace"/>
    <ds:schemaRef ds:uri="http://schemas.microsoft.com/office/infopath/2007/PartnerControls"/>
    <ds:schemaRef ds:uri="2fa3a2b7-a130-429e-97b7-3166c1212409"/>
    <ds:schemaRef ds:uri="2359da0f-1c45-41b3-ae38-4ceed857c816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E9DB6C92-1098-41E8-91EA-F6B528F97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Beasley, Jillyan</cp:lastModifiedBy>
  <cp:revision>3</cp:revision>
  <cp:lastPrinted>2024-09-17T11:01:00Z</cp:lastPrinted>
  <dcterms:created xsi:type="dcterms:W3CDTF">2024-10-11T17:28:00Z</dcterms:created>
  <dcterms:modified xsi:type="dcterms:W3CDTF">2024-10-17T17:23:00Z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0x010100E3A2FAF9374EAF45B5A02F44BB015F9F</vt:lpwstr>
  </property>
</Properties>
</file>