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777"/>
        <w:tblW w:w="14261" w:type="dxa"/>
        <w:tblLook w:val="04A0" w:firstRow="1" w:lastRow="0" w:firstColumn="1" w:lastColumn="0" w:noHBand="0" w:noVBand="1"/>
      </w:tblPr>
      <w:tblGrid>
        <w:gridCol w:w="1220"/>
        <w:gridCol w:w="2288"/>
        <w:gridCol w:w="2157"/>
        <w:gridCol w:w="1980"/>
        <w:gridCol w:w="1667"/>
        <w:gridCol w:w="2113"/>
        <w:gridCol w:w="1381"/>
        <w:gridCol w:w="1455"/>
      </w:tblGrid>
      <w:tr w:rsidR="00CE6AA5" w:rsidRPr="002D02E5" w14:paraId="171028A4" w14:textId="77777777" w:rsidTr="00070D56">
        <w:trPr>
          <w:trHeight w:val="709"/>
        </w:trPr>
        <w:tc>
          <w:tcPr>
            <w:tcW w:w="14261" w:type="dxa"/>
            <w:gridSpan w:val="8"/>
          </w:tcPr>
          <w:p w14:paraId="6ACDB0DB" w14:textId="472E9677" w:rsidR="00070D56" w:rsidRPr="00DD4689" w:rsidRDefault="00CE6AA5" w:rsidP="00CE6AA5">
            <w:pPr>
              <w:rPr>
                <w:rFonts w:ascii="Times New Roman" w:hAnsi="Times New Roman" w:cs="Times New Roman"/>
                <w:b/>
                <w:color w:val="FF0000"/>
                <w:sz w:val="16"/>
                <w:szCs w:val="16"/>
              </w:rPr>
            </w:pPr>
            <w:r w:rsidRPr="00903017">
              <w:rPr>
                <w:rFonts w:ascii="Times New Roman" w:hAnsi="Times New Roman" w:cs="Times New Roman"/>
                <w:b/>
                <w:sz w:val="16"/>
                <w:szCs w:val="16"/>
              </w:rPr>
              <w:t>Standard</w:t>
            </w:r>
            <w:r w:rsidRPr="00903017">
              <w:rPr>
                <w:rFonts w:ascii="Times New Roman" w:hAnsi="Times New Roman" w:cs="Times New Roman"/>
                <w:sz w:val="16"/>
                <w:szCs w:val="16"/>
              </w:rPr>
              <w:t xml:space="preserve">:  </w:t>
            </w:r>
            <w:r w:rsidR="009B66FF">
              <w:rPr>
                <w:rFonts w:ascii="Times New Roman" w:hAnsi="Times New Roman" w:cs="Times New Roman"/>
                <w:color w:val="FF0000"/>
                <w:sz w:val="16"/>
                <w:szCs w:val="16"/>
              </w:rPr>
              <w:t xml:space="preserve">Unit 5: </w:t>
            </w:r>
            <w:r w:rsidR="009B66FF" w:rsidRPr="009B66FF">
              <w:rPr>
                <w:rFonts w:ascii="Times New Roman" w:hAnsi="Times New Roman" w:cs="Times New Roman"/>
                <w:color w:val="FF0000"/>
                <w:sz w:val="16"/>
                <w:szCs w:val="16"/>
              </w:rPr>
              <w:t>Political Participation</w:t>
            </w:r>
          </w:p>
          <w:p w14:paraId="1B0E84FA" w14:textId="332BF044" w:rsidR="00070D56" w:rsidRPr="00903017" w:rsidRDefault="00CE6AA5" w:rsidP="00CE6AA5">
            <w:pPr>
              <w:rPr>
                <w:rFonts w:ascii="Times New Roman" w:hAnsi="Times New Roman" w:cs="Times New Roman"/>
                <w:b/>
                <w:sz w:val="16"/>
                <w:szCs w:val="16"/>
              </w:rPr>
            </w:pPr>
            <w:r w:rsidRPr="00903017">
              <w:rPr>
                <w:rFonts w:ascii="Times New Roman" w:hAnsi="Times New Roman" w:cs="Times New Roman"/>
                <w:b/>
                <w:sz w:val="16"/>
                <w:szCs w:val="16"/>
              </w:rPr>
              <w:t xml:space="preserve">Assessment: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Pr="00903017">
              <w:rPr>
                <w:rFonts w:ascii="Segoe UI Symbol" w:hAnsi="Segoe UI Symbol" w:cs="Segoe UI Symbol"/>
                <w:b/>
                <w:sz w:val="16"/>
                <w:szCs w:val="16"/>
              </w:rPr>
              <w:t>☐</w:t>
            </w:r>
            <w:r w:rsidRPr="00903017">
              <w:rPr>
                <w:rFonts w:ascii="Times New Roman" w:hAnsi="Times New Roman" w:cs="Times New Roman"/>
                <w:b/>
                <w:sz w:val="16"/>
                <w:szCs w:val="16"/>
              </w:rPr>
              <w:t xml:space="preserve"> Quiz  </w:t>
            </w:r>
            <w:r w:rsidR="00032304" w:rsidRPr="00903017">
              <w:rPr>
                <w:rFonts w:ascii="Times New Roman" w:hAnsi="Times New Roman" w:cs="Times New Roman"/>
                <w:b/>
                <w:sz w:val="16"/>
                <w:szCs w:val="16"/>
              </w:rPr>
              <w:t xml:space="preserve">      </w:t>
            </w:r>
            <w:r w:rsidR="00070D56" w:rsidRPr="00903017">
              <w:rPr>
                <w:rFonts w:ascii="Times New Roman" w:hAnsi="Times New Roman" w:cs="Times New Roman"/>
                <w:b/>
                <w:sz w:val="16"/>
                <w:szCs w:val="16"/>
              </w:rPr>
              <w:t xml:space="preserve">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Pr="00903017">
              <w:rPr>
                <w:rFonts w:ascii="Segoe UI Symbol" w:hAnsi="Segoe UI Symbol" w:cs="Segoe UI Symbol"/>
                <w:b/>
                <w:sz w:val="16"/>
                <w:szCs w:val="16"/>
              </w:rPr>
              <w:t>☐</w:t>
            </w:r>
            <w:r w:rsidRPr="00903017">
              <w:rPr>
                <w:rFonts w:ascii="Times New Roman" w:hAnsi="Times New Roman" w:cs="Times New Roman"/>
                <w:b/>
                <w:sz w:val="16"/>
                <w:szCs w:val="16"/>
              </w:rPr>
              <w:t xml:space="preserve"> Unit Test </w:t>
            </w:r>
            <w:r w:rsidR="00032304" w:rsidRPr="00903017">
              <w:rPr>
                <w:rFonts w:ascii="Times New Roman" w:hAnsi="Times New Roman" w:cs="Times New Roman"/>
                <w:b/>
                <w:sz w:val="16"/>
                <w:szCs w:val="16"/>
              </w:rPr>
              <w:t xml:space="preserve">          </w:t>
            </w:r>
            <w:r w:rsidR="00070D56" w:rsidRPr="00903017">
              <w:rPr>
                <w:rFonts w:ascii="Times New Roman" w:hAnsi="Times New Roman" w:cs="Times New Roman"/>
                <w:b/>
                <w:sz w:val="16"/>
                <w:szCs w:val="16"/>
              </w:rPr>
              <w:t xml:space="preserve">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Pr="00903017">
              <w:rPr>
                <w:rFonts w:ascii="Segoe UI Symbol" w:hAnsi="Segoe UI Symbol" w:cs="Segoe UI Symbol"/>
                <w:b/>
                <w:sz w:val="16"/>
                <w:szCs w:val="16"/>
              </w:rPr>
              <w:t>☐</w:t>
            </w:r>
            <w:r w:rsidRPr="00903017">
              <w:rPr>
                <w:rFonts w:ascii="Times New Roman" w:hAnsi="Times New Roman" w:cs="Times New Roman"/>
                <w:b/>
                <w:sz w:val="16"/>
                <w:szCs w:val="16"/>
              </w:rPr>
              <w:t xml:space="preserve"> Project  </w:t>
            </w:r>
            <w:r w:rsidR="00032304" w:rsidRPr="00903017">
              <w:rPr>
                <w:rFonts w:ascii="Times New Roman" w:hAnsi="Times New Roman" w:cs="Times New Roman"/>
                <w:b/>
                <w:sz w:val="16"/>
                <w:szCs w:val="16"/>
              </w:rPr>
              <w:t xml:space="preserve">                  </w:t>
            </w:r>
            <w:r w:rsidR="00070D56"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Pr="00903017">
              <w:rPr>
                <w:rFonts w:ascii="Segoe UI Symbol" w:hAnsi="Segoe UI Symbol" w:cs="Segoe UI Symbol"/>
                <w:b/>
                <w:sz w:val="16"/>
                <w:szCs w:val="16"/>
              </w:rPr>
              <w:t>☐</w:t>
            </w:r>
            <w:r w:rsidRPr="00903017">
              <w:rPr>
                <w:rFonts w:ascii="Times New Roman" w:hAnsi="Times New Roman" w:cs="Times New Roman"/>
                <w:b/>
                <w:sz w:val="16"/>
                <w:szCs w:val="16"/>
              </w:rPr>
              <w:t xml:space="preserve"> Lab </w:t>
            </w:r>
            <w:r w:rsidR="00032304" w:rsidRPr="00903017">
              <w:rPr>
                <w:rFonts w:ascii="Times New Roman" w:hAnsi="Times New Roman" w:cs="Times New Roman"/>
                <w:b/>
                <w:sz w:val="16"/>
                <w:szCs w:val="16"/>
              </w:rPr>
              <w:t xml:space="preserve">            </w:t>
            </w:r>
            <w:r w:rsidR="00070D56" w:rsidRPr="00903017">
              <w:rPr>
                <w:rFonts w:ascii="Times New Roman" w:hAnsi="Times New Roman" w:cs="Times New Roman"/>
                <w:b/>
                <w:sz w:val="16"/>
                <w:szCs w:val="16"/>
              </w:rPr>
              <w:t xml:space="preserve">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Pr="00903017">
              <w:rPr>
                <w:rFonts w:ascii="Segoe UI Symbol" w:hAnsi="Segoe UI Symbol" w:cs="Segoe UI Symbol"/>
                <w:b/>
                <w:sz w:val="16"/>
                <w:szCs w:val="16"/>
              </w:rPr>
              <w:t>☐</w:t>
            </w:r>
            <w:r w:rsidRPr="00903017">
              <w:rPr>
                <w:rFonts w:ascii="Times New Roman" w:hAnsi="Times New Roman" w:cs="Times New Roman"/>
                <w:b/>
                <w:sz w:val="16"/>
                <w:szCs w:val="16"/>
              </w:rPr>
              <w:t xml:space="preserve"> None</w:t>
            </w:r>
          </w:p>
        </w:tc>
      </w:tr>
      <w:tr w:rsidR="0038575B" w:rsidRPr="005A3650" w14:paraId="42B5CDC1" w14:textId="77777777" w:rsidTr="005A3650">
        <w:trPr>
          <w:trHeight w:val="617"/>
        </w:trPr>
        <w:tc>
          <w:tcPr>
            <w:tcW w:w="1220" w:type="dxa"/>
            <w:vMerge w:val="restart"/>
          </w:tcPr>
          <w:p w14:paraId="0825E80A" w14:textId="77777777" w:rsidR="0038575B" w:rsidRPr="00903017" w:rsidRDefault="0038575B" w:rsidP="00B41B19">
            <w:pPr>
              <w:rPr>
                <w:rFonts w:ascii="Times New Roman" w:hAnsi="Times New Roman" w:cs="Times New Roman"/>
                <w:b/>
                <w:sz w:val="16"/>
                <w:szCs w:val="16"/>
              </w:rPr>
            </w:pPr>
          </w:p>
          <w:p w14:paraId="2C9A5A13" w14:textId="77777777" w:rsidR="0038575B" w:rsidRPr="00903017" w:rsidRDefault="0038575B" w:rsidP="00793F6A">
            <w:pPr>
              <w:rPr>
                <w:rFonts w:ascii="Times New Roman" w:hAnsi="Times New Roman" w:cs="Times New Roman"/>
                <w:sz w:val="16"/>
                <w:szCs w:val="16"/>
              </w:rPr>
            </w:pPr>
          </w:p>
        </w:tc>
        <w:tc>
          <w:tcPr>
            <w:tcW w:w="2288" w:type="dxa"/>
            <w:vMerge w:val="restart"/>
            <w:vAlign w:val="center"/>
          </w:tcPr>
          <w:p w14:paraId="4C72AD0F" w14:textId="1E1BC1FC" w:rsidR="0038575B" w:rsidRPr="005A3650" w:rsidRDefault="0038575B" w:rsidP="0038575B">
            <w:pPr>
              <w:jc w:val="center"/>
              <w:rPr>
                <w:rFonts w:ascii="Times New Roman" w:hAnsi="Times New Roman" w:cs="Times New Roman"/>
                <w:b/>
                <w:sz w:val="14"/>
                <w:szCs w:val="16"/>
              </w:rPr>
            </w:pPr>
            <w:r w:rsidRPr="005A3650">
              <w:rPr>
                <w:rFonts w:ascii="Times New Roman" w:hAnsi="Times New Roman" w:cs="Times New Roman"/>
                <w:b/>
                <w:sz w:val="14"/>
                <w:szCs w:val="16"/>
              </w:rPr>
              <w:t>Pre-Teaching</w:t>
            </w:r>
          </w:p>
          <w:p w14:paraId="7C9D4B17" w14:textId="13DCE324" w:rsidR="0038575B" w:rsidRPr="005A3650" w:rsidRDefault="0038575B" w:rsidP="0038575B">
            <w:pPr>
              <w:jc w:val="center"/>
              <w:rPr>
                <w:rFonts w:ascii="Times New Roman" w:hAnsi="Times New Roman" w:cs="Times New Roman"/>
                <w:b/>
                <w:sz w:val="14"/>
                <w:szCs w:val="16"/>
              </w:rPr>
            </w:pPr>
            <w:r w:rsidRPr="005A3650">
              <w:rPr>
                <w:rFonts w:ascii="Times New Roman" w:hAnsi="Times New Roman" w:cs="Times New Roman"/>
                <w:i/>
                <w:noProof/>
                <w:sz w:val="14"/>
                <w:szCs w:val="16"/>
              </w:rPr>
              <w:drawing>
                <wp:anchor distT="0" distB="0" distL="114300" distR="114300" simplePos="0" relativeHeight="251655680" behindDoc="0" locked="0" layoutInCell="1" allowOverlap="1" wp14:anchorId="6E15ADF9" wp14:editId="54DB73F2">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Pr="005A3650" w:rsidRDefault="0038575B" w:rsidP="0038575B">
            <w:pPr>
              <w:rPr>
                <w:rFonts w:ascii="Times New Roman" w:hAnsi="Times New Roman" w:cs="Times New Roman"/>
                <w:b/>
                <w:sz w:val="14"/>
                <w:szCs w:val="16"/>
              </w:rPr>
            </w:pPr>
            <w:r w:rsidRPr="005A3650">
              <w:rPr>
                <w:rFonts w:ascii="Times New Roman" w:hAnsi="Times New Roman" w:cs="Times New Roman"/>
                <w:b/>
                <w:sz w:val="14"/>
                <w:szCs w:val="16"/>
              </w:rPr>
              <w:t xml:space="preserve">       Learning Target</w:t>
            </w:r>
          </w:p>
          <w:p w14:paraId="2E4755A6" w14:textId="44888630" w:rsidR="0038575B" w:rsidRPr="005A3650" w:rsidRDefault="0038575B" w:rsidP="0038575B">
            <w:pPr>
              <w:rPr>
                <w:rFonts w:ascii="Times New Roman" w:hAnsi="Times New Roman" w:cs="Times New Roman"/>
                <w:sz w:val="14"/>
                <w:szCs w:val="16"/>
              </w:rPr>
            </w:pPr>
            <w:r w:rsidRPr="005A3650">
              <w:rPr>
                <w:rFonts w:ascii="Times New Roman" w:hAnsi="Times New Roman" w:cs="Times New Roman"/>
                <w:b/>
                <w:noProof/>
                <w:sz w:val="14"/>
                <w:szCs w:val="16"/>
              </w:rPr>
              <w:drawing>
                <wp:anchor distT="0" distB="0" distL="114300" distR="114300" simplePos="0" relativeHeight="251658752" behindDoc="0" locked="0" layoutInCell="1" allowOverlap="1" wp14:anchorId="2F9FC7E0" wp14:editId="648EC9AA">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Pr="005A3650" w:rsidRDefault="0038575B" w:rsidP="0038575B">
            <w:pPr>
              <w:rPr>
                <w:rFonts w:ascii="Times New Roman" w:hAnsi="Times New Roman" w:cs="Times New Roman"/>
                <w:b/>
                <w:sz w:val="14"/>
                <w:szCs w:val="16"/>
              </w:rPr>
            </w:pPr>
            <w:r w:rsidRPr="005A3650">
              <w:rPr>
                <w:rFonts w:ascii="Times New Roman" w:hAnsi="Times New Roman" w:cs="Times New Roman"/>
                <w:sz w:val="14"/>
                <w:szCs w:val="16"/>
              </w:rPr>
              <w:t xml:space="preserve">      </w:t>
            </w:r>
            <w:r w:rsidRPr="005A3650">
              <w:rPr>
                <w:rFonts w:ascii="Times New Roman" w:hAnsi="Times New Roman" w:cs="Times New Roman"/>
                <w:b/>
                <w:sz w:val="14"/>
                <w:szCs w:val="16"/>
              </w:rPr>
              <w:t>Success Criteria 1</w:t>
            </w:r>
          </w:p>
          <w:p w14:paraId="43A01BC8" w14:textId="77777777" w:rsidR="0038575B" w:rsidRPr="005A3650" w:rsidRDefault="0038575B" w:rsidP="0038575B">
            <w:pPr>
              <w:rPr>
                <w:rFonts w:ascii="Times New Roman" w:hAnsi="Times New Roman" w:cs="Times New Roman"/>
                <w:b/>
                <w:sz w:val="14"/>
                <w:szCs w:val="16"/>
              </w:rPr>
            </w:pPr>
          </w:p>
          <w:p w14:paraId="416FB284" w14:textId="2823FA34" w:rsidR="0038575B" w:rsidRPr="005A3650" w:rsidRDefault="0038575B" w:rsidP="0038575B">
            <w:pPr>
              <w:rPr>
                <w:rFonts w:ascii="Times New Roman" w:hAnsi="Times New Roman" w:cs="Times New Roman"/>
                <w:b/>
                <w:sz w:val="14"/>
                <w:szCs w:val="16"/>
              </w:rPr>
            </w:pPr>
            <w:r w:rsidRPr="005A3650">
              <w:rPr>
                <w:rFonts w:ascii="Times New Roman" w:hAnsi="Times New Roman" w:cs="Times New Roman"/>
                <w:b/>
                <w:noProof/>
                <w:sz w:val="14"/>
                <w:szCs w:val="16"/>
              </w:rPr>
              <w:drawing>
                <wp:anchor distT="0" distB="0" distL="114300" distR="114300" simplePos="0" relativeHeight="251661824" behindDoc="0" locked="0" layoutInCell="1" allowOverlap="1" wp14:anchorId="4F824CCD" wp14:editId="527EC66B">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5A3650">
              <w:rPr>
                <w:rFonts w:ascii="Times New Roman" w:hAnsi="Times New Roman" w:cs="Times New Roman"/>
                <w:b/>
                <w:sz w:val="14"/>
                <w:szCs w:val="16"/>
              </w:rPr>
              <w:t xml:space="preserve">           </w:t>
            </w:r>
          </w:p>
          <w:p w14:paraId="290F3F66" w14:textId="7D531017" w:rsidR="0038575B" w:rsidRPr="005A3650" w:rsidRDefault="0038575B" w:rsidP="0038575B">
            <w:pPr>
              <w:rPr>
                <w:rFonts w:ascii="Times New Roman" w:hAnsi="Times New Roman" w:cs="Times New Roman"/>
                <w:sz w:val="14"/>
                <w:szCs w:val="16"/>
              </w:rPr>
            </w:pPr>
            <w:r w:rsidRPr="005A3650">
              <w:rPr>
                <w:rFonts w:ascii="Times New Roman" w:hAnsi="Times New Roman" w:cs="Times New Roman"/>
                <w:b/>
                <w:sz w:val="14"/>
                <w:szCs w:val="16"/>
              </w:rPr>
              <w:t xml:space="preserve">          Success Criteria 2</w:t>
            </w:r>
          </w:p>
        </w:tc>
        <w:tc>
          <w:tcPr>
            <w:tcW w:w="2157" w:type="dxa"/>
            <w:vAlign w:val="center"/>
          </w:tcPr>
          <w:p w14:paraId="2091A09A" w14:textId="0B14E55E"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Activation of Learning</w:t>
            </w:r>
          </w:p>
          <w:p w14:paraId="1664FA22" w14:textId="6C4B6282"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i/>
                <w:sz w:val="14"/>
                <w:szCs w:val="16"/>
              </w:rPr>
              <w:t>(5 min)</w:t>
            </w:r>
          </w:p>
        </w:tc>
        <w:tc>
          <w:tcPr>
            <w:tcW w:w="1980" w:type="dxa"/>
            <w:vAlign w:val="center"/>
          </w:tcPr>
          <w:p w14:paraId="5B078061" w14:textId="5409C8B0"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Focused Instruction</w:t>
            </w:r>
          </w:p>
          <w:p w14:paraId="40672AD6" w14:textId="77777777" w:rsidR="0038575B" w:rsidRPr="005A3650" w:rsidRDefault="0038575B" w:rsidP="00CE6AA5">
            <w:pPr>
              <w:jc w:val="center"/>
              <w:rPr>
                <w:rFonts w:ascii="Times New Roman" w:hAnsi="Times New Roman" w:cs="Times New Roman"/>
                <w:i/>
                <w:sz w:val="14"/>
                <w:szCs w:val="16"/>
              </w:rPr>
            </w:pPr>
            <w:r w:rsidRPr="005A3650">
              <w:rPr>
                <w:rFonts w:ascii="Times New Roman" w:hAnsi="Times New Roman" w:cs="Times New Roman"/>
                <w:i/>
                <w:sz w:val="14"/>
                <w:szCs w:val="16"/>
              </w:rPr>
              <w:t>(10 min)</w:t>
            </w:r>
          </w:p>
          <w:p w14:paraId="49D4E9E5" w14:textId="3AD9680B" w:rsidR="0038575B" w:rsidRPr="005A3650" w:rsidRDefault="0038575B" w:rsidP="00CE6AA5">
            <w:pPr>
              <w:jc w:val="center"/>
              <w:rPr>
                <w:rFonts w:ascii="Times New Roman" w:hAnsi="Times New Roman" w:cs="Times New Roman"/>
                <w:b/>
                <w:i/>
                <w:sz w:val="14"/>
                <w:szCs w:val="16"/>
              </w:rPr>
            </w:pPr>
            <w:r w:rsidRPr="005A3650">
              <w:rPr>
                <w:rFonts w:ascii="Times New Roman" w:hAnsi="Times New Roman" w:cs="Times New Roman"/>
                <w:b/>
                <w:i/>
                <w:sz w:val="14"/>
                <w:szCs w:val="16"/>
              </w:rPr>
              <w:t>*I DO</w:t>
            </w:r>
          </w:p>
        </w:tc>
        <w:tc>
          <w:tcPr>
            <w:tcW w:w="1667" w:type="dxa"/>
            <w:vAlign w:val="center"/>
          </w:tcPr>
          <w:p w14:paraId="081DDC2C" w14:textId="77777777"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Guided Instruction</w:t>
            </w:r>
          </w:p>
          <w:p w14:paraId="63F3D7DA" w14:textId="77777777" w:rsidR="0038575B" w:rsidRPr="005A3650" w:rsidRDefault="0038575B" w:rsidP="00CE6AA5">
            <w:pPr>
              <w:jc w:val="center"/>
              <w:rPr>
                <w:rFonts w:ascii="Times New Roman" w:hAnsi="Times New Roman" w:cs="Times New Roman"/>
                <w:i/>
                <w:sz w:val="14"/>
                <w:szCs w:val="16"/>
              </w:rPr>
            </w:pPr>
            <w:r w:rsidRPr="005A3650">
              <w:rPr>
                <w:rFonts w:ascii="Times New Roman" w:hAnsi="Times New Roman" w:cs="Times New Roman"/>
                <w:i/>
                <w:sz w:val="14"/>
                <w:szCs w:val="16"/>
              </w:rPr>
              <w:t>(10 min)</w:t>
            </w:r>
          </w:p>
          <w:p w14:paraId="7C943FA0" w14:textId="0F4E79BE" w:rsidR="0038575B" w:rsidRPr="005A3650" w:rsidRDefault="0038575B" w:rsidP="00CE6AA5">
            <w:pPr>
              <w:jc w:val="center"/>
              <w:rPr>
                <w:rFonts w:ascii="Times New Roman" w:hAnsi="Times New Roman" w:cs="Times New Roman"/>
                <w:b/>
                <w:i/>
                <w:sz w:val="14"/>
                <w:szCs w:val="16"/>
              </w:rPr>
            </w:pPr>
            <w:r w:rsidRPr="005A3650">
              <w:rPr>
                <w:rFonts w:ascii="Times New Roman" w:hAnsi="Times New Roman" w:cs="Times New Roman"/>
                <w:b/>
                <w:i/>
                <w:sz w:val="14"/>
                <w:szCs w:val="16"/>
              </w:rPr>
              <w:t>*WE DO</w:t>
            </w:r>
          </w:p>
        </w:tc>
        <w:tc>
          <w:tcPr>
            <w:tcW w:w="2113" w:type="dxa"/>
            <w:vAlign w:val="center"/>
          </w:tcPr>
          <w:p w14:paraId="5E59CD71" w14:textId="77777777"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Collaborative</w:t>
            </w:r>
          </w:p>
          <w:p w14:paraId="362B4CAE" w14:textId="77777777"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Learning</w:t>
            </w:r>
          </w:p>
          <w:p w14:paraId="5423F3EA" w14:textId="77777777" w:rsidR="0038575B" w:rsidRPr="005A3650" w:rsidRDefault="0038575B" w:rsidP="00CE6AA5">
            <w:pPr>
              <w:jc w:val="center"/>
              <w:rPr>
                <w:rFonts w:ascii="Times New Roman" w:hAnsi="Times New Roman" w:cs="Times New Roman"/>
                <w:i/>
                <w:sz w:val="14"/>
                <w:szCs w:val="16"/>
              </w:rPr>
            </w:pPr>
            <w:r w:rsidRPr="005A3650">
              <w:rPr>
                <w:rFonts w:ascii="Times New Roman" w:hAnsi="Times New Roman" w:cs="Times New Roman"/>
                <w:i/>
                <w:sz w:val="14"/>
                <w:szCs w:val="16"/>
              </w:rPr>
              <w:t>(10 min)</w:t>
            </w:r>
          </w:p>
          <w:p w14:paraId="362986E1" w14:textId="0A15F8EC" w:rsidR="0038575B" w:rsidRPr="005A3650" w:rsidRDefault="0038575B" w:rsidP="00CE6AA5">
            <w:pPr>
              <w:jc w:val="center"/>
              <w:rPr>
                <w:rFonts w:ascii="Times New Roman" w:hAnsi="Times New Roman" w:cs="Times New Roman"/>
                <w:b/>
                <w:i/>
                <w:sz w:val="14"/>
                <w:szCs w:val="16"/>
              </w:rPr>
            </w:pPr>
            <w:r w:rsidRPr="005A3650">
              <w:rPr>
                <w:rFonts w:ascii="Times New Roman" w:hAnsi="Times New Roman" w:cs="Times New Roman"/>
                <w:b/>
                <w:i/>
                <w:sz w:val="14"/>
                <w:szCs w:val="16"/>
              </w:rPr>
              <w:t>*Y’ALL DO</w:t>
            </w:r>
          </w:p>
        </w:tc>
        <w:tc>
          <w:tcPr>
            <w:tcW w:w="1381" w:type="dxa"/>
            <w:vAlign w:val="center"/>
          </w:tcPr>
          <w:p w14:paraId="72282D24" w14:textId="77777777"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Independent Learning</w:t>
            </w:r>
          </w:p>
          <w:p w14:paraId="470D2973" w14:textId="77777777" w:rsidR="0038575B" w:rsidRPr="005A3650" w:rsidRDefault="0038575B" w:rsidP="00CE6AA5">
            <w:pPr>
              <w:jc w:val="center"/>
              <w:rPr>
                <w:rFonts w:ascii="Times New Roman" w:hAnsi="Times New Roman" w:cs="Times New Roman"/>
                <w:i/>
                <w:sz w:val="14"/>
                <w:szCs w:val="16"/>
              </w:rPr>
            </w:pPr>
            <w:r w:rsidRPr="005A3650">
              <w:rPr>
                <w:rFonts w:ascii="Times New Roman" w:hAnsi="Times New Roman" w:cs="Times New Roman"/>
                <w:i/>
                <w:sz w:val="14"/>
                <w:szCs w:val="16"/>
              </w:rPr>
              <w:t>(10 min)</w:t>
            </w:r>
          </w:p>
          <w:p w14:paraId="0A58C241" w14:textId="05BA2B88" w:rsidR="0038575B" w:rsidRPr="005A3650" w:rsidRDefault="0038575B" w:rsidP="00CE6AA5">
            <w:pPr>
              <w:jc w:val="center"/>
              <w:rPr>
                <w:rFonts w:ascii="Times New Roman" w:hAnsi="Times New Roman" w:cs="Times New Roman"/>
                <w:b/>
                <w:i/>
                <w:sz w:val="14"/>
                <w:szCs w:val="16"/>
              </w:rPr>
            </w:pPr>
            <w:r w:rsidRPr="005A3650">
              <w:rPr>
                <w:rFonts w:ascii="Times New Roman" w:hAnsi="Times New Roman" w:cs="Times New Roman"/>
                <w:b/>
                <w:i/>
                <w:sz w:val="14"/>
                <w:szCs w:val="16"/>
              </w:rPr>
              <w:t>*YOU DO</w:t>
            </w:r>
          </w:p>
        </w:tc>
        <w:tc>
          <w:tcPr>
            <w:tcW w:w="1455" w:type="dxa"/>
            <w:vAlign w:val="center"/>
          </w:tcPr>
          <w:p w14:paraId="0A20FAFA" w14:textId="77777777"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Closing</w:t>
            </w:r>
          </w:p>
          <w:p w14:paraId="2E49079D" w14:textId="77777777" w:rsidR="0038575B" w:rsidRPr="005A3650" w:rsidRDefault="0038575B" w:rsidP="00CE6AA5">
            <w:pPr>
              <w:jc w:val="center"/>
              <w:rPr>
                <w:rFonts w:ascii="Times New Roman" w:hAnsi="Times New Roman" w:cs="Times New Roman"/>
                <w:i/>
                <w:sz w:val="14"/>
                <w:szCs w:val="16"/>
              </w:rPr>
            </w:pPr>
            <w:r w:rsidRPr="005A3650">
              <w:rPr>
                <w:rFonts w:ascii="Times New Roman" w:hAnsi="Times New Roman" w:cs="Times New Roman"/>
                <w:i/>
                <w:sz w:val="14"/>
                <w:szCs w:val="16"/>
              </w:rPr>
              <w:t>(5 min)</w:t>
            </w:r>
          </w:p>
        </w:tc>
      </w:tr>
      <w:tr w:rsidR="0038575B" w:rsidRPr="005A3650" w14:paraId="1D88E8C9" w14:textId="77777777" w:rsidTr="005A3650">
        <w:trPr>
          <w:trHeight w:val="1886"/>
        </w:trPr>
        <w:tc>
          <w:tcPr>
            <w:tcW w:w="1220" w:type="dxa"/>
            <w:vMerge/>
          </w:tcPr>
          <w:p w14:paraId="375CD7B4" w14:textId="230F0552" w:rsidR="0038575B" w:rsidRPr="00903017" w:rsidRDefault="0038575B" w:rsidP="00032304">
            <w:pPr>
              <w:rPr>
                <w:rFonts w:ascii="Times New Roman" w:hAnsi="Times New Roman" w:cs="Times New Roman"/>
                <w:b/>
                <w:sz w:val="16"/>
                <w:szCs w:val="16"/>
              </w:rPr>
            </w:pPr>
          </w:p>
        </w:tc>
        <w:tc>
          <w:tcPr>
            <w:tcW w:w="2288" w:type="dxa"/>
            <w:vMerge/>
          </w:tcPr>
          <w:p w14:paraId="440A32E6" w14:textId="0EF76CBF" w:rsidR="0038575B" w:rsidRPr="005A3650" w:rsidRDefault="0038575B" w:rsidP="00032304">
            <w:pPr>
              <w:pStyle w:val="ListParagraph"/>
              <w:ind w:left="360"/>
              <w:rPr>
                <w:rFonts w:ascii="Times New Roman" w:hAnsi="Times New Roman" w:cs="Times New Roman"/>
                <w:color w:val="595959" w:themeColor="text1" w:themeTint="A6"/>
                <w:sz w:val="14"/>
                <w:szCs w:val="16"/>
              </w:rPr>
            </w:pPr>
          </w:p>
        </w:tc>
        <w:tc>
          <w:tcPr>
            <w:tcW w:w="2157" w:type="dxa"/>
          </w:tcPr>
          <w:p w14:paraId="15EBDE5C"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Do Now</w:t>
            </w:r>
          </w:p>
          <w:p w14:paraId="6CCB83F6" w14:textId="3789B64D"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Quick Write*</w:t>
            </w:r>
          </w:p>
          <w:p w14:paraId="1695A67F"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Think/Pair/Share</w:t>
            </w:r>
          </w:p>
          <w:p w14:paraId="5A65DB93"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Polls</w:t>
            </w:r>
          </w:p>
          <w:p w14:paraId="4894B351"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Notice/Wonder</w:t>
            </w:r>
          </w:p>
          <w:p w14:paraId="7B3F8DB5" w14:textId="5354366F"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Number Talks</w:t>
            </w:r>
          </w:p>
          <w:p w14:paraId="6019D56D"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Engaging Video</w:t>
            </w:r>
          </w:p>
          <w:p w14:paraId="2E191E16" w14:textId="2E55C129" w:rsidR="00070D56" w:rsidRPr="005A3650" w:rsidRDefault="0038575B" w:rsidP="00070D56">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Open-Ended Question</w:t>
            </w:r>
          </w:p>
        </w:tc>
        <w:tc>
          <w:tcPr>
            <w:tcW w:w="1980" w:type="dxa"/>
          </w:tcPr>
          <w:p w14:paraId="46D9C737" w14:textId="7146F85D"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Think Aloud</w:t>
            </w:r>
          </w:p>
          <w:p w14:paraId="2BBC73D4" w14:textId="39CA88C5"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Visuals</w:t>
            </w:r>
          </w:p>
          <w:p w14:paraId="77B4669A" w14:textId="428DD10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Demonstration</w:t>
            </w:r>
          </w:p>
          <w:p w14:paraId="5ED112F0" w14:textId="2316498B"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Analogies*</w:t>
            </w:r>
          </w:p>
          <w:p w14:paraId="15D057BC" w14:textId="00426E39"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Worked Examples</w:t>
            </w:r>
          </w:p>
          <w:p w14:paraId="13FE775E"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Nearpod Activity</w:t>
            </w:r>
          </w:p>
          <w:p w14:paraId="564F8595" w14:textId="29101358"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Mnemonic Devices*</w:t>
            </w:r>
          </w:p>
        </w:tc>
        <w:tc>
          <w:tcPr>
            <w:tcW w:w="1667" w:type="dxa"/>
          </w:tcPr>
          <w:p w14:paraId="7127F1F2" w14:textId="276D857D"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Socratic Seminar *</w:t>
            </w:r>
          </w:p>
          <w:p w14:paraId="2479B625" w14:textId="27CE1FB9"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Call/Response</w:t>
            </w:r>
          </w:p>
          <w:p w14:paraId="6C4D6C33" w14:textId="65EAC9B8"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Probing Questions</w:t>
            </w:r>
          </w:p>
          <w:p w14:paraId="469D623B" w14:textId="2A331C1E"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Graphic Organizer</w:t>
            </w:r>
          </w:p>
          <w:p w14:paraId="6FE189F4"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Nearpod Activity</w:t>
            </w:r>
          </w:p>
          <w:p w14:paraId="43C491C6" w14:textId="6F7A8EE5"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Digital Whiteboard</w:t>
            </w:r>
          </w:p>
        </w:tc>
        <w:tc>
          <w:tcPr>
            <w:tcW w:w="2113" w:type="dxa"/>
          </w:tcPr>
          <w:p w14:paraId="02972E1D" w14:textId="39238615"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Jigsaw*</w:t>
            </w:r>
          </w:p>
          <w:p w14:paraId="7CD0D185" w14:textId="22DBB2DD"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Discussions*</w:t>
            </w:r>
          </w:p>
          <w:p w14:paraId="7202C3FE" w14:textId="236E58F1"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Expert Groups</w:t>
            </w:r>
          </w:p>
          <w:p w14:paraId="6F25CE99" w14:textId="7326A59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Labs</w:t>
            </w:r>
          </w:p>
          <w:p w14:paraId="4048667D"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Stations</w:t>
            </w:r>
          </w:p>
          <w:p w14:paraId="0CBE1D34"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Think/Pair/Share</w:t>
            </w:r>
          </w:p>
          <w:p w14:paraId="1336DEDE"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Create Visuals</w:t>
            </w:r>
          </w:p>
          <w:p w14:paraId="6719414E" w14:textId="341187F0"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Gallery Walk</w:t>
            </w:r>
          </w:p>
        </w:tc>
        <w:tc>
          <w:tcPr>
            <w:tcW w:w="1381" w:type="dxa"/>
          </w:tcPr>
          <w:p w14:paraId="187ED31F" w14:textId="2BB72039"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Written Response*</w:t>
            </w:r>
          </w:p>
          <w:p w14:paraId="5475FDF0" w14:textId="7AC0E73C"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Digital Portfolio</w:t>
            </w:r>
          </w:p>
          <w:p w14:paraId="4D9BCA6F" w14:textId="6F3B55A3"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Presentation</w:t>
            </w:r>
          </w:p>
          <w:p w14:paraId="6CB1F3E4" w14:textId="21F84046"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Canvas Assignment</w:t>
            </w:r>
          </w:p>
          <w:p w14:paraId="01E65D6E" w14:textId="2B50D4A8"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Choice Board</w:t>
            </w:r>
          </w:p>
          <w:p w14:paraId="7D9AF224" w14:textId="11D43791"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Independent Project</w:t>
            </w:r>
          </w:p>
          <w:p w14:paraId="4EEB2826" w14:textId="20BE3512" w:rsidR="0038575B" w:rsidRPr="005A3650" w:rsidRDefault="0038575B" w:rsidP="00C423AB">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Portfolio</w:t>
            </w:r>
          </w:p>
        </w:tc>
        <w:tc>
          <w:tcPr>
            <w:tcW w:w="1455" w:type="dxa"/>
          </w:tcPr>
          <w:p w14:paraId="34F29FA3" w14:textId="744F2413"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Group Discussion</w:t>
            </w:r>
          </w:p>
          <w:p w14:paraId="5AE303D5" w14:textId="3724FFB0"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Exit Ticket</w:t>
            </w:r>
          </w:p>
          <w:p w14:paraId="5216F77E" w14:textId="147DBA22"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3-2-1</w:t>
            </w:r>
          </w:p>
          <w:p w14:paraId="562172F1" w14:textId="19F268CB"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Parking Lot</w:t>
            </w:r>
          </w:p>
          <w:p w14:paraId="5C435D0B" w14:textId="61699CF4"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Journaling*</w:t>
            </w:r>
          </w:p>
          <w:p w14:paraId="2E701957" w14:textId="5320F620"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Nearpod</w:t>
            </w:r>
          </w:p>
        </w:tc>
      </w:tr>
      <w:tr w:rsidR="00F841A6" w:rsidRPr="002D02E5" w14:paraId="74ECB0AA" w14:textId="77777777" w:rsidTr="00DD4689">
        <w:trPr>
          <w:cantSplit/>
          <w:trHeight w:val="622"/>
        </w:trPr>
        <w:tc>
          <w:tcPr>
            <w:tcW w:w="1220" w:type="dxa"/>
            <w:textDirection w:val="btLr"/>
            <w:vAlign w:val="center"/>
          </w:tcPr>
          <w:p w14:paraId="355D553C" w14:textId="06E82EDF" w:rsidR="00F841A6" w:rsidRPr="00903017" w:rsidRDefault="00F841A6" w:rsidP="00F841A6">
            <w:pPr>
              <w:ind w:left="113" w:right="113"/>
              <w:jc w:val="center"/>
              <w:rPr>
                <w:rFonts w:ascii="Times New Roman" w:hAnsi="Times New Roman" w:cs="Times New Roman"/>
                <w:b/>
                <w:color w:val="595959" w:themeColor="text1" w:themeTint="A6"/>
                <w:sz w:val="16"/>
                <w:szCs w:val="16"/>
              </w:rPr>
            </w:pPr>
            <w:r w:rsidRPr="00903017">
              <w:rPr>
                <w:rFonts w:ascii="Times New Roman" w:hAnsi="Times New Roman" w:cs="Times New Roman"/>
                <w:b/>
                <w:color w:val="595959" w:themeColor="text1" w:themeTint="A6"/>
                <w:sz w:val="16"/>
                <w:szCs w:val="16"/>
              </w:rPr>
              <w:t>Monday</w:t>
            </w:r>
          </w:p>
        </w:tc>
        <w:tc>
          <w:tcPr>
            <w:tcW w:w="2288" w:type="dxa"/>
          </w:tcPr>
          <w:p w14:paraId="47590B19" w14:textId="7EBB30EF" w:rsidR="00F841A6" w:rsidRPr="00903017" w:rsidRDefault="00F841A6" w:rsidP="00F841A6">
            <w:pPr>
              <w:rPr>
                <w:rFonts w:ascii="Times New Roman" w:hAnsi="Times New Roman" w:cs="Times New Roman"/>
                <w:b/>
                <w:sz w:val="16"/>
                <w:szCs w:val="16"/>
              </w:rPr>
            </w:pPr>
            <w:r>
              <w:rPr>
                <w:rFonts w:ascii="Times New Roman" w:hAnsi="Times New Roman" w:cs="Times New Roman"/>
                <w:i/>
                <w:noProof/>
                <w:sz w:val="14"/>
                <w:szCs w:val="14"/>
              </w:rPr>
              <w:t>Review</w:t>
            </w:r>
          </w:p>
        </w:tc>
        <w:tc>
          <w:tcPr>
            <w:tcW w:w="2157" w:type="dxa"/>
          </w:tcPr>
          <w:p w14:paraId="739FBD2B" w14:textId="14EA9B56" w:rsidR="00F841A6" w:rsidRPr="000042B6" w:rsidRDefault="00F841A6" w:rsidP="00F841A6">
            <w:pPr>
              <w:rPr>
                <w:rFonts w:ascii="Times New Roman" w:hAnsi="Times New Roman" w:cs="Times New Roman"/>
                <w:sz w:val="16"/>
                <w:szCs w:val="16"/>
              </w:rPr>
            </w:pPr>
            <w:r>
              <w:rPr>
                <w:rFonts w:ascii="Times New Roman" w:hAnsi="Times New Roman" w:cs="Times New Roman"/>
                <w:i/>
                <w:noProof/>
                <w:sz w:val="14"/>
                <w:szCs w:val="14"/>
              </w:rPr>
              <w:t>Review</w:t>
            </w:r>
          </w:p>
        </w:tc>
        <w:tc>
          <w:tcPr>
            <w:tcW w:w="1980" w:type="dxa"/>
          </w:tcPr>
          <w:p w14:paraId="3E0B8FD4" w14:textId="5B1804EB" w:rsidR="00F841A6" w:rsidRPr="00903017" w:rsidRDefault="00F841A6" w:rsidP="00F841A6">
            <w:pPr>
              <w:rPr>
                <w:rFonts w:ascii="Times New Roman" w:hAnsi="Times New Roman" w:cs="Times New Roman"/>
                <w:sz w:val="16"/>
                <w:szCs w:val="16"/>
              </w:rPr>
            </w:pPr>
            <w:r>
              <w:rPr>
                <w:rFonts w:ascii="Times New Roman" w:hAnsi="Times New Roman" w:cs="Times New Roman"/>
                <w:i/>
                <w:noProof/>
                <w:sz w:val="14"/>
                <w:szCs w:val="14"/>
              </w:rPr>
              <w:t>Review</w:t>
            </w:r>
          </w:p>
        </w:tc>
        <w:tc>
          <w:tcPr>
            <w:tcW w:w="1667" w:type="dxa"/>
          </w:tcPr>
          <w:p w14:paraId="5C99985F" w14:textId="4A4C94EB" w:rsidR="00F841A6" w:rsidRPr="000042B6" w:rsidRDefault="00F841A6" w:rsidP="00F841A6">
            <w:pPr>
              <w:rPr>
                <w:rFonts w:ascii="Times New Roman" w:hAnsi="Times New Roman" w:cs="Times New Roman"/>
                <w:sz w:val="16"/>
                <w:szCs w:val="16"/>
              </w:rPr>
            </w:pPr>
            <w:r>
              <w:rPr>
                <w:rFonts w:ascii="Times New Roman" w:hAnsi="Times New Roman" w:cs="Times New Roman"/>
                <w:i/>
                <w:noProof/>
                <w:sz w:val="14"/>
                <w:szCs w:val="14"/>
              </w:rPr>
              <w:t>Review</w:t>
            </w:r>
          </w:p>
        </w:tc>
        <w:tc>
          <w:tcPr>
            <w:tcW w:w="2113" w:type="dxa"/>
          </w:tcPr>
          <w:p w14:paraId="0B7764FC" w14:textId="22F1FC5A" w:rsidR="00F841A6" w:rsidRPr="000042B6" w:rsidRDefault="00F841A6" w:rsidP="00F841A6">
            <w:pPr>
              <w:rPr>
                <w:rFonts w:ascii="Times New Roman" w:hAnsi="Times New Roman" w:cs="Times New Roman"/>
                <w:sz w:val="16"/>
                <w:szCs w:val="16"/>
              </w:rPr>
            </w:pPr>
            <w:r>
              <w:rPr>
                <w:rFonts w:ascii="Times New Roman" w:hAnsi="Times New Roman" w:cs="Times New Roman"/>
                <w:i/>
                <w:noProof/>
                <w:sz w:val="14"/>
                <w:szCs w:val="14"/>
              </w:rPr>
              <w:t>Review</w:t>
            </w:r>
          </w:p>
        </w:tc>
        <w:tc>
          <w:tcPr>
            <w:tcW w:w="1381" w:type="dxa"/>
          </w:tcPr>
          <w:p w14:paraId="7E69BD4F" w14:textId="27A1D6F6" w:rsidR="00F841A6" w:rsidRPr="000042B6" w:rsidRDefault="00F841A6" w:rsidP="00F841A6">
            <w:pPr>
              <w:rPr>
                <w:rFonts w:ascii="Times New Roman" w:hAnsi="Times New Roman" w:cs="Times New Roman"/>
                <w:sz w:val="16"/>
                <w:szCs w:val="16"/>
              </w:rPr>
            </w:pPr>
            <w:r>
              <w:rPr>
                <w:rFonts w:ascii="Times New Roman" w:hAnsi="Times New Roman" w:cs="Times New Roman"/>
                <w:i/>
                <w:noProof/>
                <w:sz w:val="14"/>
                <w:szCs w:val="14"/>
              </w:rPr>
              <w:t>Review</w:t>
            </w:r>
          </w:p>
        </w:tc>
        <w:tc>
          <w:tcPr>
            <w:tcW w:w="1455" w:type="dxa"/>
          </w:tcPr>
          <w:p w14:paraId="39906E85" w14:textId="30AFCC2E" w:rsidR="00F841A6" w:rsidRPr="000042B6" w:rsidRDefault="00F841A6" w:rsidP="00F841A6">
            <w:pPr>
              <w:rPr>
                <w:rFonts w:ascii="Times New Roman" w:hAnsi="Times New Roman" w:cs="Times New Roman"/>
                <w:sz w:val="16"/>
                <w:szCs w:val="16"/>
              </w:rPr>
            </w:pPr>
            <w:r>
              <w:rPr>
                <w:rFonts w:ascii="Times New Roman" w:hAnsi="Times New Roman" w:cs="Times New Roman"/>
                <w:i/>
                <w:noProof/>
                <w:sz w:val="14"/>
                <w:szCs w:val="14"/>
              </w:rPr>
              <w:t>Review</w:t>
            </w:r>
          </w:p>
        </w:tc>
      </w:tr>
      <w:tr w:rsidR="00F841A6" w:rsidRPr="002D02E5" w14:paraId="564B18BB" w14:textId="77777777" w:rsidTr="00F841A6">
        <w:trPr>
          <w:cantSplit/>
          <w:trHeight w:val="497"/>
        </w:trPr>
        <w:tc>
          <w:tcPr>
            <w:tcW w:w="1220" w:type="dxa"/>
            <w:textDirection w:val="btLr"/>
            <w:vAlign w:val="center"/>
          </w:tcPr>
          <w:p w14:paraId="37426D7C" w14:textId="1B4E7C81" w:rsidR="00F841A6" w:rsidRPr="00903017" w:rsidRDefault="00F841A6" w:rsidP="00F841A6">
            <w:pPr>
              <w:ind w:left="113" w:right="113"/>
              <w:rPr>
                <w:rFonts w:ascii="Times New Roman" w:hAnsi="Times New Roman" w:cs="Times New Roman"/>
                <w:b/>
                <w:color w:val="595959" w:themeColor="text1" w:themeTint="A6"/>
                <w:sz w:val="16"/>
                <w:szCs w:val="16"/>
              </w:rPr>
            </w:pPr>
            <w:r w:rsidRPr="00903017">
              <w:rPr>
                <w:rFonts w:ascii="Times New Roman" w:hAnsi="Times New Roman" w:cs="Times New Roman"/>
                <w:b/>
                <w:color w:val="595959" w:themeColor="text1" w:themeTint="A6"/>
                <w:sz w:val="16"/>
                <w:szCs w:val="16"/>
              </w:rPr>
              <w:t>Tuesday</w:t>
            </w:r>
          </w:p>
        </w:tc>
        <w:tc>
          <w:tcPr>
            <w:tcW w:w="2288" w:type="dxa"/>
          </w:tcPr>
          <w:p w14:paraId="7E0EF547" w14:textId="714C4EFC" w:rsidR="00F841A6" w:rsidRPr="00F80F23" w:rsidRDefault="00F841A6" w:rsidP="00F841A6">
            <w:pPr>
              <w:rPr>
                <w:rFonts w:ascii="Times New Roman" w:hAnsi="Times New Roman" w:cs="Times New Roman"/>
                <w:sz w:val="16"/>
                <w:szCs w:val="16"/>
              </w:rPr>
            </w:pPr>
            <w:r>
              <w:rPr>
                <w:rFonts w:ascii="Times New Roman" w:hAnsi="Times New Roman" w:cs="Times New Roman"/>
                <w:sz w:val="14"/>
                <w:szCs w:val="14"/>
              </w:rPr>
              <w:t>Unit 5 Test</w:t>
            </w:r>
          </w:p>
        </w:tc>
        <w:tc>
          <w:tcPr>
            <w:tcW w:w="2157" w:type="dxa"/>
          </w:tcPr>
          <w:p w14:paraId="714BCC63" w14:textId="44C7F233" w:rsidR="00F841A6" w:rsidRPr="00F80F23" w:rsidRDefault="00F841A6" w:rsidP="00F841A6">
            <w:pPr>
              <w:rPr>
                <w:rFonts w:ascii="Times New Roman" w:hAnsi="Times New Roman" w:cs="Times New Roman"/>
                <w:sz w:val="16"/>
                <w:szCs w:val="16"/>
              </w:rPr>
            </w:pPr>
            <w:r>
              <w:rPr>
                <w:rFonts w:ascii="Times New Roman" w:hAnsi="Times New Roman" w:cs="Times New Roman"/>
                <w:sz w:val="14"/>
                <w:szCs w:val="14"/>
              </w:rPr>
              <w:t>Unit 5 Test</w:t>
            </w:r>
          </w:p>
        </w:tc>
        <w:tc>
          <w:tcPr>
            <w:tcW w:w="1980" w:type="dxa"/>
          </w:tcPr>
          <w:p w14:paraId="1EE4AD17" w14:textId="6632108A" w:rsidR="00F841A6" w:rsidRPr="00903017" w:rsidRDefault="00F841A6" w:rsidP="00F841A6">
            <w:pPr>
              <w:jc w:val="both"/>
              <w:rPr>
                <w:rFonts w:ascii="Times New Roman" w:hAnsi="Times New Roman" w:cs="Times New Roman"/>
                <w:sz w:val="16"/>
                <w:szCs w:val="16"/>
              </w:rPr>
            </w:pPr>
            <w:r>
              <w:rPr>
                <w:rFonts w:ascii="Times New Roman" w:hAnsi="Times New Roman" w:cs="Times New Roman"/>
                <w:sz w:val="14"/>
                <w:szCs w:val="14"/>
              </w:rPr>
              <w:t>Unit 5 Test</w:t>
            </w:r>
          </w:p>
        </w:tc>
        <w:tc>
          <w:tcPr>
            <w:tcW w:w="1667" w:type="dxa"/>
          </w:tcPr>
          <w:p w14:paraId="45D10E6B" w14:textId="6C5EF59D" w:rsidR="00F841A6" w:rsidRPr="00903017" w:rsidRDefault="00F841A6" w:rsidP="00F841A6">
            <w:pPr>
              <w:rPr>
                <w:rFonts w:ascii="Times New Roman" w:hAnsi="Times New Roman" w:cs="Times New Roman"/>
                <w:sz w:val="16"/>
                <w:szCs w:val="16"/>
              </w:rPr>
            </w:pPr>
            <w:r>
              <w:rPr>
                <w:rFonts w:ascii="Times New Roman" w:hAnsi="Times New Roman" w:cs="Times New Roman"/>
                <w:sz w:val="14"/>
                <w:szCs w:val="14"/>
              </w:rPr>
              <w:t>Unit 5 Test</w:t>
            </w:r>
          </w:p>
        </w:tc>
        <w:tc>
          <w:tcPr>
            <w:tcW w:w="2113" w:type="dxa"/>
          </w:tcPr>
          <w:p w14:paraId="0022E828" w14:textId="2C35AAAB" w:rsidR="00F841A6" w:rsidRPr="00903017" w:rsidRDefault="00F841A6" w:rsidP="00F841A6">
            <w:pPr>
              <w:rPr>
                <w:rFonts w:ascii="Times New Roman" w:hAnsi="Times New Roman" w:cs="Times New Roman"/>
                <w:sz w:val="16"/>
                <w:szCs w:val="16"/>
              </w:rPr>
            </w:pPr>
            <w:r>
              <w:rPr>
                <w:rFonts w:ascii="Times New Roman" w:hAnsi="Times New Roman" w:cs="Times New Roman"/>
                <w:sz w:val="14"/>
                <w:szCs w:val="14"/>
              </w:rPr>
              <w:t>Unit 5 Test</w:t>
            </w:r>
          </w:p>
        </w:tc>
        <w:tc>
          <w:tcPr>
            <w:tcW w:w="1381" w:type="dxa"/>
          </w:tcPr>
          <w:p w14:paraId="5630EC5E" w14:textId="02BC7D3B" w:rsidR="00F841A6" w:rsidRPr="00903017" w:rsidRDefault="00F841A6" w:rsidP="00F841A6">
            <w:pPr>
              <w:rPr>
                <w:rFonts w:ascii="Times New Roman" w:hAnsi="Times New Roman" w:cs="Times New Roman"/>
                <w:sz w:val="16"/>
                <w:szCs w:val="16"/>
              </w:rPr>
            </w:pPr>
            <w:r>
              <w:rPr>
                <w:rFonts w:ascii="Times New Roman" w:hAnsi="Times New Roman" w:cs="Times New Roman"/>
                <w:sz w:val="14"/>
                <w:szCs w:val="14"/>
              </w:rPr>
              <w:t>Unit 5 Test</w:t>
            </w:r>
          </w:p>
        </w:tc>
        <w:tc>
          <w:tcPr>
            <w:tcW w:w="1455" w:type="dxa"/>
          </w:tcPr>
          <w:p w14:paraId="2DE8C7F0" w14:textId="113B599F" w:rsidR="00F841A6" w:rsidRPr="00903017" w:rsidRDefault="00F841A6" w:rsidP="00F841A6">
            <w:pPr>
              <w:rPr>
                <w:rFonts w:ascii="Times New Roman" w:hAnsi="Times New Roman" w:cs="Times New Roman"/>
                <w:sz w:val="16"/>
                <w:szCs w:val="16"/>
              </w:rPr>
            </w:pPr>
            <w:r>
              <w:rPr>
                <w:rFonts w:ascii="Times New Roman" w:hAnsi="Times New Roman" w:cs="Times New Roman"/>
                <w:sz w:val="14"/>
                <w:szCs w:val="14"/>
              </w:rPr>
              <w:t>Unit 5 Test</w:t>
            </w:r>
          </w:p>
        </w:tc>
      </w:tr>
      <w:tr w:rsidR="00F841A6" w:rsidRPr="002D02E5" w14:paraId="2A78BB25" w14:textId="77777777" w:rsidTr="00815527">
        <w:trPr>
          <w:cantSplit/>
          <w:trHeight w:val="795"/>
        </w:trPr>
        <w:tc>
          <w:tcPr>
            <w:tcW w:w="1220" w:type="dxa"/>
            <w:textDirection w:val="btLr"/>
            <w:vAlign w:val="center"/>
          </w:tcPr>
          <w:p w14:paraId="1A008FE8" w14:textId="2D0B1C6F" w:rsidR="00F841A6" w:rsidRPr="00903017" w:rsidRDefault="00F841A6" w:rsidP="00F841A6">
            <w:pPr>
              <w:ind w:left="113" w:right="113"/>
              <w:jc w:val="center"/>
              <w:rPr>
                <w:rFonts w:ascii="Times New Roman" w:hAnsi="Times New Roman" w:cs="Times New Roman"/>
                <w:b/>
                <w:color w:val="595959" w:themeColor="text1" w:themeTint="A6"/>
                <w:sz w:val="16"/>
                <w:szCs w:val="16"/>
              </w:rPr>
            </w:pPr>
            <w:r w:rsidRPr="00903017">
              <w:rPr>
                <w:rFonts w:ascii="Times New Roman" w:hAnsi="Times New Roman" w:cs="Times New Roman"/>
                <w:b/>
                <w:color w:val="595959" w:themeColor="text1" w:themeTint="A6"/>
                <w:sz w:val="16"/>
                <w:szCs w:val="16"/>
              </w:rPr>
              <w:t>Wednesday</w:t>
            </w:r>
          </w:p>
        </w:tc>
        <w:tc>
          <w:tcPr>
            <w:tcW w:w="2288" w:type="dxa"/>
          </w:tcPr>
          <w:p w14:paraId="67F91C2C" w14:textId="5E36D9D4" w:rsidR="00F841A6" w:rsidRPr="00F841A6" w:rsidRDefault="00F841A6" w:rsidP="00F841A6">
            <w:pPr>
              <w:rPr>
                <w:rFonts w:ascii="Times New Roman" w:hAnsi="Times New Roman" w:cs="Times New Roman"/>
                <w:sz w:val="16"/>
                <w:szCs w:val="18"/>
              </w:rPr>
            </w:pPr>
            <w:r w:rsidRPr="00F841A6">
              <w:rPr>
                <w:rFonts w:ascii="Times New Roman" w:hAnsi="Times New Roman" w:cs="Times New Roman"/>
                <w:i/>
                <w:noProof/>
                <w:sz w:val="16"/>
                <w:szCs w:val="18"/>
              </w:rPr>
              <w:drawing>
                <wp:inline distT="0" distB="0" distL="0" distR="0" wp14:anchorId="47D1D075" wp14:editId="5736F3FE">
                  <wp:extent cx="133985" cy="131445"/>
                  <wp:effectExtent l="0" t="0" r="0" b="1905"/>
                  <wp:docPr id="29" name="Picture 29"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F841A6">
              <w:rPr>
                <w:rFonts w:ascii="Times New Roman" w:hAnsi="Times New Roman" w:cs="Times New Roman"/>
                <w:sz w:val="16"/>
                <w:szCs w:val="18"/>
              </w:rPr>
              <w:t xml:space="preserve"> I am learning to analyze and explain the main ideas of the required foundational documents and apply them to constitutional principles and real-world issues.</w:t>
            </w:r>
          </w:p>
          <w:p w14:paraId="4BA88B9A" w14:textId="703E3BBD" w:rsidR="00F841A6" w:rsidRPr="00F841A6" w:rsidRDefault="00F841A6" w:rsidP="00F841A6">
            <w:pPr>
              <w:rPr>
                <w:rFonts w:ascii="Times New Roman" w:hAnsi="Times New Roman" w:cs="Times New Roman"/>
                <w:b/>
                <w:sz w:val="16"/>
                <w:szCs w:val="18"/>
              </w:rPr>
            </w:pPr>
            <w:r w:rsidRPr="00F841A6">
              <w:rPr>
                <w:rFonts w:ascii="Times New Roman" w:hAnsi="Times New Roman" w:cs="Times New Roman"/>
                <w:sz w:val="16"/>
                <w:szCs w:val="18"/>
              </w:rPr>
              <w:t xml:space="preserve"> </w:t>
            </w:r>
            <w:r w:rsidRPr="00F841A6">
              <w:rPr>
                <w:rFonts w:ascii="Times New Roman" w:hAnsi="Times New Roman" w:cs="Times New Roman"/>
                <w:noProof/>
                <w:sz w:val="16"/>
                <w:szCs w:val="18"/>
              </w:rPr>
              <w:drawing>
                <wp:inline distT="0" distB="0" distL="0" distR="0" wp14:anchorId="723B28CB" wp14:editId="6298E58F">
                  <wp:extent cx="118110" cy="94615"/>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F841A6">
              <w:rPr>
                <w:rFonts w:ascii="Times New Roman" w:hAnsi="Times New Roman" w:cs="Times New Roman"/>
                <w:sz w:val="16"/>
                <w:szCs w:val="18"/>
              </w:rPr>
              <w:t xml:space="preserve">   I can explain the key/main ideas of the required documents.</w:t>
            </w:r>
          </w:p>
        </w:tc>
        <w:tc>
          <w:tcPr>
            <w:tcW w:w="2157" w:type="dxa"/>
          </w:tcPr>
          <w:p w14:paraId="7EEE310C" w14:textId="270AC2D3" w:rsidR="00F841A6" w:rsidRPr="00F841A6" w:rsidRDefault="00F841A6" w:rsidP="00F841A6">
            <w:pPr>
              <w:rPr>
                <w:rFonts w:ascii="Times New Roman" w:hAnsi="Times New Roman" w:cs="Times New Roman"/>
                <w:sz w:val="16"/>
                <w:szCs w:val="18"/>
              </w:rPr>
            </w:pPr>
            <w:r w:rsidRPr="00F841A6">
              <w:rPr>
                <w:rFonts w:ascii="Times New Roman" w:hAnsi="Times New Roman" w:cs="Times New Roman"/>
                <w:sz w:val="16"/>
                <w:szCs w:val="18"/>
              </w:rPr>
              <w:t>List of quotes or paraphrased ideas from the required documents (e.g., "factions are inevitable," "life, liberty, and property") and ask students to quickly match them to the correct document (e.g., Federalist No. 10, Declaration of Independence).</w:t>
            </w:r>
          </w:p>
        </w:tc>
        <w:tc>
          <w:tcPr>
            <w:tcW w:w="1980" w:type="dxa"/>
            <w:vAlign w:val="center"/>
          </w:tcPr>
          <w:p w14:paraId="1C006E23" w14:textId="6458B86F" w:rsidR="00F841A6" w:rsidRPr="00F841A6" w:rsidRDefault="00F841A6" w:rsidP="00F841A6">
            <w:pPr>
              <w:rPr>
                <w:rFonts w:ascii="Times New Roman" w:hAnsi="Times New Roman" w:cs="Times New Roman"/>
                <w:sz w:val="16"/>
                <w:szCs w:val="18"/>
              </w:rPr>
            </w:pPr>
            <w:r w:rsidRPr="00F841A6">
              <w:rPr>
                <w:rFonts w:ascii="Times New Roman" w:hAnsi="Times New Roman" w:cs="Times New Roman"/>
                <w:bCs/>
                <w:color w:val="000000" w:themeColor="text1"/>
                <w:sz w:val="16"/>
                <w:szCs w:val="18"/>
              </w:rPr>
              <w:t>Required Documents Review</w:t>
            </w:r>
          </w:p>
        </w:tc>
        <w:tc>
          <w:tcPr>
            <w:tcW w:w="1667" w:type="dxa"/>
            <w:vAlign w:val="center"/>
          </w:tcPr>
          <w:p w14:paraId="578DEA5D" w14:textId="345D3E36" w:rsidR="00F841A6" w:rsidRPr="00F841A6" w:rsidRDefault="00F841A6" w:rsidP="00F841A6">
            <w:pPr>
              <w:rPr>
                <w:rFonts w:ascii="Times New Roman" w:hAnsi="Times New Roman" w:cs="Times New Roman"/>
                <w:sz w:val="16"/>
                <w:szCs w:val="18"/>
              </w:rPr>
            </w:pPr>
            <w:r w:rsidRPr="00F841A6">
              <w:rPr>
                <w:rFonts w:ascii="Times New Roman" w:hAnsi="Times New Roman" w:cs="Times New Roman"/>
                <w:bCs/>
                <w:color w:val="000000" w:themeColor="text1"/>
                <w:sz w:val="16"/>
                <w:szCs w:val="18"/>
              </w:rPr>
              <w:t>Required Documents Review</w:t>
            </w:r>
          </w:p>
        </w:tc>
        <w:tc>
          <w:tcPr>
            <w:tcW w:w="2113" w:type="dxa"/>
            <w:vAlign w:val="center"/>
          </w:tcPr>
          <w:p w14:paraId="7A64CDB8" w14:textId="61A30421" w:rsidR="00F841A6" w:rsidRPr="00F841A6" w:rsidRDefault="00F841A6" w:rsidP="00F841A6">
            <w:pPr>
              <w:rPr>
                <w:rFonts w:ascii="Times New Roman" w:hAnsi="Times New Roman" w:cs="Times New Roman"/>
                <w:sz w:val="16"/>
                <w:szCs w:val="18"/>
              </w:rPr>
            </w:pPr>
            <w:r w:rsidRPr="00F841A6">
              <w:rPr>
                <w:rFonts w:ascii="Times New Roman" w:hAnsi="Times New Roman" w:cs="Times New Roman"/>
                <w:bCs/>
                <w:color w:val="000000" w:themeColor="text1"/>
                <w:sz w:val="16"/>
                <w:szCs w:val="18"/>
              </w:rPr>
              <w:t>Required Documents Review</w:t>
            </w:r>
          </w:p>
        </w:tc>
        <w:tc>
          <w:tcPr>
            <w:tcW w:w="1381" w:type="dxa"/>
            <w:vAlign w:val="center"/>
          </w:tcPr>
          <w:p w14:paraId="0835072E" w14:textId="71BDDD39" w:rsidR="00F841A6" w:rsidRPr="00F841A6" w:rsidRDefault="00F841A6" w:rsidP="00F841A6">
            <w:pPr>
              <w:rPr>
                <w:rFonts w:ascii="Times New Roman" w:hAnsi="Times New Roman" w:cs="Times New Roman"/>
                <w:sz w:val="16"/>
                <w:szCs w:val="18"/>
              </w:rPr>
            </w:pPr>
            <w:r w:rsidRPr="00F841A6">
              <w:rPr>
                <w:rFonts w:ascii="Times New Roman" w:hAnsi="Times New Roman" w:cs="Times New Roman"/>
                <w:bCs/>
                <w:color w:val="000000" w:themeColor="text1"/>
                <w:sz w:val="16"/>
                <w:szCs w:val="18"/>
              </w:rPr>
              <w:t>Required Documents Review</w:t>
            </w:r>
          </w:p>
        </w:tc>
        <w:tc>
          <w:tcPr>
            <w:tcW w:w="1455" w:type="dxa"/>
          </w:tcPr>
          <w:p w14:paraId="75612296" w14:textId="41E45818" w:rsidR="00F841A6" w:rsidRPr="00F841A6" w:rsidRDefault="00F841A6" w:rsidP="00F841A6">
            <w:pPr>
              <w:rPr>
                <w:rFonts w:ascii="Times New Roman" w:hAnsi="Times New Roman" w:cs="Times New Roman"/>
                <w:sz w:val="16"/>
                <w:szCs w:val="18"/>
              </w:rPr>
            </w:pPr>
            <w:r w:rsidRPr="00F841A6">
              <w:rPr>
                <w:rFonts w:ascii="Times New Roman" w:hAnsi="Times New Roman" w:cs="Times New Roman"/>
                <w:sz w:val="16"/>
                <w:szCs w:val="18"/>
              </w:rPr>
              <w:t>choose one document and write a one-sentence summary that captures its core argument and significance to American government.</w:t>
            </w:r>
          </w:p>
        </w:tc>
      </w:tr>
      <w:tr w:rsidR="00F841A6" w:rsidRPr="002D02E5" w14:paraId="2FF05BFF" w14:textId="77777777" w:rsidTr="00CD0CDC">
        <w:trPr>
          <w:cantSplit/>
          <w:trHeight w:val="630"/>
        </w:trPr>
        <w:tc>
          <w:tcPr>
            <w:tcW w:w="1220" w:type="dxa"/>
            <w:textDirection w:val="btLr"/>
            <w:vAlign w:val="center"/>
          </w:tcPr>
          <w:p w14:paraId="74B04E95" w14:textId="1E4E9150" w:rsidR="00F841A6" w:rsidRPr="00903017" w:rsidRDefault="00F841A6" w:rsidP="00F841A6">
            <w:pPr>
              <w:ind w:left="113" w:right="113"/>
              <w:jc w:val="center"/>
              <w:rPr>
                <w:rFonts w:ascii="Times New Roman" w:hAnsi="Times New Roman" w:cs="Times New Roman"/>
                <w:b/>
                <w:color w:val="595959" w:themeColor="text1" w:themeTint="A6"/>
                <w:sz w:val="16"/>
                <w:szCs w:val="16"/>
              </w:rPr>
            </w:pPr>
            <w:r w:rsidRPr="00903017">
              <w:rPr>
                <w:rFonts w:ascii="Times New Roman" w:hAnsi="Times New Roman" w:cs="Times New Roman"/>
                <w:b/>
                <w:color w:val="595959" w:themeColor="text1" w:themeTint="A6"/>
                <w:sz w:val="16"/>
                <w:szCs w:val="16"/>
              </w:rPr>
              <w:t>Thursday</w:t>
            </w:r>
          </w:p>
        </w:tc>
        <w:tc>
          <w:tcPr>
            <w:tcW w:w="2288" w:type="dxa"/>
          </w:tcPr>
          <w:p w14:paraId="32CE102C" w14:textId="5191E992" w:rsidR="00F841A6" w:rsidRPr="00F841A6" w:rsidRDefault="00F841A6" w:rsidP="00F841A6">
            <w:pPr>
              <w:rPr>
                <w:rFonts w:ascii="Times New Roman" w:hAnsi="Times New Roman" w:cs="Times New Roman"/>
                <w:sz w:val="16"/>
                <w:szCs w:val="18"/>
              </w:rPr>
            </w:pPr>
            <w:r w:rsidRPr="00F841A6">
              <w:rPr>
                <w:rFonts w:ascii="Times New Roman" w:hAnsi="Times New Roman" w:cs="Times New Roman"/>
                <w:i/>
                <w:noProof/>
                <w:sz w:val="16"/>
                <w:szCs w:val="18"/>
              </w:rPr>
              <w:drawing>
                <wp:inline distT="0" distB="0" distL="0" distR="0" wp14:anchorId="4624D549" wp14:editId="0E173255">
                  <wp:extent cx="133985" cy="131445"/>
                  <wp:effectExtent l="0" t="0" r="0" b="1905"/>
                  <wp:docPr id="11" name="Picture 11"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F841A6">
              <w:rPr>
                <w:rFonts w:ascii="Times New Roman" w:hAnsi="Times New Roman" w:cs="Times New Roman"/>
                <w:sz w:val="16"/>
                <w:szCs w:val="18"/>
              </w:rPr>
              <w:t xml:space="preserve"> I am learning to analyze and explain the main ideas of the required foundational documents and apply them to constitutional principles and real-world issues.</w:t>
            </w:r>
          </w:p>
          <w:p w14:paraId="27FEF938" w14:textId="264F2AAC" w:rsidR="00F841A6" w:rsidRPr="00F841A6" w:rsidRDefault="00F841A6" w:rsidP="00F841A6">
            <w:pPr>
              <w:rPr>
                <w:rFonts w:ascii="Times New Roman" w:hAnsi="Times New Roman" w:cs="Times New Roman"/>
                <w:b/>
                <w:sz w:val="16"/>
                <w:szCs w:val="18"/>
              </w:rPr>
            </w:pPr>
            <w:r w:rsidRPr="00F841A6">
              <w:rPr>
                <w:rFonts w:ascii="Times New Roman" w:hAnsi="Times New Roman" w:cs="Times New Roman"/>
                <w:sz w:val="16"/>
                <w:szCs w:val="18"/>
              </w:rPr>
              <w:t xml:space="preserve"> </w:t>
            </w:r>
            <w:r w:rsidRPr="00F841A6">
              <w:rPr>
                <w:rFonts w:ascii="Times New Roman" w:hAnsi="Times New Roman" w:cs="Times New Roman"/>
                <w:noProof/>
                <w:sz w:val="16"/>
                <w:szCs w:val="18"/>
              </w:rPr>
              <w:drawing>
                <wp:inline distT="0" distB="0" distL="0" distR="0" wp14:anchorId="2AF28E11" wp14:editId="3640FBF1">
                  <wp:extent cx="118110" cy="9461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F841A6">
              <w:rPr>
                <w:rFonts w:ascii="Times New Roman" w:hAnsi="Times New Roman" w:cs="Times New Roman"/>
                <w:sz w:val="16"/>
                <w:szCs w:val="18"/>
              </w:rPr>
              <w:t xml:space="preserve">   I can explain the key/main ideas of the required documents.</w:t>
            </w:r>
            <w:bookmarkStart w:id="0" w:name="_GoBack"/>
            <w:bookmarkEnd w:id="0"/>
          </w:p>
        </w:tc>
        <w:tc>
          <w:tcPr>
            <w:tcW w:w="2157" w:type="dxa"/>
          </w:tcPr>
          <w:p w14:paraId="61274EBE" w14:textId="2D60CC67" w:rsidR="00F841A6" w:rsidRPr="00F841A6" w:rsidRDefault="00F841A6" w:rsidP="00F841A6">
            <w:pPr>
              <w:rPr>
                <w:rFonts w:ascii="Times New Roman" w:hAnsi="Times New Roman" w:cs="Times New Roman"/>
                <w:sz w:val="16"/>
                <w:szCs w:val="18"/>
              </w:rPr>
            </w:pPr>
            <w:r w:rsidRPr="00F841A6">
              <w:rPr>
                <w:rFonts w:ascii="Times New Roman" w:hAnsi="Times New Roman" w:cs="Times New Roman"/>
                <w:i/>
                <w:noProof/>
                <w:sz w:val="16"/>
                <w:szCs w:val="18"/>
              </w:rPr>
              <w:t>Quick Write: Should the government be allowed to conduct mass surveillance in the name of national security, even if it potentially violates citizens’ privacy rights?</w:t>
            </w:r>
          </w:p>
        </w:tc>
        <w:tc>
          <w:tcPr>
            <w:tcW w:w="1980" w:type="dxa"/>
            <w:vAlign w:val="center"/>
          </w:tcPr>
          <w:p w14:paraId="7BAB9F2C" w14:textId="1839D005" w:rsidR="00F841A6" w:rsidRPr="00F841A6" w:rsidRDefault="00F841A6" w:rsidP="00F841A6">
            <w:pPr>
              <w:rPr>
                <w:rFonts w:ascii="Times New Roman" w:hAnsi="Times New Roman" w:cs="Times New Roman"/>
                <w:sz w:val="16"/>
                <w:szCs w:val="18"/>
              </w:rPr>
            </w:pPr>
            <w:r w:rsidRPr="00F841A6">
              <w:rPr>
                <w:rFonts w:ascii="Times New Roman" w:hAnsi="Times New Roman" w:cs="Times New Roman"/>
                <w:bCs/>
                <w:color w:val="000000" w:themeColor="text1"/>
                <w:sz w:val="16"/>
                <w:szCs w:val="18"/>
              </w:rPr>
              <w:t>Required Documents Review</w:t>
            </w:r>
          </w:p>
        </w:tc>
        <w:tc>
          <w:tcPr>
            <w:tcW w:w="1667" w:type="dxa"/>
            <w:vAlign w:val="center"/>
          </w:tcPr>
          <w:p w14:paraId="02066648" w14:textId="1E9C5AFB" w:rsidR="00F841A6" w:rsidRPr="00F841A6" w:rsidRDefault="00F841A6" w:rsidP="00F841A6">
            <w:pPr>
              <w:rPr>
                <w:rFonts w:ascii="Times New Roman" w:hAnsi="Times New Roman" w:cs="Times New Roman"/>
                <w:sz w:val="16"/>
                <w:szCs w:val="18"/>
              </w:rPr>
            </w:pPr>
            <w:r w:rsidRPr="00F841A6">
              <w:rPr>
                <w:rFonts w:ascii="Times New Roman" w:hAnsi="Times New Roman" w:cs="Times New Roman"/>
                <w:bCs/>
                <w:color w:val="000000" w:themeColor="text1"/>
                <w:sz w:val="16"/>
                <w:szCs w:val="18"/>
              </w:rPr>
              <w:t>Required Documents Review</w:t>
            </w:r>
          </w:p>
        </w:tc>
        <w:tc>
          <w:tcPr>
            <w:tcW w:w="2113" w:type="dxa"/>
            <w:vAlign w:val="center"/>
          </w:tcPr>
          <w:p w14:paraId="4A8E7F0B" w14:textId="11F42309" w:rsidR="00F841A6" w:rsidRPr="00F841A6" w:rsidRDefault="00F841A6" w:rsidP="00F841A6">
            <w:pPr>
              <w:rPr>
                <w:rFonts w:ascii="Times New Roman" w:hAnsi="Times New Roman" w:cs="Times New Roman"/>
                <w:sz w:val="16"/>
                <w:szCs w:val="18"/>
              </w:rPr>
            </w:pPr>
            <w:r w:rsidRPr="00F841A6">
              <w:rPr>
                <w:rFonts w:ascii="Times New Roman" w:hAnsi="Times New Roman" w:cs="Times New Roman"/>
                <w:bCs/>
                <w:color w:val="000000" w:themeColor="text1"/>
                <w:sz w:val="16"/>
                <w:szCs w:val="18"/>
              </w:rPr>
              <w:t>Required Documents Review</w:t>
            </w:r>
          </w:p>
        </w:tc>
        <w:tc>
          <w:tcPr>
            <w:tcW w:w="1381" w:type="dxa"/>
            <w:vAlign w:val="center"/>
          </w:tcPr>
          <w:p w14:paraId="57ACAD40" w14:textId="65E8943D" w:rsidR="00F841A6" w:rsidRPr="00F841A6" w:rsidRDefault="00F841A6" w:rsidP="00F841A6">
            <w:pPr>
              <w:rPr>
                <w:rFonts w:ascii="Times New Roman" w:hAnsi="Times New Roman" w:cs="Times New Roman"/>
                <w:sz w:val="16"/>
                <w:szCs w:val="18"/>
              </w:rPr>
            </w:pPr>
            <w:r w:rsidRPr="00F841A6">
              <w:rPr>
                <w:rFonts w:ascii="Times New Roman" w:hAnsi="Times New Roman" w:cs="Times New Roman"/>
                <w:bCs/>
                <w:color w:val="000000" w:themeColor="text1"/>
                <w:sz w:val="16"/>
                <w:szCs w:val="18"/>
              </w:rPr>
              <w:t>Required Documents Review</w:t>
            </w:r>
          </w:p>
        </w:tc>
        <w:tc>
          <w:tcPr>
            <w:tcW w:w="1455" w:type="dxa"/>
          </w:tcPr>
          <w:p w14:paraId="56E0F321" w14:textId="77777777" w:rsidR="00F841A6" w:rsidRPr="00F841A6" w:rsidRDefault="00F841A6" w:rsidP="00F841A6">
            <w:pPr>
              <w:rPr>
                <w:rFonts w:ascii="Times New Roman" w:hAnsi="Times New Roman" w:cs="Times New Roman"/>
                <w:sz w:val="16"/>
                <w:szCs w:val="18"/>
              </w:rPr>
            </w:pPr>
            <w:r w:rsidRPr="00F841A6">
              <w:rPr>
                <w:rFonts w:ascii="Times New Roman" w:hAnsi="Times New Roman" w:cs="Times New Roman"/>
                <w:sz w:val="16"/>
                <w:szCs w:val="18"/>
              </w:rPr>
              <w:t>Quick Write: Which document is most important for understanding American democracy today?</w:t>
            </w:r>
          </w:p>
          <w:p w14:paraId="167F6272" w14:textId="500E7D12" w:rsidR="00F841A6" w:rsidRPr="00F841A6" w:rsidRDefault="00F841A6" w:rsidP="00F841A6">
            <w:pPr>
              <w:rPr>
                <w:rFonts w:ascii="Times New Roman" w:hAnsi="Times New Roman" w:cs="Times New Roman"/>
                <w:sz w:val="16"/>
                <w:szCs w:val="18"/>
              </w:rPr>
            </w:pPr>
          </w:p>
        </w:tc>
      </w:tr>
      <w:tr w:rsidR="00F841A6" w:rsidRPr="002D02E5" w14:paraId="4C1484AE" w14:textId="77777777" w:rsidTr="009A24BA">
        <w:trPr>
          <w:cantSplit/>
          <w:trHeight w:val="812"/>
        </w:trPr>
        <w:tc>
          <w:tcPr>
            <w:tcW w:w="1220" w:type="dxa"/>
            <w:textDirection w:val="btLr"/>
            <w:vAlign w:val="center"/>
          </w:tcPr>
          <w:p w14:paraId="6882D6BD" w14:textId="47296C60" w:rsidR="00F841A6" w:rsidRPr="00903017" w:rsidRDefault="00F841A6" w:rsidP="00F841A6">
            <w:pPr>
              <w:ind w:left="113" w:right="113"/>
              <w:jc w:val="center"/>
              <w:rPr>
                <w:rFonts w:ascii="Times New Roman" w:hAnsi="Times New Roman" w:cs="Times New Roman"/>
                <w:b/>
                <w:color w:val="595959" w:themeColor="text1" w:themeTint="A6"/>
                <w:sz w:val="16"/>
                <w:szCs w:val="16"/>
              </w:rPr>
            </w:pPr>
            <w:r w:rsidRPr="00903017">
              <w:rPr>
                <w:rFonts w:ascii="Times New Roman" w:hAnsi="Times New Roman" w:cs="Times New Roman"/>
                <w:b/>
                <w:color w:val="595959" w:themeColor="text1" w:themeTint="A6"/>
                <w:sz w:val="16"/>
                <w:szCs w:val="16"/>
              </w:rPr>
              <w:t>Friday</w:t>
            </w:r>
          </w:p>
        </w:tc>
        <w:tc>
          <w:tcPr>
            <w:tcW w:w="2288" w:type="dxa"/>
          </w:tcPr>
          <w:p w14:paraId="200198CC" w14:textId="432F4793" w:rsidR="00F841A6" w:rsidRPr="00F841A6" w:rsidRDefault="00F841A6" w:rsidP="00F841A6">
            <w:pPr>
              <w:rPr>
                <w:rFonts w:ascii="Times New Roman" w:hAnsi="Times New Roman" w:cs="Times New Roman"/>
                <w:sz w:val="16"/>
                <w:szCs w:val="18"/>
              </w:rPr>
            </w:pPr>
            <w:r w:rsidRPr="00F841A6">
              <w:rPr>
                <w:rFonts w:ascii="Times New Roman" w:hAnsi="Times New Roman" w:cs="Times New Roman"/>
                <w:i/>
                <w:noProof/>
                <w:sz w:val="16"/>
                <w:szCs w:val="18"/>
              </w:rPr>
              <w:drawing>
                <wp:inline distT="0" distB="0" distL="0" distR="0" wp14:anchorId="1CF650A4" wp14:editId="30805FE6">
                  <wp:extent cx="133985" cy="131445"/>
                  <wp:effectExtent l="0" t="0" r="0" b="1905"/>
                  <wp:docPr id="13" name="Picture 13"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F841A6">
              <w:rPr>
                <w:rFonts w:ascii="Times New Roman" w:hAnsi="Times New Roman" w:cs="Times New Roman"/>
                <w:sz w:val="16"/>
                <w:szCs w:val="18"/>
              </w:rPr>
              <w:t xml:space="preserve"> I am learning to analyze and explain the main ideas of the required foundational documents and apply them to </w:t>
            </w:r>
            <w:r w:rsidRPr="00F841A6">
              <w:rPr>
                <w:rFonts w:ascii="Times New Roman" w:hAnsi="Times New Roman" w:cs="Times New Roman"/>
                <w:sz w:val="16"/>
                <w:szCs w:val="18"/>
              </w:rPr>
              <w:lastRenderedPageBreak/>
              <w:t>constitutional principles and real-world issues.</w:t>
            </w:r>
          </w:p>
          <w:p w14:paraId="7E7511D5" w14:textId="784F8034" w:rsidR="00F841A6" w:rsidRPr="00F841A6" w:rsidRDefault="00F841A6" w:rsidP="00F841A6">
            <w:pPr>
              <w:rPr>
                <w:rFonts w:ascii="Times New Roman" w:hAnsi="Times New Roman" w:cs="Times New Roman"/>
                <w:sz w:val="16"/>
                <w:szCs w:val="18"/>
              </w:rPr>
            </w:pPr>
            <w:r w:rsidRPr="00F841A6">
              <w:rPr>
                <w:rFonts w:ascii="Times New Roman" w:hAnsi="Times New Roman" w:cs="Times New Roman"/>
                <w:sz w:val="16"/>
                <w:szCs w:val="18"/>
              </w:rPr>
              <w:t xml:space="preserve"> </w:t>
            </w:r>
            <w:r w:rsidRPr="00F841A6">
              <w:rPr>
                <w:rFonts w:ascii="Times New Roman" w:hAnsi="Times New Roman" w:cs="Times New Roman"/>
                <w:noProof/>
                <w:sz w:val="16"/>
                <w:szCs w:val="18"/>
              </w:rPr>
              <w:drawing>
                <wp:inline distT="0" distB="0" distL="0" distR="0" wp14:anchorId="47EBB67F" wp14:editId="38C50BF7">
                  <wp:extent cx="118110" cy="946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F841A6">
              <w:rPr>
                <w:rFonts w:ascii="Times New Roman" w:hAnsi="Times New Roman" w:cs="Times New Roman"/>
                <w:sz w:val="16"/>
                <w:szCs w:val="18"/>
              </w:rPr>
              <w:t xml:space="preserve">   I can explain the key/main ideas of the required documents.</w:t>
            </w:r>
          </w:p>
        </w:tc>
        <w:tc>
          <w:tcPr>
            <w:tcW w:w="2157" w:type="dxa"/>
          </w:tcPr>
          <w:p w14:paraId="6C3A1E46" w14:textId="3886A901" w:rsidR="00F841A6" w:rsidRPr="00F841A6" w:rsidRDefault="00F841A6" w:rsidP="00F841A6">
            <w:pPr>
              <w:rPr>
                <w:rFonts w:ascii="Times New Roman" w:hAnsi="Times New Roman" w:cs="Times New Roman"/>
                <w:sz w:val="16"/>
                <w:szCs w:val="18"/>
              </w:rPr>
            </w:pPr>
            <w:r w:rsidRPr="00F841A6">
              <w:rPr>
                <w:rFonts w:ascii="Times New Roman" w:hAnsi="Times New Roman" w:cs="Times New Roman"/>
                <w:sz w:val="16"/>
                <w:szCs w:val="18"/>
              </w:rPr>
              <w:lastRenderedPageBreak/>
              <w:t>Document Detective</w:t>
            </w:r>
          </w:p>
        </w:tc>
        <w:tc>
          <w:tcPr>
            <w:tcW w:w="1980" w:type="dxa"/>
            <w:vAlign w:val="center"/>
          </w:tcPr>
          <w:p w14:paraId="0CA8540D" w14:textId="6F69735E" w:rsidR="00F841A6" w:rsidRPr="00F841A6" w:rsidRDefault="00F841A6" w:rsidP="00F841A6">
            <w:pPr>
              <w:rPr>
                <w:rFonts w:ascii="Times New Roman" w:hAnsi="Times New Roman" w:cs="Times New Roman"/>
                <w:sz w:val="16"/>
                <w:szCs w:val="18"/>
              </w:rPr>
            </w:pPr>
            <w:r w:rsidRPr="00F841A6">
              <w:rPr>
                <w:rFonts w:ascii="Times New Roman" w:hAnsi="Times New Roman" w:cs="Times New Roman"/>
                <w:bCs/>
                <w:color w:val="000000" w:themeColor="text1"/>
                <w:sz w:val="16"/>
                <w:szCs w:val="18"/>
              </w:rPr>
              <w:t>Required Documents Review</w:t>
            </w:r>
          </w:p>
        </w:tc>
        <w:tc>
          <w:tcPr>
            <w:tcW w:w="1667" w:type="dxa"/>
            <w:vAlign w:val="center"/>
          </w:tcPr>
          <w:p w14:paraId="30AD2A80" w14:textId="43F8C811" w:rsidR="00F841A6" w:rsidRPr="00F841A6" w:rsidRDefault="00F841A6" w:rsidP="00F841A6">
            <w:pPr>
              <w:rPr>
                <w:rFonts w:ascii="Times New Roman" w:hAnsi="Times New Roman" w:cs="Times New Roman"/>
                <w:sz w:val="16"/>
                <w:szCs w:val="18"/>
              </w:rPr>
            </w:pPr>
            <w:r w:rsidRPr="00F841A6">
              <w:rPr>
                <w:rFonts w:ascii="Times New Roman" w:hAnsi="Times New Roman" w:cs="Times New Roman"/>
                <w:bCs/>
                <w:color w:val="000000" w:themeColor="text1"/>
                <w:sz w:val="16"/>
                <w:szCs w:val="18"/>
              </w:rPr>
              <w:t>Required Documents Review</w:t>
            </w:r>
          </w:p>
        </w:tc>
        <w:tc>
          <w:tcPr>
            <w:tcW w:w="2113" w:type="dxa"/>
            <w:vAlign w:val="center"/>
          </w:tcPr>
          <w:p w14:paraId="7E4437AE" w14:textId="76A7A448" w:rsidR="00F841A6" w:rsidRPr="00F841A6" w:rsidRDefault="00F841A6" w:rsidP="00F841A6">
            <w:pPr>
              <w:rPr>
                <w:rFonts w:ascii="Times New Roman" w:hAnsi="Times New Roman" w:cs="Times New Roman"/>
                <w:sz w:val="16"/>
                <w:szCs w:val="18"/>
              </w:rPr>
            </w:pPr>
            <w:r w:rsidRPr="00F841A6">
              <w:rPr>
                <w:rFonts w:ascii="Times New Roman" w:hAnsi="Times New Roman" w:cs="Times New Roman"/>
                <w:bCs/>
                <w:color w:val="000000" w:themeColor="text1"/>
                <w:sz w:val="16"/>
                <w:szCs w:val="18"/>
              </w:rPr>
              <w:t>Required Documents Review</w:t>
            </w:r>
          </w:p>
        </w:tc>
        <w:tc>
          <w:tcPr>
            <w:tcW w:w="1381" w:type="dxa"/>
            <w:vAlign w:val="center"/>
          </w:tcPr>
          <w:p w14:paraId="1A18FD7B" w14:textId="2984CAB5" w:rsidR="00F841A6" w:rsidRPr="00F841A6" w:rsidRDefault="00F841A6" w:rsidP="00F841A6">
            <w:pPr>
              <w:rPr>
                <w:rFonts w:ascii="Times New Roman" w:hAnsi="Times New Roman" w:cs="Times New Roman"/>
                <w:sz w:val="16"/>
                <w:szCs w:val="18"/>
              </w:rPr>
            </w:pPr>
            <w:r w:rsidRPr="00F841A6">
              <w:rPr>
                <w:rFonts w:ascii="Times New Roman" w:hAnsi="Times New Roman" w:cs="Times New Roman"/>
                <w:bCs/>
                <w:color w:val="000000" w:themeColor="text1"/>
                <w:sz w:val="16"/>
                <w:szCs w:val="18"/>
              </w:rPr>
              <w:t>Required Documents Review</w:t>
            </w:r>
          </w:p>
        </w:tc>
        <w:tc>
          <w:tcPr>
            <w:tcW w:w="1455" w:type="dxa"/>
          </w:tcPr>
          <w:p w14:paraId="4BC1277B" w14:textId="4384AA5D" w:rsidR="00F841A6" w:rsidRPr="00F841A6" w:rsidRDefault="00F841A6" w:rsidP="00F841A6">
            <w:pPr>
              <w:rPr>
                <w:rFonts w:ascii="Times New Roman" w:hAnsi="Times New Roman" w:cs="Times New Roman"/>
                <w:sz w:val="16"/>
                <w:szCs w:val="18"/>
              </w:rPr>
            </w:pPr>
            <w:r w:rsidRPr="00F841A6">
              <w:rPr>
                <w:rFonts w:ascii="Times New Roman" w:hAnsi="Times New Roman" w:cs="Times New Roman"/>
                <w:sz w:val="16"/>
                <w:szCs w:val="18"/>
              </w:rPr>
              <w:t xml:space="preserve">Students pick 3 emojis that represent three different foundational documents (e.g., </w:t>
            </w:r>
            <w:r w:rsidRPr="00F841A6">
              <w:rPr>
                <w:rFonts w:ascii="Segoe UI Emoji" w:hAnsi="Segoe UI Emoji" w:cs="Segoe UI Emoji"/>
                <w:sz w:val="16"/>
                <w:szCs w:val="18"/>
              </w:rPr>
              <w:lastRenderedPageBreak/>
              <w:t>🧠</w:t>
            </w:r>
            <w:r w:rsidRPr="00F841A6">
              <w:rPr>
                <w:rFonts w:ascii="Times New Roman" w:hAnsi="Times New Roman" w:cs="Times New Roman"/>
                <w:sz w:val="16"/>
                <w:szCs w:val="18"/>
              </w:rPr>
              <w:t xml:space="preserve"> for Federalist No. 10, </w:t>
            </w:r>
            <w:r w:rsidRPr="00F841A6">
              <w:rPr>
                <w:rFonts w:ascii="Segoe UI Emoji" w:hAnsi="Segoe UI Emoji" w:cs="Segoe UI Emoji"/>
                <w:sz w:val="16"/>
                <w:szCs w:val="18"/>
              </w:rPr>
              <w:t>⚖</w:t>
            </w:r>
            <w:r w:rsidRPr="00F841A6">
              <w:rPr>
                <w:rFonts w:ascii="Times New Roman" w:hAnsi="Times New Roman" w:cs="Times New Roman"/>
                <w:sz w:val="16"/>
                <w:szCs w:val="18"/>
              </w:rPr>
              <w:t xml:space="preserve">️ for Brutus No. 1, </w:t>
            </w:r>
            <w:r w:rsidRPr="00F841A6">
              <w:rPr>
                <w:rFonts w:ascii="Segoe UI Emoji" w:hAnsi="Segoe UI Emoji" w:cs="Segoe UI Emoji"/>
                <w:sz w:val="16"/>
                <w:szCs w:val="18"/>
              </w:rPr>
              <w:t>✊</w:t>
            </w:r>
            <w:r w:rsidRPr="00F841A6">
              <w:rPr>
                <w:rFonts w:ascii="Times New Roman" w:hAnsi="Times New Roman" w:cs="Times New Roman"/>
                <w:sz w:val="16"/>
                <w:szCs w:val="18"/>
              </w:rPr>
              <w:t xml:space="preserve"> for Letter from Birmingham Jail). They explain the symbolism behind each choice in a sentence or two.</w:t>
            </w:r>
          </w:p>
        </w:tc>
      </w:tr>
    </w:tbl>
    <w:p w14:paraId="3C3979F8" w14:textId="77777777" w:rsidR="00032304" w:rsidRPr="00032304" w:rsidRDefault="00032304" w:rsidP="00032304">
      <w:pPr>
        <w:jc w:val="right"/>
        <w:rPr>
          <w:i/>
          <w:sz w:val="14"/>
        </w:rPr>
      </w:pPr>
      <w:r w:rsidRPr="00032304">
        <w:rPr>
          <w:i/>
          <w:sz w:val="14"/>
        </w:rPr>
        <w:lastRenderedPageBreak/>
        <w:t>*key literacy strategies</w:t>
      </w:r>
    </w:p>
    <w:p w14:paraId="15A07767" w14:textId="78FE4C27" w:rsidR="000D14BB" w:rsidRDefault="000D14BB" w:rsidP="002C4A96"/>
    <w:sectPr w:rsidR="000D14BB" w:rsidSect="002D02E5">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A0C4E" w14:textId="77777777" w:rsidR="00AD7AAB" w:rsidRDefault="00AD7AAB" w:rsidP="00B8594D">
      <w:pPr>
        <w:spacing w:after="0" w:line="240" w:lineRule="auto"/>
      </w:pPr>
      <w:r>
        <w:separator/>
      </w:r>
    </w:p>
  </w:endnote>
  <w:endnote w:type="continuationSeparator" w:id="0">
    <w:p w14:paraId="2BCEB867" w14:textId="77777777" w:rsidR="00AD7AAB" w:rsidRDefault="00AD7AAB"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EB627" w14:textId="77777777" w:rsidR="00AD7AAB" w:rsidRDefault="00AD7AAB" w:rsidP="00B8594D">
      <w:pPr>
        <w:spacing w:after="0" w:line="240" w:lineRule="auto"/>
      </w:pPr>
      <w:r>
        <w:separator/>
      </w:r>
    </w:p>
  </w:footnote>
  <w:footnote w:type="continuationSeparator" w:id="0">
    <w:p w14:paraId="16C08F5D" w14:textId="77777777" w:rsidR="00AD7AAB" w:rsidRDefault="00AD7AAB"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6BB8" w14:textId="14903822"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At a Glance) - 2023-24</w:t>
    </w:r>
  </w:p>
  <w:p w14:paraId="60125677" w14:textId="77777777" w:rsidR="00F841A6" w:rsidRDefault="00CE6AA5" w:rsidP="00CE6AA5">
    <w:pPr>
      <w:rPr>
        <w:b/>
        <w:bCs/>
        <w:color w:val="FF0000"/>
        <w:sz w:val="24"/>
        <w:szCs w:val="28"/>
      </w:rPr>
    </w:pPr>
    <w:r w:rsidRPr="00C423AB">
      <w:rPr>
        <w:b/>
        <w:bCs/>
        <w:sz w:val="24"/>
        <w:szCs w:val="28"/>
      </w:rPr>
      <w:t xml:space="preserve">Teacher: </w:t>
    </w:r>
    <w:r w:rsidR="00365CD7">
      <w:rPr>
        <w:b/>
        <w:bCs/>
        <w:color w:val="FF0000"/>
        <w:sz w:val="24"/>
        <w:szCs w:val="28"/>
      </w:rPr>
      <w:t>BEASLEY</w:t>
    </w:r>
    <w:r w:rsidRPr="00C423AB">
      <w:rPr>
        <w:b/>
        <w:bCs/>
        <w:sz w:val="24"/>
        <w:szCs w:val="28"/>
      </w:rPr>
      <w:t xml:space="preserve">   </w:t>
    </w:r>
    <w:r w:rsidR="00C423AB">
      <w:rPr>
        <w:b/>
        <w:bCs/>
        <w:sz w:val="24"/>
        <w:szCs w:val="28"/>
      </w:rPr>
      <w:t xml:space="preserve">       </w:t>
    </w:r>
    <w:r w:rsidRPr="00C423AB">
      <w:rPr>
        <w:b/>
        <w:bCs/>
        <w:sz w:val="24"/>
        <w:szCs w:val="28"/>
      </w:rPr>
      <w:t>Subject</w:t>
    </w:r>
    <w:r w:rsidR="00176B6A">
      <w:rPr>
        <w:b/>
        <w:bCs/>
        <w:color w:val="FF0000"/>
        <w:sz w:val="24"/>
        <w:szCs w:val="28"/>
      </w:rPr>
      <w:t>: SOCIAL STUDIES</w:t>
    </w:r>
    <w:r w:rsidRPr="00176B6A">
      <w:rPr>
        <w:b/>
        <w:bCs/>
        <w:color w:val="FF0000"/>
        <w:sz w:val="24"/>
        <w:szCs w:val="28"/>
      </w:rPr>
      <w:t xml:space="preserve">    </w:t>
    </w:r>
    <w:r w:rsidR="00C423AB" w:rsidRPr="00176B6A">
      <w:rPr>
        <w:b/>
        <w:bCs/>
        <w:color w:val="FF0000"/>
        <w:sz w:val="24"/>
        <w:szCs w:val="28"/>
      </w:rPr>
      <w:t xml:space="preserve">   </w:t>
    </w:r>
    <w:r w:rsidRPr="00C423AB">
      <w:rPr>
        <w:b/>
        <w:bCs/>
        <w:sz w:val="24"/>
        <w:szCs w:val="28"/>
      </w:rPr>
      <w:t xml:space="preserve">Course: </w:t>
    </w:r>
    <w:r w:rsidR="00176B6A">
      <w:rPr>
        <w:b/>
        <w:bCs/>
        <w:color w:val="FF0000"/>
        <w:sz w:val="24"/>
        <w:szCs w:val="28"/>
      </w:rPr>
      <w:t>AP US GOVERNMENT</w:t>
    </w:r>
    <w:r w:rsidRPr="00C423AB">
      <w:rPr>
        <w:b/>
        <w:bCs/>
        <w:sz w:val="24"/>
        <w:szCs w:val="28"/>
      </w:rPr>
      <w:t xml:space="preserve"> </w:t>
    </w:r>
    <w:r w:rsidR="00C423AB">
      <w:rPr>
        <w:b/>
        <w:bCs/>
        <w:sz w:val="24"/>
        <w:szCs w:val="28"/>
      </w:rPr>
      <w:t xml:space="preserve">      </w:t>
    </w:r>
    <w:r w:rsidRPr="00C423AB">
      <w:rPr>
        <w:b/>
        <w:bCs/>
        <w:sz w:val="24"/>
        <w:szCs w:val="28"/>
      </w:rPr>
      <w:t xml:space="preserve">Grade: </w:t>
    </w:r>
    <w:r w:rsidR="00176B6A">
      <w:rPr>
        <w:b/>
        <w:bCs/>
        <w:color w:val="FF0000"/>
        <w:sz w:val="24"/>
        <w:szCs w:val="28"/>
      </w:rPr>
      <w:t>MIX</w:t>
    </w:r>
    <w:r w:rsidRPr="00176B6A">
      <w:rPr>
        <w:b/>
        <w:bCs/>
        <w:color w:val="FF0000"/>
        <w:sz w:val="24"/>
        <w:szCs w:val="28"/>
      </w:rPr>
      <w:t xml:space="preserve">   </w:t>
    </w:r>
    <w:r w:rsidR="00C423AB" w:rsidRPr="00176B6A">
      <w:rPr>
        <w:b/>
        <w:bCs/>
        <w:color w:val="FF0000"/>
        <w:sz w:val="24"/>
        <w:szCs w:val="28"/>
      </w:rPr>
      <w:t xml:space="preserve">        </w:t>
    </w:r>
    <w:r w:rsidRPr="00C423AB">
      <w:rPr>
        <w:b/>
        <w:bCs/>
        <w:sz w:val="24"/>
        <w:szCs w:val="28"/>
      </w:rPr>
      <w:t xml:space="preserve">Date(s): </w:t>
    </w:r>
    <w:r w:rsidR="009A5861">
      <w:rPr>
        <w:b/>
        <w:bCs/>
        <w:color w:val="FF0000"/>
        <w:sz w:val="24"/>
        <w:szCs w:val="28"/>
      </w:rPr>
      <w:t xml:space="preserve">March </w:t>
    </w:r>
    <w:r w:rsidR="00F841A6">
      <w:rPr>
        <w:b/>
        <w:bCs/>
        <w:color w:val="FF0000"/>
        <w:sz w:val="24"/>
        <w:szCs w:val="28"/>
      </w:rPr>
      <w:t>31</w:t>
    </w:r>
    <w:r w:rsidR="00F841A6" w:rsidRPr="00F841A6">
      <w:rPr>
        <w:b/>
        <w:bCs/>
        <w:color w:val="FF0000"/>
        <w:sz w:val="24"/>
        <w:szCs w:val="28"/>
        <w:vertAlign w:val="superscript"/>
      </w:rPr>
      <w:t>st</w:t>
    </w:r>
    <w:r w:rsidR="00F841A6">
      <w:rPr>
        <w:b/>
        <w:bCs/>
        <w:color w:val="FF0000"/>
        <w:sz w:val="24"/>
        <w:szCs w:val="28"/>
      </w:rPr>
      <w:t>-April 4</w:t>
    </w:r>
    <w:r w:rsidR="00F841A6" w:rsidRPr="00F841A6">
      <w:rPr>
        <w:b/>
        <w:bCs/>
        <w:color w:val="FF0000"/>
        <w:sz w:val="24"/>
        <w:szCs w:val="28"/>
        <w:vertAlign w:val="superscript"/>
      </w:rPr>
      <w:t>th</w:t>
    </w:r>
  </w:p>
  <w:p w14:paraId="4C312744" w14:textId="26B74658" w:rsidR="00CE6AA5" w:rsidRPr="00C423AB" w:rsidRDefault="00AF5CAC" w:rsidP="00CE6AA5">
    <w:pPr>
      <w:rPr>
        <w:b/>
        <w:bCs/>
        <w:sz w:val="24"/>
        <w:szCs w:val="28"/>
      </w:rPr>
    </w:pPr>
    <w:r>
      <w:rPr>
        <w:b/>
        <w:bCs/>
        <w:color w:val="FF0000"/>
        <w:sz w:val="24"/>
        <w:szCs w:val="28"/>
      </w:rPr>
      <w:t xml:space="preserve"> </w:t>
    </w:r>
    <w:r w:rsidR="009B66FF">
      <w:rPr>
        <w:b/>
        <w:bCs/>
        <w:color w:val="FF0000"/>
        <w:sz w:val="24"/>
        <w:szCs w:val="28"/>
      </w:rPr>
      <w:t xml:space="preserve"> </w:t>
    </w:r>
    <w:r w:rsidR="009A5861">
      <w:rPr>
        <w:b/>
        <w:bCs/>
        <w:color w:val="FF0000"/>
        <w:sz w:val="24"/>
        <w:szCs w:val="28"/>
      </w:rPr>
      <w:t xml:space="preserve"> </w:t>
    </w:r>
    <w:r w:rsidR="00E16CC8">
      <w:rPr>
        <w:b/>
        <w:bCs/>
        <w:color w:val="FF0000"/>
        <w:sz w:val="24"/>
        <w:szCs w:val="28"/>
      </w:rPr>
      <w:t xml:space="preserve"> </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flip:x;visibility:visible;mso-wrap-style:square" o:bullet="t">
        <v:imagedata r:id="rId1" o:title="FEF22E5"/>
      </v:shape>
    </w:pict>
  </w:numPicBullet>
  <w:abstractNum w:abstractNumId="0"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42B6"/>
    <w:rsid w:val="00013640"/>
    <w:rsid w:val="00032304"/>
    <w:rsid w:val="00070D56"/>
    <w:rsid w:val="00096F12"/>
    <w:rsid w:val="000B466B"/>
    <w:rsid w:val="000D0CEB"/>
    <w:rsid w:val="000D14BB"/>
    <w:rsid w:val="00134848"/>
    <w:rsid w:val="00176B6A"/>
    <w:rsid w:val="001A0043"/>
    <w:rsid w:val="001E38D3"/>
    <w:rsid w:val="00201823"/>
    <w:rsid w:val="00203369"/>
    <w:rsid w:val="002116E6"/>
    <w:rsid w:val="002765A4"/>
    <w:rsid w:val="002A41FE"/>
    <w:rsid w:val="002C0ED1"/>
    <w:rsid w:val="002C4A96"/>
    <w:rsid w:val="002D02E5"/>
    <w:rsid w:val="00330408"/>
    <w:rsid w:val="00365CD7"/>
    <w:rsid w:val="003721D6"/>
    <w:rsid w:val="0038575B"/>
    <w:rsid w:val="003A71B1"/>
    <w:rsid w:val="00410FCB"/>
    <w:rsid w:val="0042704F"/>
    <w:rsid w:val="00431512"/>
    <w:rsid w:val="00437670"/>
    <w:rsid w:val="00477002"/>
    <w:rsid w:val="004D0CFB"/>
    <w:rsid w:val="004E1A01"/>
    <w:rsid w:val="004E5E3E"/>
    <w:rsid w:val="004F799A"/>
    <w:rsid w:val="00521A58"/>
    <w:rsid w:val="005223BE"/>
    <w:rsid w:val="00522F9C"/>
    <w:rsid w:val="005419F0"/>
    <w:rsid w:val="005859AD"/>
    <w:rsid w:val="00590ABD"/>
    <w:rsid w:val="005A2FE0"/>
    <w:rsid w:val="005A3650"/>
    <w:rsid w:val="005C3AF6"/>
    <w:rsid w:val="005F7A19"/>
    <w:rsid w:val="006021C3"/>
    <w:rsid w:val="006040F4"/>
    <w:rsid w:val="00611878"/>
    <w:rsid w:val="006E7E26"/>
    <w:rsid w:val="006F261D"/>
    <w:rsid w:val="00730085"/>
    <w:rsid w:val="00733323"/>
    <w:rsid w:val="007614E6"/>
    <w:rsid w:val="007C7FFD"/>
    <w:rsid w:val="007E34D6"/>
    <w:rsid w:val="007F729C"/>
    <w:rsid w:val="00802658"/>
    <w:rsid w:val="008523B5"/>
    <w:rsid w:val="00872678"/>
    <w:rsid w:val="00885A0A"/>
    <w:rsid w:val="008D2EE4"/>
    <w:rsid w:val="00903017"/>
    <w:rsid w:val="00943A36"/>
    <w:rsid w:val="0095181C"/>
    <w:rsid w:val="009618CA"/>
    <w:rsid w:val="009A5861"/>
    <w:rsid w:val="009B0C18"/>
    <w:rsid w:val="009B66FF"/>
    <w:rsid w:val="009D44A2"/>
    <w:rsid w:val="00A03B34"/>
    <w:rsid w:val="00A22B4E"/>
    <w:rsid w:val="00A32571"/>
    <w:rsid w:val="00A544E6"/>
    <w:rsid w:val="00A54B17"/>
    <w:rsid w:val="00A8195B"/>
    <w:rsid w:val="00AB7A3A"/>
    <w:rsid w:val="00AC70E0"/>
    <w:rsid w:val="00AD2D6D"/>
    <w:rsid w:val="00AD7AAB"/>
    <w:rsid w:val="00AF5CAC"/>
    <w:rsid w:val="00B41B19"/>
    <w:rsid w:val="00B8594D"/>
    <w:rsid w:val="00BA1AF9"/>
    <w:rsid w:val="00BA51D5"/>
    <w:rsid w:val="00BA67C1"/>
    <w:rsid w:val="00BD402D"/>
    <w:rsid w:val="00BD64B6"/>
    <w:rsid w:val="00BE5F2B"/>
    <w:rsid w:val="00C11BB1"/>
    <w:rsid w:val="00C423AB"/>
    <w:rsid w:val="00C55148"/>
    <w:rsid w:val="00CB3D54"/>
    <w:rsid w:val="00CC27F0"/>
    <w:rsid w:val="00CD3D32"/>
    <w:rsid w:val="00CE6AA5"/>
    <w:rsid w:val="00D67896"/>
    <w:rsid w:val="00DB5730"/>
    <w:rsid w:val="00DD4689"/>
    <w:rsid w:val="00DD5C06"/>
    <w:rsid w:val="00DF1BE7"/>
    <w:rsid w:val="00E0389E"/>
    <w:rsid w:val="00E16CC8"/>
    <w:rsid w:val="00E712C6"/>
    <w:rsid w:val="00E82C59"/>
    <w:rsid w:val="00EA0AC1"/>
    <w:rsid w:val="00EB2DFB"/>
    <w:rsid w:val="00EB5791"/>
    <w:rsid w:val="00EB68BF"/>
    <w:rsid w:val="00F4441F"/>
    <w:rsid w:val="00F47690"/>
    <w:rsid w:val="00F67529"/>
    <w:rsid w:val="00F71DAF"/>
    <w:rsid w:val="00F74867"/>
    <w:rsid w:val="00F80F23"/>
    <w:rsid w:val="00F841A6"/>
    <w:rsid w:val="00FC6E8B"/>
    <w:rsid w:val="00FC7C15"/>
    <w:rsid w:val="00FF10A4"/>
    <w:rsid w:val="00FF4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5609">
      <w:bodyDiv w:val="1"/>
      <w:marLeft w:val="0"/>
      <w:marRight w:val="0"/>
      <w:marTop w:val="0"/>
      <w:marBottom w:val="0"/>
      <w:divBdr>
        <w:top w:val="none" w:sz="0" w:space="0" w:color="auto"/>
        <w:left w:val="none" w:sz="0" w:space="0" w:color="auto"/>
        <w:bottom w:val="none" w:sz="0" w:space="0" w:color="auto"/>
        <w:right w:val="none" w:sz="0" w:space="0" w:color="auto"/>
      </w:divBdr>
    </w:div>
    <w:div w:id="101534145">
      <w:bodyDiv w:val="1"/>
      <w:marLeft w:val="0"/>
      <w:marRight w:val="0"/>
      <w:marTop w:val="0"/>
      <w:marBottom w:val="0"/>
      <w:divBdr>
        <w:top w:val="none" w:sz="0" w:space="0" w:color="auto"/>
        <w:left w:val="none" w:sz="0" w:space="0" w:color="auto"/>
        <w:bottom w:val="none" w:sz="0" w:space="0" w:color="auto"/>
        <w:right w:val="none" w:sz="0" w:space="0" w:color="auto"/>
      </w:divBdr>
      <w:divsChild>
        <w:div w:id="2025597264">
          <w:marLeft w:val="547"/>
          <w:marRight w:val="0"/>
          <w:marTop w:val="154"/>
          <w:marBottom w:val="0"/>
          <w:divBdr>
            <w:top w:val="none" w:sz="0" w:space="0" w:color="auto"/>
            <w:left w:val="none" w:sz="0" w:space="0" w:color="auto"/>
            <w:bottom w:val="none" w:sz="0" w:space="0" w:color="auto"/>
            <w:right w:val="none" w:sz="0" w:space="0" w:color="auto"/>
          </w:divBdr>
        </w:div>
      </w:divsChild>
    </w:div>
    <w:div w:id="126238780">
      <w:bodyDiv w:val="1"/>
      <w:marLeft w:val="0"/>
      <w:marRight w:val="0"/>
      <w:marTop w:val="0"/>
      <w:marBottom w:val="0"/>
      <w:divBdr>
        <w:top w:val="none" w:sz="0" w:space="0" w:color="auto"/>
        <w:left w:val="none" w:sz="0" w:space="0" w:color="auto"/>
        <w:bottom w:val="none" w:sz="0" w:space="0" w:color="auto"/>
        <w:right w:val="none" w:sz="0" w:space="0" w:color="auto"/>
      </w:divBdr>
      <w:divsChild>
        <w:div w:id="2003963922">
          <w:marLeft w:val="547"/>
          <w:marRight w:val="0"/>
          <w:marTop w:val="200"/>
          <w:marBottom w:val="0"/>
          <w:divBdr>
            <w:top w:val="none" w:sz="0" w:space="0" w:color="auto"/>
            <w:left w:val="none" w:sz="0" w:space="0" w:color="auto"/>
            <w:bottom w:val="none" w:sz="0" w:space="0" w:color="auto"/>
            <w:right w:val="none" w:sz="0" w:space="0" w:color="auto"/>
          </w:divBdr>
        </w:div>
      </w:divsChild>
    </w:div>
    <w:div w:id="149519926">
      <w:bodyDiv w:val="1"/>
      <w:marLeft w:val="0"/>
      <w:marRight w:val="0"/>
      <w:marTop w:val="0"/>
      <w:marBottom w:val="0"/>
      <w:divBdr>
        <w:top w:val="none" w:sz="0" w:space="0" w:color="auto"/>
        <w:left w:val="none" w:sz="0" w:space="0" w:color="auto"/>
        <w:bottom w:val="none" w:sz="0" w:space="0" w:color="auto"/>
        <w:right w:val="none" w:sz="0" w:space="0" w:color="auto"/>
      </w:divBdr>
      <w:divsChild>
        <w:div w:id="574440176">
          <w:marLeft w:val="634"/>
          <w:marRight w:val="0"/>
          <w:marTop w:val="360"/>
          <w:marBottom w:val="0"/>
          <w:divBdr>
            <w:top w:val="none" w:sz="0" w:space="0" w:color="auto"/>
            <w:left w:val="none" w:sz="0" w:space="0" w:color="auto"/>
            <w:bottom w:val="none" w:sz="0" w:space="0" w:color="auto"/>
            <w:right w:val="none" w:sz="0" w:space="0" w:color="auto"/>
          </w:divBdr>
        </w:div>
      </w:divsChild>
    </w:div>
    <w:div w:id="206140763">
      <w:bodyDiv w:val="1"/>
      <w:marLeft w:val="0"/>
      <w:marRight w:val="0"/>
      <w:marTop w:val="0"/>
      <w:marBottom w:val="0"/>
      <w:divBdr>
        <w:top w:val="none" w:sz="0" w:space="0" w:color="auto"/>
        <w:left w:val="none" w:sz="0" w:space="0" w:color="auto"/>
        <w:bottom w:val="none" w:sz="0" w:space="0" w:color="auto"/>
        <w:right w:val="none" w:sz="0" w:space="0" w:color="auto"/>
      </w:divBdr>
      <w:divsChild>
        <w:div w:id="163010651">
          <w:marLeft w:val="1166"/>
          <w:marRight w:val="0"/>
          <w:marTop w:val="134"/>
          <w:marBottom w:val="0"/>
          <w:divBdr>
            <w:top w:val="none" w:sz="0" w:space="0" w:color="auto"/>
            <w:left w:val="none" w:sz="0" w:space="0" w:color="auto"/>
            <w:bottom w:val="none" w:sz="0" w:space="0" w:color="auto"/>
            <w:right w:val="none" w:sz="0" w:space="0" w:color="auto"/>
          </w:divBdr>
        </w:div>
        <w:div w:id="1485464846">
          <w:marLeft w:val="1166"/>
          <w:marRight w:val="0"/>
          <w:marTop w:val="134"/>
          <w:marBottom w:val="0"/>
          <w:divBdr>
            <w:top w:val="none" w:sz="0" w:space="0" w:color="auto"/>
            <w:left w:val="none" w:sz="0" w:space="0" w:color="auto"/>
            <w:bottom w:val="none" w:sz="0" w:space="0" w:color="auto"/>
            <w:right w:val="none" w:sz="0" w:space="0" w:color="auto"/>
          </w:divBdr>
        </w:div>
        <w:div w:id="2101481336">
          <w:marLeft w:val="1166"/>
          <w:marRight w:val="0"/>
          <w:marTop w:val="134"/>
          <w:marBottom w:val="0"/>
          <w:divBdr>
            <w:top w:val="none" w:sz="0" w:space="0" w:color="auto"/>
            <w:left w:val="none" w:sz="0" w:space="0" w:color="auto"/>
            <w:bottom w:val="none" w:sz="0" w:space="0" w:color="auto"/>
            <w:right w:val="none" w:sz="0" w:space="0" w:color="auto"/>
          </w:divBdr>
        </w:div>
        <w:div w:id="1111165126">
          <w:marLeft w:val="1166"/>
          <w:marRight w:val="0"/>
          <w:marTop w:val="134"/>
          <w:marBottom w:val="0"/>
          <w:divBdr>
            <w:top w:val="none" w:sz="0" w:space="0" w:color="auto"/>
            <w:left w:val="none" w:sz="0" w:space="0" w:color="auto"/>
            <w:bottom w:val="none" w:sz="0" w:space="0" w:color="auto"/>
            <w:right w:val="none" w:sz="0" w:space="0" w:color="auto"/>
          </w:divBdr>
        </w:div>
      </w:divsChild>
    </w:div>
    <w:div w:id="359669441">
      <w:bodyDiv w:val="1"/>
      <w:marLeft w:val="0"/>
      <w:marRight w:val="0"/>
      <w:marTop w:val="0"/>
      <w:marBottom w:val="0"/>
      <w:divBdr>
        <w:top w:val="none" w:sz="0" w:space="0" w:color="auto"/>
        <w:left w:val="none" w:sz="0" w:space="0" w:color="auto"/>
        <w:bottom w:val="none" w:sz="0" w:space="0" w:color="auto"/>
        <w:right w:val="none" w:sz="0" w:space="0" w:color="auto"/>
      </w:divBdr>
      <w:divsChild>
        <w:div w:id="183130928">
          <w:marLeft w:val="547"/>
          <w:marRight w:val="0"/>
          <w:marTop w:val="154"/>
          <w:marBottom w:val="0"/>
          <w:divBdr>
            <w:top w:val="none" w:sz="0" w:space="0" w:color="auto"/>
            <w:left w:val="none" w:sz="0" w:space="0" w:color="auto"/>
            <w:bottom w:val="none" w:sz="0" w:space="0" w:color="auto"/>
            <w:right w:val="none" w:sz="0" w:space="0" w:color="auto"/>
          </w:divBdr>
        </w:div>
        <w:div w:id="1207185256">
          <w:marLeft w:val="547"/>
          <w:marRight w:val="0"/>
          <w:marTop w:val="154"/>
          <w:marBottom w:val="0"/>
          <w:divBdr>
            <w:top w:val="none" w:sz="0" w:space="0" w:color="auto"/>
            <w:left w:val="none" w:sz="0" w:space="0" w:color="auto"/>
            <w:bottom w:val="none" w:sz="0" w:space="0" w:color="auto"/>
            <w:right w:val="none" w:sz="0" w:space="0" w:color="auto"/>
          </w:divBdr>
        </w:div>
        <w:div w:id="1630235916">
          <w:marLeft w:val="547"/>
          <w:marRight w:val="0"/>
          <w:marTop w:val="154"/>
          <w:marBottom w:val="0"/>
          <w:divBdr>
            <w:top w:val="none" w:sz="0" w:space="0" w:color="auto"/>
            <w:left w:val="none" w:sz="0" w:space="0" w:color="auto"/>
            <w:bottom w:val="none" w:sz="0" w:space="0" w:color="auto"/>
            <w:right w:val="none" w:sz="0" w:space="0" w:color="auto"/>
          </w:divBdr>
        </w:div>
      </w:divsChild>
    </w:div>
    <w:div w:id="408506058">
      <w:bodyDiv w:val="1"/>
      <w:marLeft w:val="0"/>
      <w:marRight w:val="0"/>
      <w:marTop w:val="0"/>
      <w:marBottom w:val="0"/>
      <w:divBdr>
        <w:top w:val="none" w:sz="0" w:space="0" w:color="auto"/>
        <w:left w:val="none" w:sz="0" w:space="0" w:color="auto"/>
        <w:bottom w:val="none" w:sz="0" w:space="0" w:color="auto"/>
        <w:right w:val="none" w:sz="0" w:space="0" w:color="auto"/>
      </w:divBdr>
      <w:divsChild>
        <w:div w:id="349994268">
          <w:marLeft w:val="288"/>
          <w:marRight w:val="0"/>
          <w:marTop w:val="180"/>
          <w:marBottom w:val="0"/>
          <w:divBdr>
            <w:top w:val="none" w:sz="0" w:space="0" w:color="auto"/>
            <w:left w:val="none" w:sz="0" w:space="0" w:color="auto"/>
            <w:bottom w:val="none" w:sz="0" w:space="0" w:color="auto"/>
            <w:right w:val="none" w:sz="0" w:space="0" w:color="auto"/>
          </w:divBdr>
        </w:div>
        <w:div w:id="516701530">
          <w:marLeft w:val="288"/>
          <w:marRight w:val="0"/>
          <w:marTop w:val="180"/>
          <w:marBottom w:val="0"/>
          <w:divBdr>
            <w:top w:val="none" w:sz="0" w:space="0" w:color="auto"/>
            <w:left w:val="none" w:sz="0" w:space="0" w:color="auto"/>
            <w:bottom w:val="none" w:sz="0" w:space="0" w:color="auto"/>
            <w:right w:val="none" w:sz="0" w:space="0" w:color="auto"/>
          </w:divBdr>
        </w:div>
        <w:div w:id="1653218513">
          <w:marLeft w:val="288"/>
          <w:marRight w:val="0"/>
          <w:marTop w:val="180"/>
          <w:marBottom w:val="0"/>
          <w:divBdr>
            <w:top w:val="none" w:sz="0" w:space="0" w:color="auto"/>
            <w:left w:val="none" w:sz="0" w:space="0" w:color="auto"/>
            <w:bottom w:val="none" w:sz="0" w:space="0" w:color="auto"/>
            <w:right w:val="none" w:sz="0" w:space="0" w:color="auto"/>
          </w:divBdr>
        </w:div>
        <w:div w:id="271134020">
          <w:marLeft w:val="288"/>
          <w:marRight w:val="0"/>
          <w:marTop w:val="180"/>
          <w:marBottom w:val="0"/>
          <w:divBdr>
            <w:top w:val="none" w:sz="0" w:space="0" w:color="auto"/>
            <w:left w:val="none" w:sz="0" w:space="0" w:color="auto"/>
            <w:bottom w:val="none" w:sz="0" w:space="0" w:color="auto"/>
            <w:right w:val="none" w:sz="0" w:space="0" w:color="auto"/>
          </w:divBdr>
        </w:div>
      </w:divsChild>
    </w:div>
    <w:div w:id="445269838">
      <w:bodyDiv w:val="1"/>
      <w:marLeft w:val="0"/>
      <w:marRight w:val="0"/>
      <w:marTop w:val="0"/>
      <w:marBottom w:val="0"/>
      <w:divBdr>
        <w:top w:val="none" w:sz="0" w:space="0" w:color="auto"/>
        <w:left w:val="none" w:sz="0" w:space="0" w:color="auto"/>
        <w:bottom w:val="none" w:sz="0" w:space="0" w:color="auto"/>
        <w:right w:val="none" w:sz="0" w:space="0" w:color="auto"/>
      </w:divBdr>
      <w:divsChild>
        <w:div w:id="1855024827">
          <w:marLeft w:val="547"/>
          <w:marRight w:val="0"/>
          <w:marTop w:val="130"/>
          <w:marBottom w:val="0"/>
          <w:divBdr>
            <w:top w:val="none" w:sz="0" w:space="0" w:color="auto"/>
            <w:left w:val="none" w:sz="0" w:space="0" w:color="auto"/>
            <w:bottom w:val="none" w:sz="0" w:space="0" w:color="auto"/>
            <w:right w:val="none" w:sz="0" w:space="0" w:color="auto"/>
          </w:divBdr>
        </w:div>
        <w:div w:id="1181823135">
          <w:marLeft w:val="547"/>
          <w:marRight w:val="0"/>
          <w:marTop w:val="130"/>
          <w:marBottom w:val="0"/>
          <w:divBdr>
            <w:top w:val="none" w:sz="0" w:space="0" w:color="auto"/>
            <w:left w:val="none" w:sz="0" w:space="0" w:color="auto"/>
            <w:bottom w:val="none" w:sz="0" w:space="0" w:color="auto"/>
            <w:right w:val="none" w:sz="0" w:space="0" w:color="auto"/>
          </w:divBdr>
        </w:div>
        <w:div w:id="1848524008">
          <w:marLeft w:val="1166"/>
          <w:marRight w:val="0"/>
          <w:marTop w:val="115"/>
          <w:marBottom w:val="0"/>
          <w:divBdr>
            <w:top w:val="none" w:sz="0" w:space="0" w:color="auto"/>
            <w:left w:val="none" w:sz="0" w:space="0" w:color="auto"/>
            <w:bottom w:val="none" w:sz="0" w:space="0" w:color="auto"/>
            <w:right w:val="none" w:sz="0" w:space="0" w:color="auto"/>
          </w:divBdr>
        </w:div>
      </w:divsChild>
    </w:div>
    <w:div w:id="638071760">
      <w:bodyDiv w:val="1"/>
      <w:marLeft w:val="0"/>
      <w:marRight w:val="0"/>
      <w:marTop w:val="0"/>
      <w:marBottom w:val="0"/>
      <w:divBdr>
        <w:top w:val="none" w:sz="0" w:space="0" w:color="auto"/>
        <w:left w:val="none" w:sz="0" w:space="0" w:color="auto"/>
        <w:bottom w:val="none" w:sz="0" w:space="0" w:color="auto"/>
        <w:right w:val="none" w:sz="0" w:space="0" w:color="auto"/>
      </w:divBdr>
      <w:divsChild>
        <w:div w:id="1768430141">
          <w:marLeft w:val="547"/>
          <w:marRight w:val="0"/>
          <w:marTop w:val="154"/>
          <w:marBottom w:val="0"/>
          <w:divBdr>
            <w:top w:val="none" w:sz="0" w:space="0" w:color="auto"/>
            <w:left w:val="none" w:sz="0" w:space="0" w:color="auto"/>
            <w:bottom w:val="none" w:sz="0" w:space="0" w:color="auto"/>
            <w:right w:val="none" w:sz="0" w:space="0" w:color="auto"/>
          </w:divBdr>
        </w:div>
        <w:div w:id="771972557">
          <w:marLeft w:val="547"/>
          <w:marRight w:val="0"/>
          <w:marTop w:val="154"/>
          <w:marBottom w:val="0"/>
          <w:divBdr>
            <w:top w:val="none" w:sz="0" w:space="0" w:color="auto"/>
            <w:left w:val="none" w:sz="0" w:space="0" w:color="auto"/>
            <w:bottom w:val="none" w:sz="0" w:space="0" w:color="auto"/>
            <w:right w:val="none" w:sz="0" w:space="0" w:color="auto"/>
          </w:divBdr>
        </w:div>
      </w:divsChild>
    </w:div>
    <w:div w:id="680664105">
      <w:bodyDiv w:val="1"/>
      <w:marLeft w:val="0"/>
      <w:marRight w:val="0"/>
      <w:marTop w:val="0"/>
      <w:marBottom w:val="0"/>
      <w:divBdr>
        <w:top w:val="none" w:sz="0" w:space="0" w:color="auto"/>
        <w:left w:val="none" w:sz="0" w:space="0" w:color="auto"/>
        <w:bottom w:val="none" w:sz="0" w:space="0" w:color="auto"/>
        <w:right w:val="none" w:sz="0" w:space="0" w:color="auto"/>
      </w:divBdr>
      <w:divsChild>
        <w:div w:id="2052338642">
          <w:marLeft w:val="288"/>
          <w:marRight w:val="0"/>
          <w:marTop w:val="180"/>
          <w:marBottom w:val="0"/>
          <w:divBdr>
            <w:top w:val="none" w:sz="0" w:space="0" w:color="auto"/>
            <w:left w:val="none" w:sz="0" w:space="0" w:color="auto"/>
            <w:bottom w:val="none" w:sz="0" w:space="0" w:color="auto"/>
            <w:right w:val="none" w:sz="0" w:space="0" w:color="auto"/>
          </w:divBdr>
        </w:div>
      </w:divsChild>
    </w:div>
    <w:div w:id="714694536">
      <w:bodyDiv w:val="1"/>
      <w:marLeft w:val="0"/>
      <w:marRight w:val="0"/>
      <w:marTop w:val="0"/>
      <w:marBottom w:val="0"/>
      <w:divBdr>
        <w:top w:val="none" w:sz="0" w:space="0" w:color="auto"/>
        <w:left w:val="none" w:sz="0" w:space="0" w:color="auto"/>
        <w:bottom w:val="none" w:sz="0" w:space="0" w:color="auto"/>
        <w:right w:val="none" w:sz="0" w:space="0" w:color="auto"/>
      </w:divBdr>
      <w:divsChild>
        <w:div w:id="427314447">
          <w:marLeft w:val="547"/>
          <w:marRight w:val="0"/>
          <w:marTop w:val="154"/>
          <w:marBottom w:val="0"/>
          <w:divBdr>
            <w:top w:val="none" w:sz="0" w:space="0" w:color="auto"/>
            <w:left w:val="none" w:sz="0" w:space="0" w:color="auto"/>
            <w:bottom w:val="none" w:sz="0" w:space="0" w:color="auto"/>
            <w:right w:val="none" w:sz="0" w:space="0" w:color="auto"/>
          </w:divBdr>
        </w:div>
        <w:div w:id="2039773510">
          <w:marLeft w:val="547"/>
          <w:marRight w:val="0"/>
          <w:marTop w:val="154"/>
          <w:marBottom w:val="0"/>
          <w:divBdr>
            <w:top w:val="none" w:sz="0" w:space="0" w:color="auto"/>
            <w:left w:val="none" w:sz="0" w:space="0" w:color="auto"/>
            <w:bottom w:val="none" w:sz="0" w:space="0" w:color="auto"/>
            <w:right w:val="none" w:sz="0" w:space="0" w:color="auto"/>
          </w:divBdr>
        </w:div>
        <w:div w:id="1614508421">
          <w:marLeft w:val="547"/>
          <w:marRight w:val="0"/>
          <w:marTop w:val="154"/>
          <w:marBottom w:val="0"/>
          <w:divBdr>
            <w:top w:val="none" w:sz="0" w:space="0" w:color="auto"/>
            <w:left w:val="none" w:sz="0" w:space="0" w:color="auto"/>
            <w:bottom w:val="none" w:sz="0" w:space="0" w:color="auto"/>
            <w:right w:val="none" w:sz="0" w:space="0" w:color="auto"/>
          </w:divBdr>
        </w:div>
      </w:divsChild>
    </w:div>
    <w:div w:id="802424613">
      <w:bodyDiv w:val="1"/>
      <w:marLeft w:val="0"/>
      <w:marRight w:val="0"/>
      <w:marTop w:val="0"/>
      <w:marBottom w:val="0"/>
      <w:divBdr>
        <w:top w:val="none" w:sz="0" w:space="0" w:color="auto"/>
        <w:left w:val="none" w:sz="0" w:space="0" w:color="auto"/>
        <w:bottom w:val="none" w:sz="0" w:space="0" w:color="auto"/>
        <w:right w:val="none" w:sz="0" w:space="0" w:color="auto"/>
      </w:divBdr>
      <w:divsChild>
        <w:div w:id="500972973">
          <w:marLeft w:val="634"/>
          <w:marRight w:val="0"/>
          <w:marTop w:val="360"/>
          <w:marBottom w:val="0"/>
          <w:divBdr>
            <w:top w:val="none" w:sz="0" w:space="0" w:color="auto"/>
            <w:left w:val="none" w:sz="0" w:space="0" w:color="auto"/>
            <w:bottom w:val="none" w:sz="0" w:space="0" w:color="auto"/>
            <w:right w:val="none" w:sz="0" w:space="0" w:color="auto"/>
          </w:divBdr>
        </w:div>
      </w:divsChild>
    </w:div>
    <w:div w:id="832838104">
      <w:bodyDiv w:val="1"/>
      <w:marLeft w:val="0"/>
      <w:marRight w:val="0"/>
      <w:marTop w:val="0"/>
      <w:marBottom w:val="0"/>
      <w:divBdr>
        <w:top w:val="none" w:sz="0" w:space="0" w:color="auto"/>
        <w:left w:val="none" w:sz="0" w:space="0" w:color="auto"/>
        <w:bottom w:val="none" w:sz="0" w:space="0" w:color="auto"/>
        <w:right w:val="none" w:sz="0" w:space="0" w:color="auto"/>
      </w:divBdr>
      <w:divsChild>
        <w:div w:id="889725657">
          <w:marLeft w:val="547"/>
          <w:marRight w:val="0"/>
          <w:marTop w:val="130"/>
          <w:marBottom w:val="0"/>
          <w:divBdr>
            <w:top w:val="none" w:sz="0" w:space="0" w:color="auto"/>
            <w:left w:val="none" w:sz="0" w:space="0" w:color="auto"/>
            <w:bottom w:val="none" w:sz="0" w:space="0" w:color="auto"/>
            <w:right w:val="none" w:sz="0" w:space="0" w:color="auto"/>
          </w:divBdr>
        </w:div>
        <w:div w:id="844393886">
          <w:marLeft w:val="547"/>
          <w:marRight w:val="0"/>
          <w:marTop w:val="130"/>
          <w:marBottom w:val="0"/>
          <w:divBdr>
            <w:top w:val="none" w:sz="0" w:space="0" w:color="auto"/>
            <w:left w:val="none" w:sz="0" w:space="0" w:color="auto"/>
            <w:bottom w:val="none" w:sz="0" w:space="0" w:color="auto"/>
            <w:right w:val="none" w:sz="0" w:space="0" w:color="auto"/>
          </w:divBdr>
        </w:div>
        <w:div w:id="366685141">
          <w:marLeft w:val="547"/>
          <w:marRight w:val="0"/>
          <w:marTop w:val="130"/>
          <w:marBottom w:val="0"/>
          <w:divBdr>
            <w:top w:val="none" w:sz="0" w:space="0" w:color="auto"/>
            <w:left w:val="none" w:sz="0" w:space="0" w:color="auto"/>
            <w:bottom w:val="none" w:sz="0" w:space="0" w:color="auto"/>
            <w:right w:val="none" w:sz="0" w:space="0" w:color="auto"/>
          </w:divBdr>
        </w:div>
      </w:divsChild>
    </w:div>
    <w:div w:id="1535070717">
      <w:bodyDiv w:val="1"/>
      <w:marLeft w:val="0"/>
      <w:marRight w:val="0"/>
      <w:marTop w:val="0"/>
      <w:marBottom w:val="0"/>
      <w:divBdr>
        <w:top w:val="none" w:sz="0" w:space="0" w:color="auto"/>
        <w:left w:val="none" w:sz="0" w:space="0" w:color="auto"/>
        <w:bottom w:val="none" w:sz="0" w:space="0" w:color="auto"/>
        <w:right w:val="none" w:sz="0" w:space="0" w:color="auto"/>
      </w:divBdr>
      <w:divsChild>
        <w:div w:id="951012302">
          <w:marLeft w:val="547"/>
          <w:marRight w:val="0"/>
          <w:marTop w:val="144"/>
          <w:marBottom w:val="0"/>
          <w:divBdr>
            <w:top w:val="none" w:sz="0" w:space="0" w:color="auto"/>
            <w:left w:val="none" w:sz="0" w:space="0" w:color="auto"/>
            <w:bottom w:val="none" w:sz="0" w:space="0" w:color="auto"/>
            <w:right w:val="none" w:sz="0" w:space="0" w:color="auto"/>
          </w:divBdr>
        </w:div>
        <w:div w:id="1430080263">
          <w:marLeft w:val="547"/>
          <w:marRight w:val="0"/>
          <w:marTop w:val="144"/>
          <w:marBottom w:val="0"/>
          <w:divBdr>
            <w:top w:val="none" w:sz="0" w:space="0" w:color="auto"/>
            <w:left w:val="none" w:sz="0" w:space="0" w:color="auto"/>
            <w:bottom w:val="none" w:sz="0" w:space="0" w:color="auto"/>
            <w:right w:val="none" w:sz="0" w:space="0" w:color="auto"/>
          </w:divBdr>
        </w:div>
        <w:div w:id="603269347">
          <w:marLeft w:val="547"/>
          <w:marRight w:val="0"/>
          <w:marTop w:val="144"/>
          <w:marBottom w:val="0"/>
          <w:divBdr>
            <w:top w:val="none" w:sz="0" w:space="0" w:color="auto"/>
            <w:left w:val="none" w:sz="0" w:space="0" w:color="auto"/>
            <w:bottom w:val="none" w:sz="0" w:space="0" w:color="auto"/>
            <w:right w:val="none" w:sz="0" w:space="0" w:color="auto"/>
          </w:divBdr>
        </w:div>
        <w:div w:id="450322846">
          <w:marLeft w:val="547"/>
          <w:marRight w:val="0"/>
          <w:marTop w:val="144"/>
          <w:marBottom w:val="0"/>
          <w:divBdr>
            <w:top w:val="none" w:sz="0" w:space="0" w:color="auto"/>
            <w:left w:val="none" w:sz="0" w:space="0" w:color="auto"/>
            <w:bottom w:val="none" w:sz="0" w:space="0" w:color="auto"/>
            <w:right w:val="none" w:sz="0" w:space="0" w:color="auto"/>
          </w:divBdr>
        </w:div>
        <w:div w:id="2092311360">
          <w:marLeft w:val="547"/>
          <w:marRight w:val="0"/>
          <w:marTop w:val="144"/>
          <w:marBottom w:val="0"/>
          <w:divBdr>
            <w:top w:val="none" w:sz="0" w:space="0" w:color="auto"/>
            <w:left w:val="none" w:sz="0" w:space="0" w:color="auto"/>
            <w:bottom w:val="none" w:sz="0" w:space="0" w:color="auto"/>
            <w:right w:val="none" w:sz="0" w:space="0" w:color="auto"/>
          </w:divBdr>
        </w:div>
      </w:divsChild>
    </w:div>
    <w:div w:id="2067027942">
      <w:bodyDiv w:val="1"/>
      <w:marLeft w:val="0"/>
      <w:marRight w:val="0"/>
      <w:marTop w:val="0"/>
      <w:marBottom w:val="0"/>
      <w:divBdr>
        <w:top w:val="none" w:sz="0" w:space="0" w:color="auto"/>
        <w:left w:val="none" w:sz="0" w:space="0" w:color="auto"/>
        <w:bottom w:val="none" w:sz="0" w:space="0" w:color="auto"/>
        <w:right w:val="none" w:sz="0" w:space="0" w:color="auto"/>
      </w:divBdr>
    </w:div>
    <w:div w:id="2074304093">
      <w:bodyDiv w:val="1"/>
      <w:marLeft w:val="0"/>
      <w:marRight w:val="0"/>
      <w:marTop w:val="0"/>
      <w:marBottom w:val="0"/>
      <w:divBdr>
        <w:top w:val="none" w:sz="0" w:space="0" w:color="auto"/>
        <w:left w:val="none" w:sz="0" w:space="0" w:color="auto"/>
        <w:bottom w:val="none" w:sz="0" w:space="0" w:color="auto"/>
        <w:right w:val="none" w:sz="0" w:space="0" w:color="auto"/>
      </w:divBdr>
      <w:divsChild>
        <w:div w:id="21851389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2359da0f-1c45-41b3-ae38-4ceed857c816">
      <UserInfo>
        <DisplayName/>
        <AccountId xsi:nil="true"/>
        <AccountType/>
      </UserInfo>
    </Owner>
    <Invited_Students xmlns="2359da0f-1c45-41b3-ae38-4ceed857c816" xsi:nil="true"/>
    <Is_Collaboration_Space_Locked xmlns="2359da0f-1c45-41b3-ae38-4ceed857c816" xsi:nil="true"/>
    <Templates xmlns="2359da0f-1c45-41b3-ae38-4ceed857c816" xsi:nil="true"/>
    <Teachers xmlns="2359da0f-1c45-41b3-ae38-4ceed857c816">
      <UserInfo>
        <DisplayName/>
        <AccountId xsi:nil="true"/>
        <AccountType/>
      </UserInfo>
    </Teachers>
    <Student_Groups xmlns="2359da0f-1c45-41b3-ae38-4ceed857c816">
      <UserInfo>
        <DisplayName/>
        <AccountId xsi:nil="true"/>
        <AccountType/>
      </UserInfo>
    </Student_Groups>
    <Distribution_Groups xmlns="2359da0f-1c45-41b3-ae38-4ceed857c816" xsi:nil="true"/>
    <LMS_Mappings xmlns="2359da0f-1c45-41b3-ae38-4ceed857c816" xsi:nil="true"/>
    <CultureName xmlns="2359da0f-1c45-41b3-ae38-4ceed857c816" xsi:nil="true"/>
    <Teams_Channel_Section_Location xmlns="2359da0f-1c45-41b3-ae38-4ceed857c816" xsi:nil="true"/>
    <Self_Registration_Enabled xmlns="2359da0f-1c45-41b3-ae38-4ceed857c816" xsi:nil="true"/>
    <Has_Teacher_Only_SectionGroup xmlns="2359da0f-1c45-41b3-ae38-4ceed857c816" xsi:nil="true"/>
    <FolderType xmlns="2359da0f-1c45-41b3-ae38-4ceed857c816" xsi:nil="true"/>
    <Students xmlns="2359da0f-1c45-41b3-ae38-4ceed857c816">
      <UserInfo>
        <DisplayName/>
        <AccountId xsi:nil="true"/>
        <AccountType/>
      </UserInfo>
    </Students>
    <AppVersion xmlns="2359da0f-1c45-41b3-ae38-4ceed857c816" xsi:nil="true"/>
    <_activity xmlns="2359da0f-1c45-41b3-ae38-4ceed857c816" xsi:nil="true"/>
    <Math_Settings xmlns="2359da0f-1c45-41b3-ae38-4ceed857c816" xsi:nil="true"/>
    <NotebookType xmlns="2359da0f-1c45-41b3-ae38-4ceed857c816" xsi:nil="true"/>
    <TeamsChannelId xmlns="2359da0f-1c45-41b3-ae38-4ceed857c816" xsi:nil="true"/>
    <Invited_Teachers xmlns="2359da0f-1c45-41b3-ae38-4ceed857c816" xsi:nil="true"/>
    <IsNotebookLocked xmlns="2359da0f-1c45-41b3-ae38-4ceed857c816" xsi:nil="true"/>
    <DefaultSectionNames xmlns="2359da0f-1c45-41b3-ae38-4ceed857c8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A2FAF9374EAF45B5A02F44BB015F9F" ma:contentTypeVersion="40" ma:contentTypeDescription="Create a new document." ma:contentTypeScope="" ma:versionID="7bfa6ad7e445dde3dbbda74af9c3c02a">
  <xsd:schema xmlns:xsd="http://www.w3.org/2001/XMLSchema" xmlns:xs="http://www.w3.org/2001/XMLSchema" xmlns:p="http://schemas.microsoft.com/office/2006/metadata/properties" xmlns:ns3="2359da0f-1c45-41b3-ae38-4ceed857c816" xmlns:ns4="2fa3a2b7-a130-429e-97b7-3166c1212409" targetNamespace="http://schemas.microsoft.com/office/2006/metadata/properties" ma:root="true" ma:fieldsID="8cac0e3018cdc7abb511a42aa6efae67" ns3:_="" ns4:_="">
    <xsd:import namespace="2359da0f-1c45-41b3-ae38-4ceed857c816"/>
    <xsd:import namespace="2fa3a2b7-a130-429e-97b7-3166c12124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9da0f-1c45-41b3-ae38-4ceed857c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BillingMetadata" ma:index="4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a3a2b7-a130-429e-97b7-3166c12124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E4F56-6270-4428-8E58-F26432555A92}">
  <ds:schemaRefs>
    <ds:schemaRef ds:uri="http://www.w3.org/XML/1998/namespace"/>
    <ds:schemaRef ds:uri="http://schemas.microsoft.com/office/2006/documentManagement/types"/>
    <ds:schemaRef ds:uri="http://schemas.microsoft.com/office/infopath/2007/PartnerControls"/>
    <ds:schemaRef ds:uri="2fa3a2b7-a130-429e-97b7-3166c1212409"/>
    <ds:schemaRef ds:uri="http://purl.org/dc/terms/"/>
    <ds:schemaRef ds:uri="http://schemas.microsoft.com/office/2006/metadata/properties"/>
    <ds:schemaRef ds:uri="http://schemas.openxmlformats.org/package/2006/metadata/core-properties"/>
    <ds:schemaRef ds:uri="2359da0f-1c45-41b3-ae38-4ceed857c816"/>
    <ds:schemaRef ds:uri="http://purl.org/dc/dcmitype/"/>
    <ds:schemaRef ds:uri="http://purl.org/dc/elements/1.1/"/>
  </ds:schemaRefs>
</ds:datastoreItem>
</file>

<file path=customXml/itemProps2.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3.xml><?xml version="1.0" encoding="utf-8"?>
<ds:datastoreItem xmlns:ds="http://schemas.openxmlformats.org/officeDocument/2006/customXml" ds:itemID="{1E3F80FB-29DD-434C-BB07-9B560DEE2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9da0f-1c45-41b3-ae38-4ceed857c816"/>
    <ds:schemaRef ds:uri="2fa3a2b7-a130-429e-97b7-3166c121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32A6A4-BAAA-44C0-A71A-9861A78C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2725</Characters>
  <Application>Microsoft Office Word</Application>
  <DocSecurity>0</DocSecurity>
  <Lines>209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Beasley, Jillyan</cp:lastModifiedBy>
  <cp:revision>2</cp:revision>
  <cp:lastPrinted>2024-09-17T11:01:00Z</cp:lastPrinted>
  <dcterms:created xsi:type="dcterms:W3CDTF">2025-03-26T16:10:00Z</dcterms:created>
  <dcterms:modified xsi:type="dcterms:W3CDTF">2025-03-26T16:10:00Z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0x010100E3A2FAF9374EAF45B5A02F44BB015F9F</vt:lpwstr>
  </property>
</Properties>
</file>