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F0864" w14:textId="77777777" w:rsidR="00B06AC8" w:rsidRPr="00344DAA" w:rsidRDefault="00B06AC8" w:rsidP="00B06AC8">
      <w:pPr>
        <w:jc w:val="center"/>
        <w:rPr>
          <w:rFonts w:ascii="Century" w:hAnsi="Century" w:cs="Times New Roman"/>
          <w:b/>
          <w:sz w:val="32"/>
        </w:rPr>
      </w:pPr>
      <w:r w:rsidRPr="00344DAA">
        <w:rPr>
          <w:rFonts w:ascii="Century" w:hAnsi="Century" w:cs="Times New Roman"/>
          <w:b/>
          <w:sz w:val="32"/>
        </w:rPr>
        <w:t xml:space="preserve">ARC Week at Glance </w:t>
      </w:r>
    </w:p>
    <w:p w14:paraId="590A841A" w14:textId="295A4DB3" w:rsidR="00A35A04" w:rsidRPr="00344DAA" w:rsidRDefault="006A4292" w:rsidP="008E2890">
      <w:pPr>
        <w:jc w:val="center"/>
        <w:rPr>
          <w:rFonts w:ascii="Century" w:hAnsi="Century" w:cs="Times New Roman"/>
          <w:b/>
          <w:bCs/>
        </w:rPr>
      </w:pPr>
      <w:r w:rsidRPr="00344DAA">
        <w:rPr>
          <w:rFonts w:ascii="Century" w:hAnsi="Century" w:cs="Times New Roman"/>
          <w:b/>
          <w:bCs/>
        </w:rPr>
        <w:t>Subject:</w:t>
      </w:r>
      <w:r w:rsidR="009A05B1" w:rsidRPr="00344DAA">
        <w:rPr>
          <w:rFonts w:ascii="Century" w:hAnsi="Century" w:cs="Times New Roman"/>
          <w:b/>
          <w:bCs/>
        </w:rPr>
        <w:t xml:space="preserve"> </w:t>
      </w:r>
      <w:sdt>
        <w:sdtPr>
          <w:rPr>
            <w:rFonts w:ascii="Century" w:hAnsi="Century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344DAA">
            <w:rPr>
              <w:rFonts w:ascii="Century" w:hAnsi="Century" w:cs="Times New Roman"/>
            </w:rPr>
            <w:t>Theory of Knowledge</w:t>
          </w:r>
        </w:sdtContent>
      </w:sdt>
      <w:r w:rsidR="00D15BF3" w:rsidRPr="00344DAA">
        <w:rPr>
          <w:rFonts w:ascii="Century" w:hAnsi="Century" w:cs="Times New Roman"/>
          <w:b/>
          <w:bCs/>
        </w:rPr>
        <w:t xml:space="preserve"> </w:t>
      </w:r>
      <w:r w:rsidR="00F22626" w:rsidRPr="00344DAA">
        <w:rPr>
          <w:rFonts w:ascii="Century" w:hAnsi="Century" w:cs="Times New Roman"/>
          <w:b/>
          <w:bCs/>
        </w:rPr>
        <w:t>Course</w:t>
      </w:r>
      <w:r w:rsidR="44889190" w:rsidRPr="00344DAA">
        <w:rPr>
          <w:rFonts w:ascii="Century" w:hAnsi="Century" w:cs="Times New Roman"/>
          <w:b/>
          <w:bCs/>
        </w:rPr>
        <w:t>:</w:t>
      </w:r>
      <w:r w:rsidR="00F22626" w:rsidRPr="00344DAA">
        <w:rPr>
          <w:rFonts w:ascii="Century" w:hAnsi="Century" w:cs="Times New Roman"/>
          <w:b/>
          <w:bCs/>
        </w:rPr>
        <w:t xml:space="preserve"> </w:t>
      </w:r>
      <w:sdt>
        <w:sdtPr>
          <w:rPr>
            <w:rFonts w:ascii="Century" w:hAnsi="Century" w:cs="Times New Roman"/>
            <w:b/>
            <w:bCs/>
          </w:rPr>
          <w:id w:val="1247919706"/>
          <w:placeholder>
            <w:docPart w:val="1EEA77AB054B4579AFD537E3956705C6"/>
          </w:placeholder>
          <w:showingPlcHdr/>
        </w:sdtPr>
        <w:sdtEndPr/>
        <w:sdtContent>
          <w:r w:rsidR="00344DAA"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="00107E0D" w:rsidRPr="00344DAA">
        <w:rPr>
          <w:rFonts w:ascii="Century" w:hAnsi="Century" w:cs="Times New Roman"/>
          <w:b/>
          <w:bCs/>
        </w:rPr>
        <w:t xml:space="preserve"> </w:t>
      </w:r>
      <w:r w:rsidR="001C6CCA" w:rsidRPr="00344DAA">
        <w:rPr>
          <w:rFonts w:ascii="Century" w:hAnsi="Century" w:cs="Times New Roman"/>
          <w:b/>
          <w:bCs/>
        </w:rPr>
        <w:t>Grade:</w:t>
      </w:r>
      <w:r w:rsidR="001C6CCA" w:rsidRPr="00344DAA">
        <w:rPr>
          <w:rStyle w:val="PlaceholderText"/>
          <w:rFonts w:ascii="Century" w:hAnsi="Century" w:cs="Times New Roman"/>
        </w:rPr>
        <w:t xml:space="preserve"> </w:t>
      </w:r>
      <w:r w:rsidR="005B22BC" w:rsidRPr="00344DAA">
        <w:rPr>
          <w:rStyle w:val="PlaceholderText"/>
          <w:rFonts w:ascii="Century" w:hAnsi="Century" w:cs="Times New Roman"/>
        </w:rPr>
        <w:t>1</w:t>
      </w:r>
      <w:r w:rsidR="00344DAA">
        <w:rPr>
          <w:rStyle w:val="PlaceholderText"/>
          <w:rFonts w:ascii="Century" w:hAnsi="Century" w:cs="Times New Roman"/>
        </w:rPr>
        <w:t>1</w:t>
      </w:r>
      <w:r w:rsidR="005B22BC" w:rsidRPr="00344DAA">
        <w:rPr>
          <w:rStyle w:val="PlaceholderText"/>
          <w:rFonts w:ascii="Century" w:hAnsi="Century" w:cs="Times New Roman"/>
        </w:rPr>
        <w:t>th</w:t>
      </w:r>
      <w:r w:rsidR="00012015" w:rsidRPr="00344DAA">
        <w:rPr>
          <w:rFonts w:ascii="Century" w:hAnsi="Century" w:cs="Times New Roman"/>
          <w:b/>
          <w:bCs/>
        </w:rPr>
        <w:t xml:space="preserve">   </w:t>
      </w:r>
      <w:r w:rsidR="00FE17F3" w:rsidRPr="00344DAA">
        <w:rPr>
          <w:rFonts w:ascii="Century" w:hAnsi="Century" w:cs="Times New Roman"/>
          <w:b/>
          <w:bCs/>
        </w:rPr>
        <w:t>Date:</w:t>
      </w:r>
      <w:r w:rsidR="10591DBA" w:rsidRPr="00344DAA">
        <w:rPr>
          <w:rFonts w:ascii="Century" w:hAnsi="Century" w:cs="Times New Roman"/>
          <w:b/>
          <w:bCs/>
        </w:rPr>
        <w:t xml:space="preserve"> </w:t>
      </w:r>
      <w:sdt>
        <w:sdtPr>
          <w:rPr>
            <w:rFonts w:ascii="Century" w:hAnsi="Century" w:cs="Times New Roman"/>
            <w:b/>
            <w:bCs/>
          </w:rPr>
          <w:id w:val="862555431"/>
          <w:placeholder>
            <w:docPart w:val="ACF1D1C512AC47ABAC46F65A428120AD"/>
          </w:placeholder>
          <w:date w:fullDate="2024-08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44DAA">
            <w:rPr>
              <w:rFonts w:ascii="Century" w:hAnsi="Century" w:cs="Times New Roman"/>
              <w:b/>
              <w:bCs/>
            </w:rPr>
            <w:t>8/5/2024</w:t>
          </w:r>
        </w:sdtContent>
      </w:sdt>
    </w:p>
    <w:tbl>
      <w:tblPr>
        <w:tblStyle w:val="TableGrid"/>
        <w:tblW w:w="4752" w:type="pct"/>
        <w:tblLook w:val="04A0" w:firstRow="1" w:lastRow="0" w:firstColumn="1" w:lastColumn="0" w:noHBand="0" w:noVBand="1"/>
      </w:tblPr>
      <w:tblGrid>
        <w:gridCol w:w="721"/>
        <w:gridCol w:w="2169"/>
        <w:gridCol w:w="2328"/>
        <w:gridCol w:w="2697"/>
        <w:gridCol w:w="2968"/>
        <w:gridCol w:w="2793"/>
      </w:tblGrid>
      <w:tr w:rsidR="00D66C84" w:rsidRPr="00344DAA" w14:paraId="54094050" w14:textId="37D3374D" w:rsidTr="00D66C84">
        <w:trPr>
          <w:trHeight w:val="984"/>
        </w:trPr>
        <w:tc>
          <w:tcPr>
            <w:tcW w:w="5000" w:type="pct"/>
            <w:gridSpan w:val="6"/>
            <w:vAlign w:val="center"/>
          </w:tcPr>
          <w:p w14:paraId="79FFE683" w14:textId="091B4301" w:rsidR="00D66C84" w:rsidRPr="00344DAA" w:rsidRDefault="00D66C8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Century" w:eastAsiaTheme="minorHAnsi" w:hAnsi="Century"/>
                <w:b/>
                <w:color w:val="000000" w:themeColor="text1"/>
                <w:szCs w:val="22"/>
              </w:rPr>
            </w:pPr>
            <w:r w:rsidRPr="00344DAA">
              <w:rPr>
                <w:rFonts w:ascii="Century" w:hAnsi="Century"/>
                <w:b/>
                <w:color w:val="000000" w:themeColor="text1"/>
              </w:rPr>
              <w:t xml:space="preserve">Big Picture:  </w:t>
            </w:r>
            <w:sdt>
              <w:sdtPr>
                <w:rPr>
                  <w:rFonts w:ascii="Century" w:hAnsi="Century"/>
                  <w:color w:val="000000" w:themeColor="text1"/>
                </w:rPr>
                <w:id w:val="-716818218"/>
                <w:placeholder>
                  <w:docPart w:val="88DC12F8E5CD43A08E131DBD150A95DC"/>
                </w:placeholder>
              </w:sdtPr>
              <w:sdtEndPr/>
              <w:sdtContent>
                <w:r w:rsidR="000E37A3">
                  <w:rPr>
                    <w:rFonts w:ascii="Century" w:hAnsi="Century"/>
                    <w:color w:val="000000" w:themeColor="text1"/>
                  </w:rPr>
                  <w:t>What is Theory of Knowledge? How does it relate to IB?</w:t>
                </w:r>
              </w:sdtContent>
            </w:sdt>
          </w:p>
          <w:p w14:paraId="1CE338DD" w14:textId="2CEDD75C" w:rsidR="00D66C84" w:rsidRPr="00344DAA" w:rsidRDefault="00D66C84" w:rsidP="00340B45">
            <w:pPr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Century" w:hAnsi="Century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DA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Century" w:hAnsi="Century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DA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Century" w:hAnsi="Century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DA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Century" w:hAnsi="Century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DA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</w:rPr>
              <w:t xml:space="preserve">   Discussion   </w:t>
            </w:r>
            <w:sdt>
              <w:sdtPr>
                <w:rPr>
                  <w:rFonts w:ascii="Century" w:hAnsi="Century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DA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</w:rPr>
              <w:t xml:space="preserve"> Simulation </w:t>
            </w:r>
            <w:sdt>
              <w:sdtPr>
                <w:rPr>
                  <w:rFonts w:ascii="Century" w:hAnsi="Century" w:cs="Times New Roman"/>
                  <w:b/>
                  <w:color w:val="000000" w:themeColor="text1"/>
                  <w:sz w:val="24"/>
                </w:rPr>
                <w:id w:val="7725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DA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</w:rPr>
              <w:t xml:space="preserve"> Formal Writing </w:t>
            </w:r>
            <w:sdt>
              <w:sdtPr>
                <w:rPr>
                  <w:rFonts w:ascii="Century" w:hAnsi="Century" w:cs="Times New Roman"/>
                  <w:b/>
                  <w:color w:val="000000" w:themeColor="text1"/>
                  <w:sz w:val="24"/>
                </w:rPr>
                <w:id w:val="-8417772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DA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</w:rPr>
              <w:t xml:space="preserve"> </w:t>
            </w:r>
            <w:r w:rsidR="00A5114E" w:rsidRPr="00344DAA">
              <w:rPr>
                <w:rFonts w:ascii="Century" w:hAnsi="Century" w:cs="Times New Roman"/>
                <w:b/>
                <w:color w:val="000000" w:themeColor="text1"/>
                <w:sz w:val="24"/>
              </w:rPr>
              <w:t>Other:</w:t>
            </w:r>
            <w:sdt>
              <w:sdtPr>
                <w:rPr>
                  <w:rFonts w:ascii="Century" w:hAnsi="Century" w:cs="Times New Roman"/>
                  <w:b/>
                  <w:color w:val="000000" w:themeColor="text1"/>
                  <w:sz w:val="24"/>
                </w:rPr>
                <w:id w:val="1137386484"/>
                <w:placeholder>
                  <w:docPart w:val="DefaultPlaceholder_-1854013440"/>
                </w:placeholder>
              </w:sdtPr>
              <w:sdtEndPr/>
              <w:sdtContent>
                <w:r w:rsidR="000E37A3">
                  <w:rPr>
                    <w:rFonts w:ascii="Century" w:hAnsi="Century" w:cs="Times New Roman"/>
                    <w:b/>
                    <w:color w:val="000000" w:themeColor="text1"/>
                    <w:sz w:val="24"/>
                  </w:rPr>
                  <w:t xml:space="preserve"> </w:t>
                </w:r>
                <w:r w:rsidR="000E37A3">
                  <w:rPr>
                    <w:rFonts w:ascii="Century" w:hAnsi="Century" w:cs="Times New Roman"/>
                    <w:bCs/>
                    <w:color w:val="000000" w:themeColor="text1"/>
                    <w:sz w:val="24"/>
                  </w:rPr>
                  <w:t>Partner work and Kognity</w:t>
                </w:r>
              </w:sdtContent>
            </w:sdt>
          </w:p>
        </w:tc>
      </w:tr>
      <w:tr w:rsidR="00D66C84" w:rsidRPr="00344DAA" w14:paraId="61082970" w14:textId="3BC6CBE9" w:rsidTr="00D66C84">
        <w:trPr>
          <w:trHeight w:val="953"/>
        </w:trPr>
        <w:tc>
          <w:tcPr>
            <w:tcW w:w="264" w:type="pct"/>
            <w:vMerge w:val="restart"/>
            <w:vAlign w:val="center"/>
          </w:tcPr>
          <w:p w14:paraId="44EAFD9C" w14:textId="77777777" w:rsidR="00D66C84" w:rsidRPr="00344DAA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3" w:type="pct"/>
            <w:vMerge w:val="restart"/>
            <w:vAlign w:val="center"/>
          </w:tcPr>
          <w:p w14:paraId="03E12EA8" w14:textId="4066E069" w:rsidR="00D66C84" w:rsidRPr="00344DAA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</w:rPr>
              <w:t>What am I learning about?</w:t>
            </w:r>
          </w:p>
        </w:tc>
        <w:tc>
          <w:tcPr>
            <w:tcW w:w="851" w:type="pct"/>
            <w:vMerge w:val="restart"/>
            <w:vAlign w:val="center"/>
          </w:tcPr>
          <w:p w14:paraId="786F1BB2" w14:textId="7EDD75B1" w:rsidR="00D66C84" w:rsidRPr="00344DAA" w:rsidRDefault="00D66C84" w:rsidP="00B06AC8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</w:rPr>
              <w:t>How will I know I’m successful?</w:t>
            </w:r>
          </w:p>
        </w:tc>
        <w:tc>
          <w:tcPr>
            <w:tcW w:w="986" w:type="pct"/>
            <w:vAlign w:val="center"/>
          </w:tcPr>
          <w:p w14:paraId="22DEFD78" w14:textId="7C0F802B" w:rsidR="00D66C84" w:rsidRPr="00344DAA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</w:rPr>
              <w:t>What will the teacher do?</w:t>
            </w:r>
          </w:p>
          <w:p w14:paraId="6300F4B1" w14:textId="08C1206E" w:rsidR="00D66C84" w:rsidRPr="00344DAA" w:rsidRDefault="00D66C84" w:rsidP="00825C2A">
            <w:pPr>
              <w:jc w:val="center"/>
              <w:rPr>
                <w:rFonts w:ascii="Century" w:hAnsi="Century" w:cs="Times New Roman"/>
                <w:i/>
                <w:color w:val="000000" w:themeColor="text1"/>
                <w:sz w:val="24"/>
              </w:rPr>
            </w:pPr>
          </w:p>
        </w:tc>
        <w:tc>
          <w:tcPr>
            <w:tcW w:w="1085" w:type="pct"/>
            <w:vAlign w:val="center"/>
          </w:tcPr>
          <w:p w14:paraId="6428A70E" w14:textId="6AFF179D" w:rsidR="00D66C84" w:rsidRPr="00344DAA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</w:rPr>
              <w:t>What will we together do?</w:t>
            </w:r>
          </w:p>
          <w:p w14:paraId="1DA2DD55" w14:textId="7405E025" w:rsidR="00D66C84" w:rsidRPr="00344DAA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1" w:type="pct"/>
            <w:vAlign w:val="center"/>
          </w:tcPr>
          <w:p w14:paraId="734F54E9" w14:textId="64B1817A" w:rsidR="00D66C84" w:rsidRPr="00344DAA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</w:rPr>
              <w:t>What will I do?</w:t>
            </w:r>
          </w:p>
          <w:p w14:paraId="01E583BA" w14:textId="2074D086" w:rsidR="00D66C84" w:rsidRPr="00344DAA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</w:p>
        </w:tc>
      </w:tr>
      <w:tr w:rsidR="00D66C84" w:rsidRPr="00344DAA" w14:paraId="0E64154E" w14:textId="06345B3D" w:rsidTr="00D66C84">
        <w:trPr>
          <w:trHeight w:val="280"/>
        </w:trPr>
        <w:tc>
          <w:tcPr>
            <w:tcW w:w="264" w:type="pct"/>
            <w:vMerge/>
            <w:vAlign w:val="center"/>
          </w:tcPr>
          <w:p w14:paraId="7D0885AF" w14:textId="77777777" w:rsidR="00D66C84" w:rsidRPr="00344DAA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3" w:type="pct"/>
            <w:vMerge/>
            <w:vAlign w:val="center"/>
          </w:tcPr>
          <w:p w14:paraId="4AFD8E73" w14:textId="77777777" w:rsidR="00D66C84" w:rsidRPr="00344DAA" w:rsidRDefault="00D66C84" w:rsidP="00825C2A">
            <w:pPr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pct"/>
            <w:vMerge/>
          </w:tcPr>
          <w:p w14:paraId="7187228C" w14:textId="77777777" w:rsidR="00D66C84" w:rsidRPr="00344DAA" w:rsidRDefault="00D66C84" w:rsidP="00825C2A">
            <w:pPr>
              <w:jc w:val="center"/>
              <w:rPr>
                <w:rFonts w:ascii="Century" w:hAnsi="Century" w:cs="Times New Roman"/>
                <w:i/>
                <w:color w:val="000000" w:themeColor="text1"/>
              </w:rPr>
            </w:pPr>
          </w:p>
        </w:tc>
        <w:tc>
          <w:tcPr>
            <w:tcW w:w="3092" w:type="pct"/>
            <w:gridSpan w:val="3"/>
            <w:vAlign w:val="center"/>
          </w:tcPr>
          <w:p w14:paraId="392CC393" w14:textId="10F8FFB7" w:rsidR="00D66C84" w:rsidRPr="00344DAA" w:rsidRDefault="00D66C84" w:rsidP="00D66C84">
            <w:pPr>
              <w:rPr>
                <w:rFonts w:ascii="Century" w:hAnsi="Century" w:cs="Times New Roman"/>
                <w:b/>
                <w:color w:val="000000" w:themeColor="text1"/>
                <w:sz w:val="24"/>
              </w:rPr>
            </w:pPr>
          </w:p>
        </w:tc>
      </w:tr>
      <w:tr w:rsidR="00D66C84" w:rsidRPr="00344DAA" w14:paraId="2C055FC8" w14:textId="06373054" w:rsidTr="00D66C84">
        <w:trPr>
          <w:cantSplit/>
          <w:trHeight w:val="1123"/>
        </w:trPr>
        <w:tc>
          <w:tcPr>
            <w:tcW w:w="264" w:type="pct"/>
            <w:textDirection w:val="btLr"/>
            <w:vAlign w:val="center"/>
          </w:tcPr>
          <w:p w14:paraId="0BDF9A6E" w14:textId="77777777" w:rsidR="00D66C84" w:rsidRPr="00344DAA" w:rsidRDefault="00D66C84" w:rsidP="000E0CC5">
            <w:pPr>
              <w:ind w:left="113" w:right="113"/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</w:pPr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Century" w:hAnsi="Century" w:cs="Times New Roman"/>
              <w:color w:val="000000" w:themeColor="text1"/>
              <w:sz w:val="20"/>
              <w:szCs w:val="20"/>
            </w:rPr>
            <w:id w:val="-969590614"/>
            <w:placeholder>
              <w:docPart w:val="815D7A2010114C59B77267CDF83BD822"/>
            </w:placeholder>
          </w:sdtPr>
          <w:sdtEndPr/>
          <w:sdtContent>
            <w:tc>
              <w:tcPr>
                <w:tcW w:w="793" w:type="pct"/>
              </w:tcPr>
              <w:p w14:paraId="4B94D5A5" w14:textId="5401CD27" w:rsidR="00D66C84" w:rsidRP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" w:hAnsi="Century" w:cs="Times New Roman"/>
              <w:color w:val="000000" w:themeColor="text1"/>
              <w:sz w:val="20"/>
              <w:szCs w:val="20"/>
            </w:rPr>
            <w:id w:val="379294351"/>
            <w:placeholder>
              <w:docPart w:val="C919A39DEA0D4F1FB860EA13603AE1C3"/>
            </w:placeholder>
          </w:sdtPr>
          <w:sdtEndPr/>
          <w:sdtContent>
            <w:tc>
              <w:tcPr>
                <w:tcW w:w="851" w:type="pct"/>
              </w:tcPr>
              <w:p w14:paraId="6D653D39" w14:textId="0A072BA6" w:rsidR="00D66C84" w:rsidRP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" w:hAnsi="Century" w:cs="Times New Roman"/>
              <w:color w:val="000000" w:themeColor="text1"/>
              <w:sz w:val="20"/>
              <w:szCs w:val="20"/>
            </w:rPr>
            <w:id w:val="172612834"/>
            <w:placeholder>
              <w:docPart w:val="30CE33B9DFB442CB88BED6ABE048D0DF"/>
            </w:placeholder>
          </w:sdtPr>
          <w:sdtEndPr/>
          <w:sdtContent>
            <w:tc>
              <w:tcPr>
                <w:tcW w:w="986" w:type="pct"/>
              </w:tcPr>
              <w:p w14:paraId="3DEEC669" w14:textId="2B50BF55" w:rsidR="00D66C84" w:rsidRP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" w:hAnsi="Century" w:cs="Times New Roman"/>
              <w:color w:val="000000" w:themeColor="text1"/>
              <w:sz w:val="20"/>
              <w:szCs w:val="20"/>
            </w:rPr>
            <w:id w:val="-1503965265"/>
            <w:placeholder>
              <w:docPart w:val="3D693162D2424CFC97F9E5EBDF3F40D0"/>
            </w:placeholder>
          </w:sdtPr>
          <w:sdtEndPr/>
          <w:sdtContent>
            <w:tc>
              <w:tcPr>
                <w:tcW w:w="1085" w:type="pct"/>
              </w:tcPr>
              <w:p w14:paraId="3656B9AB" w14:textId="08EB185A" w:rsidR="00D66C84" w:rsidRP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" w:hAnsi="Century" w:cs="Times New Roman"/>
              <w:color w:val="000000" w:themeColor="text1"/>
              <w:sz w:val="20"/>
              <w:szCs w:val="20"/>
            </w:rPr>
            <w:id w:val="-1476978971"/>
            <w:placeholder>
              <w:docPart w:val="F95060436D4A45ECA99BF5DE922F39BD"/>
            </w:placeholder>
          </w:sdtPr>
          <w:sdtEndPr/>
          <w:sdtContent>
            <w:tc>
              <w:tcPr>
                <w:tcW w:w="1021" w:type="pct"/>
              </w:tcPr>
              <w:p w14:paraId="45FB0818" w14:textId="2DBD86AA" w:rsidR="00D66C84" w:rsidRP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66C84" w:rsidRPr="00344DAA" w14:paraId="0B01928F" w14:textId="00228979" w:rsidTr="000E37A3">
        <w:trPr>
          <w:cantSplit/>
          <w:trHeight w:val="1132"/>
        </w:trPr>
        <w:tc>
          <w:tcPr>
            <w:tcW w:w="264" w:type="pct"/>
            <w:textDirection w:val="btLr"/>
            <w:vAlign w:val="center"/>
          </w:tcPr>
          <w:p w14:paraId="7DFE89F6" w14:textId="77777777" w:rsidR="00D66C84" w:rsidRPr="00344DAA" w:rsidRDefault="00D66C84" w:rsidP="000E0CC5">
            <w:pPr>
              <w:ind w:left="113" w:right="113"/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</w:pPr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6DDF900458BB443F8CF82E6C32740FFB"/>
            </w:placeholder>
          </w:sdtPr>
          <w:sdtEndPr/>
          <w:sdtContent>
            <w:tc>
              <w:tcPr>
                <w:tcW w:w="793" w:type="pct"/>
                <w:vAlign w:val="center"/>
              </w:tcPr>
              <w:p w14:paraId="53128261" w14:textId="16FF100D" w:rsidR="00D66C84" w:rsidRPr="00344DAA" w:rsidRDefault="00344DAA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Introduction to Course; What is TOK?</w:t>
                </w:r>
              </w:p>
            </w:tc>
          </w:sdtContent>
        </w:sdt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-830905097"/>
            <w:placeholder>
              <w:docPart w:val="865186D3D8E744DCAA0ECAA8E0B02A82"/>
            </w:placeholder>
          </w:sdtPr>
          <w:sdtEndPr/>
          <w:sdtContent>
            <w:tc>
              <w:tcPr>
                <w:tcW w:w="851" w:type="pct"/>
                <w:vAlign w:val="center"/>
              </w:tcPr>
              <w:p w14:paraId="6A62C990" w14:textId="12F19892" w:rsidR="00D66C84" w:rsidRPr="00344DAA" w:rsidRDefault="00344DAA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Syllabus Quiz on Friday</w:t>
                </w:r>
              </w:p>
            </w:tc>
          </w:sdtContent>
        </w:sdt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F56FE7EFB78E4C77BB84EDAEAA65EF62"/>
            </w:placeholder>
          </w:sdtPr>
          <w:sdtEndPr/>
          <w:sdtContent>
            <w:tc>
              <w:tcPr>
                <w:tcW w:w="986" w:type="pct"/>
                <w:vAlign w:val="center"/>
              </w:tcPr>
              <w:p w14:paraId="62486C05" w14:textId="66A3E12E" w:rsidR="00D66C84" w:rsidRPr="00344DAA" w:rsidRDefault="00344DAA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Distribute Syllabus</w:t>
                </w:r>
              </w:p>
            </w:tc>
          </w:sdtContent>
        </w:sdt>
        <w:sdt>
          <w:sdtPr>
            <w:rPr>
              <w:rFonts w:ascii="Century" w:hAnsi="Century" w:cs="Times New Roman"/>
              <w:color w:val="000000" w:themeColor="text1"/>
              <w:sz w:val="20"/>
              <w:szCs w:val="20"/>
            </w:rPr>
            <w:id w:val="-21710812"/>
            <w:placeholder>
              <w:docPart w:val="64515A02DF30410B816739ED888DD9FA"/>
            </w:placeholder>
          </w:sdtPr>
          <w:sdtEndPr/>
          <w:sdtContent>
            <w:tc>
              <w:tcPr>
                <w:tcW w:w="1085" w:type="pct"/>
                <w:vAlign w:val="center"/>
              </w:tcPr>
              <w:p w14:paraId="070FCDE4" w14:textId="77777777" w:rsid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We will go over syllabus and answer any questions</w:t>
                </w:r>
              </w:p>
              <w:p w14:paraId="17F3E719" w14:textId="77777777" w:rsid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</w:p>
              <w:p w14:paraId="4101652C" w14:textId="056B8303" w:rsidR="00D66C84" w:rsidRP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Assist in signup for required products: Kognity/Remind</w:t>
                </w:r>
              </w:p>
            </w:tc>
          </w:sdtContent>
        </w:sdt>
        <w:sdt>
          <w:sdtPr>
            <w:rPr>
              <w:rFonts w:ascii="Century" w:hAnsi="Century" w:cs="Times New Roman"/>
              <w:color w:val="000000" w:themeColor="text1"/>
              <w:sz w:val="20"/>
              <w:szCs w:val="20"/>
            </w:rPr>
            <w:id w:val="-467821184"/>
            <w:placeholder>
              <w:docPart w:val="D32BC84890324E85BEB87D56A0A1EF86"/>
            </w:placeholder>
          </w:sdtPr>
          <w:sdtEndPr/>
          <w:sdtContent>
            <w:tc>
              <w:tcPr>
                <w:tcW w:w="1021" w:type="pct"/>
                <w:vAlign w:val="center"/>
              </w:tcPr>
              <w:p w14:paraId="3E5C5ADA" w14:textId="77777777" w:rsid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Review syllabus with parents</w:t>
                </w:r>
              </w:p>
              <w:p w14:paraId="0894B713" w14:textId="77777777" w:rsid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</w:p>
              <w:p w14:paraId="4B99056E" w14:textId="3D550C03" w:rsidR="00D66C84" w:rsidRP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Signup/verify login for sites</w:t>
                </w:r>
              </w:p>
            </w:tc>
          </w:sdtContent>
        </w:sdt>
      </w:tr>
      <w:tr w:rsidR="00D66C84" w:rsidRPr="00344DAA" w14:paraId="1FB9E9A5" w14:textId="084F7C1A" w:rsidTr="000E37A3">
        <w:trPr>
          <w:cantSplit/>
          <w:trHeight w:val="1601"/>
        </w:trPr>
        <w:tc>
          <w:tcPr>
            <w:tcW w:w="264" w:type="pct"/>
            <w:textDirection w:val="btLr"/>
            <w:vAlign w:val="center"/>
          </w:tcPr>
          <w:p w14:paraId="531FDC91" w14:textId="77777777" w:rsidR="00D66C84" w:rsidRPr="00344DAA" w:rsidRDefault="00D66C84" w:rsidP="000E0CC5">
            <w:pPr>
              <w:ind w:left="113" w:right="113"/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</w:pPr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25980043ACF64EBAAA5CAF3EF511B189"/>
            </w:placeholder>
          </w:sdtPr>
          <w:sdtEndPr/>
          <w:sdtContent>
            <w:tc>
              <w:tcPr>
                <w:tcW w:w="793" w:type="pct"/>
                <w:vAlign w:val="center"/>
              </w:tcPr>
              <w:p w14:paraId="4DDBEF00" w14:textId="7D47A159" w:rsidR="00D66C84" w:rsidRPr="00344DAA" w:rsidRDefault="00344DAA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Introduction to the key theme of course: Knowledge and knower</w:t>
                </w:r>
              </w:p>
            </w:tc>
          </w:sdtContent>
        </w:sdt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2016801240"/>
            <w:placeholder>
              <w:docPart w:val="422A986993034F9FB674843A1C68B2D3"/>
            </w:placeholder>
          </w:sdtPr>
          <w:sdtEndPr/>
          <w:sdtContent>
            <w:tc>
              <w:tcPr>
                <w:tcW w:w="851" w:type="pct"/>
                <w:vAlign w:val="center"/>
              </w:tcPr>
              <w:p w14:paraId="76A732AD" w14:textId="77777777" w:rsidR="00344DAA" w:rsidRDefault="00344DAA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Articulate what it means to have knowledge</w:t>
                </w:r>
              </w:p>
              <w:p w14:paraId="24AE3533" w14:textId="77777777" w:rsidR="00344DAA" w:rsidRDefault="00344DAA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461E748B" w14:textId="28624106" w:rsidR="00D66C84" w:rsidRPr="00344DAA" w:rsidRDefault="00344DAA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Begin to understand concepts of knowing</w:t>
                </w:r>
              </w:p>
            </w:tc>
          </w:sdtContent>
        </w:sdt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E6984899CF0E4E88923BF286042FCCBD"/>
            </w:placeholder>
          </w:sdtPr>
          <w:sdtEndPr/>
          <w:sdtContent>
            <w:tc>
              <w:tcPr>
                <w:tcW w:w="986" w:type="pct"/>
                <w:vAlign w:val="center"/>
              </w:tcPr>
              <w:p w14:paraId="67BB3898" w14:textId="77777777" w:rsidR="00344DAA" w:rsidRDefault="00344DAA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Introduce topic of TOK</w:t>
                </w:r>
              </w:p>
              <w:p w14:paraId="33E71E7E" w14:textId="77777777" w:rsidR="00344DAA" w:rsidRDefault="00344DAA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3461D779" w14:textId="2FDFE44D" w:rsidR="00D66C84" w:rsidRPr="00344DAA" w:rsidRDefault="00344DAA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What is it? How is it different from other courses?</w:t>
                </w:r>
              </w:p>
            </w:tc>
          </w:sdtContent>
        </w:sdt>
        <w:sdt>
          <w:sdtPr>
            <w:rPr>
              <w:rFonts w:ascii="Century" w:hAnsi="Century" w:cs="Times New Roman"/>
              <w:color w:val="000000" w:themeColor="text1"/>
              <w:sz w:val="20"/>
              <w:szCs w:val="20"/>
            </w:rPr>
            <w:id w:val="-1967810246"/>
            <w:placeholder>
              <w:docPart w:val="DF3B0F0BE52149DCAB913F38193DDF5E"/>
            </w:placeholder>
          </w:sdtPr>
          <w:sdtEndPr/>
          <w:sdtContent>
            <w:tc>
              <w:tcPr>
                <w:tcW w:w="1085" w:type="pct"/>
                <w:vAlign w:val="center"/>
              </w:tcPr>
              <w:p w14:paraId="2F8FAA02" w14:textId="77777777" w:rsid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Discuss how TOK relates to larger IB curriculum</w:t>
                </w:r>
              </w:p>
              <w:p w14:paraId="21A22B6D" w14:textId="77777777" w:rsid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</w:p>
              <w:p w14:paraId="3CF2D8B6" w14:textId="348F61D1" w:rsidR="00D66C84" w:rsidRP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Work towards understanding importance</w:t>
                </w:r>
              </w:p>
            </w:tc>
          </w:sdtContent>
        </w:sdt>
        <w:sdt>
          <w:sdtPr>
            <w:rPr>
              <w:rFonts w:ascii="Century" w:hAnsi="Century" w:cs="Times New Roman"/>
              <w:color w:val="000000" w:themeColor="text1"/>
              <w:sz w:val="20"/>
              <w:szCs w:val="20"/>
            </w:rPr>
            <w:id w:val="-1669481734"/>
            <w:placeholder>
              <w:docPart w:val="A2DF0C8918A74ABC979A4494E2490BA6"/>
            </w:placeholder>
          </w:sdtPr>
          <w:sdtEndPr/>
          <w:sdtContent>
            <w:tc>
              <w:tcPr>
                <w:tcW w:w="1021" w:type="pct"/>
                <w:vAlign w:val="center"/>
              </w:tcPr>
              <w:p w14:paraId="659EFBA8" w14:textId="77777777" w:rsid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Work on Kognity reading assignment</w:t>
                </w:r>
              </w:p>
              <w:p w14:paraId="108ABE0F" w14:textId="77777777" w:rsid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</w:p>
              <w:p w14:paraId="0FB78278" w14:textId="1F295ABD" w:rsidR="00D66C84" w:rsidRPr="00344DAA" w:rsidRDefault="00D66C84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D66C84" w:rsidRPr="00344DAA" w14:paraId="6CAC590F" w14:textId="21FBD2A0" w:rsidTr="000E37A3">
        <w:trPr>
          <w:cantSplit/>
          <w:trHeight w:val="1563"/>
        </w:trPr>
        <w:tc>
          <w:tcPr>
            <w:tcW w:w="264" w:type="pct"/>
            <w:textDirection w:val="btLr"/>
            <w:vAlign w:val="center"/>
          </w:tcPr>
          <w:p w14:paraId="6E5DDD2B" w14:textId="77777777" w:rsidR="00D66C84" w:rsidRPr="00344DAA" w:rsidRDefault="00D66C84" w:rsidP="000E0CC5">
            <w:pPr>
              <w:ind w:left="113" w:right="113"/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</w:pPr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793" w:type="pct"/>
            <w:vAlign w:val="center"/>
          </w:tcPr>
          <w:p w14:paraId="0562CB0E" w14:textId="69E1A236" w:rsidR="00D66C84" w:rsidRPr="00344DAA" w:rsidRDefault="00344DAA" w:rsidP="000E0CC5">
            <w:pPr>
              <w:rPr>
                <w:rFonts w:ascii="Century" w:hAnsi="Century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" w:hAnsi="Century" w:cs="Times New Roman"/>
                <w:bCs/>
                <w:color w:val="000000" w:themeColor="text1"/>
                <w:sz w:val="20"/>
                <w:szCs w:val="20"/>
              </w:rPr>
              <w:t>What is knowledge?</w:t>
            </w:r>
          </w:p>
        </w:tc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2080094037"/>
            <w:placeholder>
              <w:docPart w:val="FC2560DF2F764FD597E6D21F5C267382"/>
            </w:placeholder>
          </w:sdtPr>
          <w:sdtEndPr/>
          <w:sdtContent>
            <w:tc>
              <w:tcPr>
                <w:tcW w:w="851" w:type="pct"/>
                <w:vAlign w:val="center"/>
              </w:tcPr>
              <w:p w14:paraId="04EDC9AE" w14:textId="4D263CCA" w:rsidR="00D66C84" w:rsidRPr="00344DAA" w:rsidRDefault="00344DAA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Create successful definition for what knowledge is</w:t>
                </w:r>
              </w:p>
            </w:tc>
          </w:sdtContent>
        </w:sdt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C2F28A03B6974D4F94456477D1BCA0C5"/>
            </w:placeholder>
          </w:sdtPr>
          <w:sdtEndPr/>
          <w:sdtContent>
            <w:tc>
              <w:tcPr>
                <w:tcW w:w="986" w:type="pct"/>
                <w:vAlign w:val="center"/>
              </w:tcPr>
              <w:p w14:paraId="34CE0A41" w14:textId="56668A6E" w:rsidR="00D66C84" w:rsidRPr="00344DAA" w:rsidRDefault="00344DAA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Facilitate discussion about different types of knowing</w:t>
                </w:r>
              </w:p>
            </w:tc>
          </w:sdtContent>
        </w:sdt>
        <w:sdt>
          <w:sdtPr>
            <w:rPr>
              <w:rFonts w:ascii="Century" w:hAnsi="Century" w:cs="Times New Roman"/>
              <w:color w:val="000000" w:themeColor="text1"/>
              <w:sz w:val="20"/>
              <w:szCs w:val="20"/>
            </w:rPr>
            <w:id w:val="1939009970"/>
            <w:placeholder>
              <w:docPart w:val="1F9A3B6A641F4F78B0BDB2C11D85FE88"/>
            </w:placeholder>
          </w:sdtPr>
          <w:sdtEndPr/>
          <w:sdtContent>
            <w:tc>
              <w:tcPr>
                <w:tcW w:w="1085" w:type="pct"/>
                <w:vAlign w:val="center"/>
              </w:tcPr>
              <w:p w14:paraId="62EBF3C5" w14:textId="2430AD1F" w:rsidR="00D66C84" w:rsidRP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Discuss and brainstorm ideas about knowledge and knowing</w:t>
                </w:r>
              </w:p>
            </w:tc>
          </w:sdtContent>
        </w:sdt>
        <w:sdt>
          <w:sdtPr>
            <w:rPr>
              <w:rFonts w:ascii="Century" w:hAnsi="Century" w:cs="Times New Roman"/>
              <w:color w:val="000000" w:themeColor="text1"/>
              <w:sz w:val="20"/>
              <w:szCs w:val="20"/>
            </w:rPr>
            <w:id w:val="-2103333327"/>
            <w:placeholder>
              <w:docPart w:val="A11D532BFE3B4B08854CF888F1EF87C8"/>
            </w:placeholder>
          </w:sdtPr>
          <w:sdtEndPr/>
          <w:sdtContent>
            <w:tc>
              <w:tcPr>
                <w:tcW w:w="1021" w:type="pct"/>
                <w:vAlign w:val="center"/>
              </w:tcPr>
              <w:p w14:paraId="6725E91C" w14:textId="77777777" w:rsid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Create own definition of what knowing means</w:t>
                </w:r>
              </w:p>
              <w:p w14:paraId="4D02A165" w14:textId="77777777" w:rsid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</w:p>
              <w:p w14:paraId="6D98A12B" w14:textId="2238FBF9" w:rsidR="00D66C84" w:rsidRP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List of knowledge statements</w:t>
                </w:r>
              </w:p>
            </w:tc>
          </w:sdtContent>
        </w:sdt>
      </w:tr>
      <w:tr w:rsidR="00D66C84" w:rsidRPr="00344DAA" w14:paraId="5D26DC16" w14:textId="5549DB3B" w:rsidTr="000E37A3">
        <w:trPr>
          <w:cantSplit/>
          <w:trHeight w:val="1237"/>
        </w:trPr>
        <w:tc>
          <w:tcPr>
            <w:tcW w:w="264" w:type="pct"/>
            <w:textDirection w:val="btLr"/>
            <w:vAlign w:val="center"/>
          </w:tcPr>
          <w:p w14:paraId="62F27318" w14:textId="77777777" w:rsidR="00D66C84" w:rsidRPr="00344DAA" w:rsidRDefault="00D66C84" w:rsidP="000E0CC5">
            <w:pPr>
              <w:ind w:left="113" w:right="113"/>
              <w:jc w:val="center"/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</w:pPr>
            <w:r w:rsidRPr="00344DAA">
              <w:rPr>
                <w:rFonts w:ascii="Century" w:hAnsi="Century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7041E22ED55D4CCA83A61BEE86806922"/>
            </w:placeholder>
          </w:sdtPr>
          <w:sdtEndPr/>
          <w:sdtContent>
            <w:tc>
              <w:tcPr>
                <w:tcW w:w="793" w:type="pct"/>
                <w:vAlign w:val="center"/>
              </w:tcPr>
              <w:p w14:paraId="5997CC1D" w14:textId="4E7ECAD8" w:rsidR="00D66C84" w:rsidRPr="00344DAA" w:rsidRDefault="00344DAA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Do we “know” anything?</w:t>
                </w:r>
              </w:p>
            </w:tc>
          </w:sdtContent>
        </w:sdt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869724590"/>
            <w:placeholder>
              <w:docPart w:val="3F821FBB37CC46A2A50AA2752E1507E3"/>
            </w:placeholder>
          </w:sdtPr>
          <w:sdtEndPr/>
          <w:sdtContent>
            <w:tc>
              <w:tcPr>
                <w:tcW w:w="851" w:type="pct"/>
                <w:vAlign w:val="center"/>
              </w:tcPr>
              <w:p w14:paraId="399659B0" w14:textId="51DCBCFD" w:rsidR="00D66C84" w:rsidRPr="00344DAA" w:rsidRDefault="00344DAA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Participate in partner discussions over knowledge statements</w:t>
                </w:r>
              </w:p>
            </w:tc>
          </w:sdtContent>
        </w:sdt>
        <w:sdt>
          <w:sdtPr>
            <w:rPr>
              <w:rFonts w:ascii="Century" w:hAnsi="Century" w:cs="Times New Roman"/>
              <w:bCs/>
              <w:color w:val="000000" w:themeColor="text1"/>
              <w:sz w:val="20"/>
              <w:szCs w:val="20"/>
            </w:rPr>
            <w:id w:val="605928705"/>
            <w:placeholder>
              <w:docPart w:val="A5DB20CE8D7A4365B1223E52847BFD78"/>
            </w:placeholder>
          </w:sdtPr>
          <w:sdtEndPr/>
          <w:sdtContent>
            <w:tc>
              <w:tcPr>
                <w:tcW w:w="986" w:type="pct"/>
                <w:vAlign w:val="center"/>
              </w:tcPr>
              <w:p w14:paraId="110FFD37" w14:textId="42EBCA16" w:rsidR="00D66C84" w:rsidRPr="00344DAA" w:rsidRDefault="00344DAA" w:rsidP="000E0CC5">
                <w:pP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bCs/>
                    <w:color w:val="000000" w:themeColor="text1"/>
                    <w:sz w:val="20"/>
                    <w:szCs w:val="20"/>
                  </w:rPr>
                  <w:t>Break students into groups of 2-3</w:t>
                </w:r>
              </w:p>
            </w:tc>
          </w:sdtContent>
        </w:sdt>
        <w:sdt>
          <w:sdtPr>
            <w:rPr>
              <w:rFonts w:ascii="Century" w:hAnsi="Century" w:cs="Times New Roman"/>
              <w:color w:val="000000" w:themeColor="text1"/>
              <w:sz w:val="20"/>
              <w:szCs w:val="20"/>
            </w:rPr>
            <w:id w:val="1533620581"/>
            <w:placeholder>
              <w:docPart w:val="E11535B9D71E4D77B51E8D2480CB086A"/>
            </w:placeholder>
          </w:sdtPr>
          <w:sdtEndPr/>
          <w:sdtContent>
            <w:tc>
              <w:tcPr>
                <w:tcW w:w="1085" w:type="pct"/>
                <w:vAlign w:val="center"/>
              </w:tcPr>
              <w:p w14:paraId="6B699379" w14:textId="4B74183B" w:rsidR="00D66C84" w:rsidRP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Students will take turns making knowledge statements and then debunking them</w:t>
                </w:r>
              </w:p>
            </w:tc>
          </w:sdtContent>
        </w:sdt>
        <w:sdt>
          <w:sdtPr>
            <w:rPr>
              <w:rFonts w:ascii="Century" w:hAnsi="Century" w:cs="Times New Roman"/>
              <w:color w:val="000000" w:themeColor="text1"/>
              <w:sz w:val="20"/>
              <w:szCs w:val="20"/>
            </w:rPr>
            <w:id w:val="-1448773129"/>
            <w:placeholder>
              <w:docPart w:val="9A212EBCD3A54882BC9B92AD321E70AC"/>
            </w:placeholder>
          </w:sdtPr>
          <w:sdtEndPr/>
          <w:sdtContent>
            <w:tc>
              <w:tcPr>
                <w:tcW w:w="1021" w:type="pct"/>
                <w:vAlign w:val="center"/>
              </w:tcPr>
              <w:p w14:paraId="3FE9F23F" w14:textId="78E3E612" w:rsidR="00D66C84" w:rsidRPr="00344DAA" w:rsidRDefault="00344DAA" w:rsidP="000E0CC5">
                <w:pP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color w:val="000000" w:themeColor="text1"/>
                    <w:sz w:val="20"/>
                    <w:szCs w:val="20"/>
                  </w:rPr>
                  <w:t>Canvas Discussion on possibility of ever knowing anything</w:t>
                </w:r>
              </w:p>
            </w:tc>
          </w:sdtContent>
        </w:sdt>
      </w:tr>
    </w:tbl>
    <w:p w14:paraId="61CDCEAD" w14:textId="18C2C57E" w:rsidR="006A4292" w:rsidRPr="00344DAA" w:rsidRDefault="006A4292" w:rsidP="0057469E">
      <w:pPr>
        <w:spacing w:after="0" w:line="240" w:lineRule="auto"/>
        <w:contextualSpacing/>
        <w:rPr>
          <w:rFonts w:ascii="Century" w:hAnsi="Century" w:cs="Times New Roman"/>
          <w:sz w:val="18"/>
          <w:szCs w:val="18"/>
        </w:rPr>
      </w:pPr>
    </w:p>
    <w:sectPr w:rsidR="006A4292" w:rsidRPr="00344DAA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F4751" w14:textId="77777777" w:rsidR="003B49BC" w:rsidRDefault="003B49BC">
      <w:pPr>
        <w:spacing w:after="0" w:line="240" w:lineRule="auto"/>
      </w:pPr>
      <w:r>
        <w:separator/>
      </w:r>
    </w:p>
  </w:endnote>
  <w:endnote w:type="continuationSeparator" w:id="0">
    <w:p w14:paraId="2F1E23B5" w14:textId="77777777" w:rsidR="003B49BC" w:rsidRDefault="003B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2B6FE" w14:textId="77777777" w:rsidR="003B49BC" w:rsidRDefault="003B49BC">
      <w:pPr>
        <w:spacing w:after="0" w:line="240" w:lineRule="auto"/>
      </w:pPr>
      <w:r>
        <w:separator/>
      </w:r>
    </w:p>
  </w:footnote>
  <w:footnote w:type="continuationSeparator" w:id="0">
    <w:p w14:paraId="35492B18" w14:textId="77777777" w:rsidR="003B49BC" w:rsidRDefault="003B4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948027">
    <w:abstractNumId w:val="4"/>
  </w:num>
  <w:num w:numId="2" w16cid:durableId="878475077">
    <w:abstractNumId w:val="5"/>
  </w:num>
  <w:num w:numId="3" w16cid:durableId="1004556767">
    <w:abstractNumId w:val="0"/>
  </w:num>
  <w:num w:numId="4" w16cid:durableId="85734878">
    <w:abstractNumId w:val="6"/>
  </w:num>
  <w:num w:numId="5" w16cid:durableId="373233912">
    <w:abstractNumId w:val="1"/>
  </w:num>
  <w:num w:numId="6" w16cid:durableId="1832990590">
    <w:abstractNumId w:val="3"/>
  </w:num>
  <w:num w:numId="7" w16cid:durableId="625962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606F"/>
    <w:rsid w:val="000C3BFC"/>
    <w:rsid w:val="000D1806"/>
    <w:rsid w:val="000D2310"/>
    <w:rsid w:val="000E0CC5"/>
    <w:rsid w:val="000E2DE5"/>
    <w:rsid w:val="000E37A3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44DAA"/>
    <w:rsid w:val="00366B1B"/>
    <w:rsid w:val="003802A6"/>
    <w:rsid w:val="003B49BC"/>
    <w:rsid w:val="003C3B0A"/>
    <w:rsid w:val="003C3D9D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B22BC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B46B8"/>
    <w:rsid w:val="00802F74"/>
    <w:rsid w:val="00825C2A"/>
    <w:rsid w:val="00863D75"/>
    <w:rsid w:val="008672C1"/>
    <w:rsid w:val="008956C9"/>
    <w:rsid w:val="00897F66"/>
    <w:rsid w:val="008A72F6"/>
    <w:rsid w:val="008E2890"/>
    <w:rsid w:val="00927CE6"/>
    <w:rsid w:val="0096039E"/>
    <w:rsid w:val="00960698"/>
    <w:rsid w:val="0096378B"/>
    <w:rsid w:val="00972908"/>
    <w:rsid w:val="009754A6"/>
    <w:rsid w:val="009A05B1"/>
    <w:rsid w:val="009A2941"/>
    <w:rsid w:val="009A6260"/>
    <w:rsid w:val="009B4828"/>
    <w:rsid w:val="009C51FF"/>
    <w:rsid w:val="009E2E18"/>
    <w:rsid w:val="009F1050"/>
    <w:rsid w:val="00A35A04"/>
    <w:rsid w:val="00A5114E"/>
    <w:rsid w:val="00A51262"/>
    <w:rsid w:val="00AB2232"/>
    <w:rsid w:val="00AB2328"/>
    <w:rsid w:val="00AB6688"/>
    <w:rsid w:val="00AE07B5"/>
    <w:rsid w:val="00B06AC8"/>
    <w:rsid w:val="00B2372E"/>
    <w:rsid w:val="00B40388"/>
    <w:rsid w:val="00B464E3"/>
    <w:rsid w:val="00B538A1"/>
    <w:rsid w:val="00B64D5E"/>
    <w:rsid w:val="00B76182"/>
    <w:rsid w:val="00BC0A8B"/>
    <w:rsid w:val="00BD6C3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5BF3"/>
    <w:rsid w:val="00D16A48"/>
    <w:rsid w:val="00D36DD4"/>
    <w:rsid w:val="00D37C04"/>
    <w:rsid w:val="00D66C8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2626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C12F8E5CD43A08E131DBD150A9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BA0B-A45F-4DCC-B4C8-1881D5826943}"/>
      </w:docPartPr>
      <w:docPartBody>
        <w:p w:rsidR="006805A5" w:rsidRDefault="006805A5" w:rsidP="006805A5">
          <w:pPr>
            <w:pStyle w:val="88DC12F8E5CD43A08E131DBD150A95DC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815D7A2010114C59B77267CDF83BD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14042-77A1-48F8-A693-67EA7A6F5989}"/>
      </w:docPartPr>
      <w:docPartBody>
        <w:p w:rsidR="006805A5" w:rsidRDefault="006805A5" w:rsidP="006805A5">
          <w:pPr>
            <w:pStyle w:val="815D7A2010114C59B77267CDF83BD82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919A39DEA0D4F1FB860EA13603A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831DC-2A1B-4C09-BA4C-9C18FF580DA3}"/>
      </w:docPartPr>
      <w:docPartBody>
        <w:p w:rsidR="006805A5" w:rsidRDefault="006805A5" w:rsidP="006805A5">
          <w:pPr>
            <w:pStyle w:val="C919A39DEA0D4F1FB860EA13603AE1C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CE33B9DFB442CB88BED6ABE048D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1BC38-2649-47C9-A70D-A6F9A0D60062}"/>
      </w:docPartPr>
      <w:docPartBody>
        <w:p w:rsidR="006805A5" w:rsidRDefault="006805A5" w:rsidP="006805A5">
          <w:pPr>
            <w:pStyle w:val="30CE33B9DFB442CB88BED6ABE048D0D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693162D2424CFC97F9E5EBDF3F4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12795-2950-46C9-A3E4-C7654D5F2310}"/>
      </w:docPartPr>
      <w:docPartBody>
        <w:p w:rsidR="006805A5" w:rsidRDefault="006805A5" w:rsidP="006805A5">
          <w:pPr>
            <w:pStyle w:val="3D693162D2424CFC97F9E5EBDF3F40D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5060436D4A45ECA99BF5DE922F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7D7BC-1D14-478C-A2A5-7624E2D752A0}"/>
      </w:docPartPr>
      <w:docPartBody>
        <w:p w:rsidR="006805A5" w:rsidRDefault="006805A5" w:rsidP="006805A5">
          <w:pPr>
            <w:pStyle w:val="F95060436D4A45ECA99BF5DE922F39B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DF900458BB443F8CF82E6C32740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1058A-AE01-436B-A983-0AA4D0629398}"/>
      </w:docPartPr>
      <w:docPartBody>
        <w:p w:rsidR="006805A5" w:rsidRDefault="006805A5" w:rsidP="006805A5">
          <w:pPr>
            <w:pStyle w:val="6DDF900458BB443F8CF82E6C32740FF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65186D3D8E744DCAA0ECAA8E0B02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6FE8A-079D-4DE0-A839-6FD5200A1BDC}"/>
      </w:docPartPr>
      <w:docPartBody>
        <w:p w:rsidR="006805A5" w:rsidRDefault="006805A5" w:rsidP="006805A5">
          <w:pPr>
            <w:pStyle w:val="865186D3D8E744DCAA0ECAA8E0B02A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6FE7EFB78E4C77BB84EDAEAA65E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A9CC-BC15-4306-A22E-DB39054FA7F6}"/>
      </w:docPartPr>
      <w:docPartBody>
        <w:p w:rsidR="006805A5" w:rsidRDefault="006805A5" w:rsidP="006805A5">
          <w:pPr>
            <w:pStyle w:val="F56FE7EFB78E4C77BB84EDAEAA65EF6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4515A02DF30410B816739ED888DD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6E0B6-933E-4420-8EA8-F052A43996DB}"/>
      </w:docPartPr>
      <w:docPartBody>
        <w:p w:rsidR="006805A5" w:rsidRDefault="006805A5" w:rsidP="006805A5">
          <w:pPr>
            <w:pStyle w:val="64515A02DF30410B816739ED888DD9F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32BC84890324E85BEB87D56A0A1E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2888A-E2B3-4E02-B4A7-D3D4787A1D71}"/>
      </w:docPartPr>
      <w:docPartBody>
        <w:p w:rsidR="006805A5" w:rsidRDefault="006805A5" w:rsidP="006805A5">
          <w:pPr>
            <w:pStyle w:val="D32BC84890324E85BEB87D56A0A1EF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980043ACF64EBAAA5CAF3EF511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F36DA-0ED9-409E-8C1C-62B7F4BE596A}"/>
      </w:docPartPr>
      <w:docPartBody>
        <w:p w:rsidR="006805A5" w:rsidRDefault="006805A5" w:rsidP="006805A5">
          <w:pPr>
            <w:pStyle w:val="25980043ACF64EBAAA5CAF3EF511B18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2A986993034F9FB674843A1C68B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600F-88F7-42F2-8912-1B8BF91F01E6}"/>
      </w:docPartPr>
      <w:docPartBody>
        <w:p w:rsidR="006805A5" w:rsidRDefault="006805A5" w:rsidP="006805A5">
          <w:pPr>
            <w:pStyle w:val="422A986993034F9FB674843A1C68B2D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6984899CF0E4E88923BF286042FC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C302-0E0A-44E4-AC1B-02CB6EDED37D}"/>
      </w:docPartPr>
      <w:docPartBody>
        <w:p w:rsidR="006805A5" w:rsidRDefault="006805A5" w:rsidP="006805A5">
          <w:pPr>
            <w:pStyle w:val="E6984899CF0E4E88923BF286042FCCB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3B0F0BE52149DCAB913F38193D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8D026-2F73-4328-A363-21D70D63E8A6}"/>
      </w:docPartPr>
      <w:docPartBody>
        <w:p w:rsidR="006805A5" w:rsidRDefault="006805A5" w:rsidP="006805A5">
          <w:pPr>
            <w:pStyle w:val="DF3B0F0BE52149DCAB913F38193DDF5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DF0C8918A74ABC979A4494E2490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B0C3A-57E0-4E89-83A9-068543DA20DD}"/>
      </w:docPartPr>
      <w:docPartBody>
        <w:p w:rsidR="006805A5" w:rsidRDefault="006805A5" w:rsidP="006805A5">
          <w:pPr>
            <w:pStyle w:val="A2DF0C8918A74ABC979A4494E2490BA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2560DF2F764FD597E6D21F5C267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C933-582A-411E-87E0-D448526FA784}"/>
      </w:docPartPr>
      <w:docPartBody>
        <w:p w:rsidR="006805A5" w:rsidRDefault="006805A5" w:rsidP="006805A5">
          <w:pPr>
            <w:pStyle w:val="FC2560DF2F764FD597E6D21F5C2673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2F28A03B6974D4F94456477D1BCA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B850-2C44-4B57-810A-74F22303D9DA}"/>
      </w:docPartPr>
      <w:docPartBody>
        <w:p w:rsidR="006805A5" w:rsidRDefault="006805A5" w:rsidP="006805A5">
          <w:pPr>
            <w:pStyle w:val="C2F28A03B6974D4F94456477D1BCA0C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9A3B6A641F4F78B0BDB2C11D85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8765C-2BF2-4453-BCF6-570CC3496EB8}"/>
      </w:docPartPr>
      <w:docPartBody>
        <w:p w:rsidR="006805A5" w:rsidRDefault="006805A5" w:rsidP="006805A5">
          <w:pPr>
            <w:pStyle w:val="1F9A3B6A641F4F78B0BDB2C11D85FE8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1D532BFE3B4B08854CF888F1EF8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EBDC-A153-4456-A16D-9E0210C98CE6}"/>
      </w:docPartPr>
      <w:docPartBody>
        <w:p w:rsidR="006805A5" w:rsidRDefault="006805A5" w:rsidP="006805A5">
          <w:pPr>
            <w:pStyle w:val="A11D532BFE3B4B08854CF888F1EF87C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41E22ED55D4CCA83A61BEE8680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A488-D19F-4F24-B707-0BADB99DB64C}"/>
      </w:docPartPr>
      <w:docPartBody>
        <w:p w:rsidR="006805A5" w:rsidRDefault="006805A5" w:rsidP="006805A5">
          <w:pPr>
            <w:pStyle w:val="7041E22ED55D4CCA83A61BEE8680692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821FBB37CC46A2A50AA2752E150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41B0-8490-43EA-AB46-100CF14E76C0}"/>
      </w:docPartPr>
      <w:docPartBody>
        <w:p w:rsidR="006805A5" w:rsidRDefault="006805A5" w:rsidP="006805A5">
          <w:pPr>
            <w:pStyle w:val="3F821FBB37CC46A2A50AA2752E1507E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DB20CE8D7A4365B1223E52847B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5FA3-C906-4E11-8F85-945035EBC8EF}"/>
      </w:docPartPr>
      <w:docPartBody>
        <w:p w:rsidR="006805A5" w:rsidRDefault="006805A5" w:rsidP="006805A5">
          <w:pPr>
            <w:pStyle w:val="A5DB20CE8D7A4365B1223E52847BFD7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11535B9D71E4D77B51E8D2480CB0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A72B8-C45D-437C-BE45-25B2FA704FDD}"/>
      </w:docPartPr>
      <w:docPartBody>
        <w:p w:rsidR="006805A5" w:rsidRDefault="006805A5" w:rsidP="006805A5">
          <w:pPr>
            <w:pStyle w:val="E11535B9D71E4D77B51E8D2480CB086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212EBCD3A54882BC9B92AD321E7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6ABF-24C7-4E4C-9075-7A1A2D73E4AE}"/>
      </w:docPartPr>
      <w:docPartBody>
        <w:p w:rsidR="006805A5" w:rsidRDefault="006805A5" w:rsidP="006805A5">
          <w:pPr>
            <w:pStyle w:val="9A212EBCD3A54882BC9B92AD321E70A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A7198-7E3C-44A9-A0CA-7F45FE50E041}"/>
      </w:docPartPr>
      <w:docPartBody>
        <w:p w:rsidR="006805A5" w:rsidRDefault="006805A5">
          <w:r w:rsidRPr="001E1F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A52D5"/>
    <w:rsid w:val="004728F3"/>
    <w:rsid w:val="004C425E"/>
    <w:rsid w:val="00520CFB"/>
    <w:rsid w:val="006805A5"/>
    <w:rsid w:val="007B46B8"/>
    <w:rsid w:val="008A40B4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5A5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DC12F8E5CD43A08E131DBD150A95DC">
    <w:name w:val="88DC12F8E5CD43A08E131DBD150A95DC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5D7A2010114C59B77267CDF83BD822">
    <w:name w:val="815D7A2010114C59B77267CDF83BD822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19A39DEA0D4F1FB860EA13603AE1C3">
    <w:name w:val="C919A39DEA0D4F1FB860EA13603AE1C3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CE33B9DFB442CB88BED6ABE048D0DF">
    <w:name w:val="30CE33B9DFB442CB88BED6ABE048D0DF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93162D2424CFC97F9E5EBDF3F40D0">
    <w:name w:val="3D693162D2424CFC97F9E5EBDF3F40D0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060436D4A45ECA99BF5DE922F39BD">
    <w:name w:val="F95060436D4A45ECA99BF5DE922F39BD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DF900458BB443F8CF82E6C32740FFB">
    <w:name w:val="6DDF900458BB443F8CF82E6C32740FFB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186D3D8E744DCAA0ECAA8E0B02A82">
    <w:name w:val="865186D3D8E744DCAA0ECAA8E0B02A82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FE7EFB78E4C77BB84EDAEAA65EF62">
    <w:name w:val="F56FE7EFB78E4C77BB84EDAEAA65EF62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515A02DF30410B816739ED888DD9FA">
    <w:name w:val="64515A02DF30410B816739ED888DD9FA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2BC84890324E85BEB87D56A0A1EF86">
    <w:name w:val="D32BC84890324E85BEB87D56A0A1EF86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80043ACF64EBAAA5CAF3EF511B189">
    <w:name w:val="25980043ACF64EBAAA5CAF3EF511B189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2A986993034F9FB674843A1C68B2D3">
    <w:name w:val="422A986993034F9FB674843A1C68B2D3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984899CF0E4E88923BF286042FCCBD">
    <w:name w:val="E6984899CF0E4E88923BF286042FCCBD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B0F0BE52149DCAB913F38193DDF5E">
    <w:name w:val="DF3B0F0BE52149DCAB913F38193DDF5E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F0C8918A74ABC979A4494E2490BA6">
    <w:name w:val="A2DF0C8918A74ABC979A4494E2490BA6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24AFA7663A4C68969D934FA197FEF1">
    <w:name w:val="C924AFA7663A4C68969D934FA197FEF1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2560DF2F764FD597E6D21F5C267382">
    <w:name w:val="FC2560DF2F764FD597E6D21F5C267382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28A03B6974D4F94456477D1BCA0C5">
    <w:name w:val="C2F28A03B6974D4F94456477D1BCA0C5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9A3B6A641F4F78B0BDB2C11D85FE88">
    <w:name w:val="1F9A3B6A641F4F78B0BDB2C11D85FE88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1D532BFE3B4B08854CF888F1EF87C8">
    <w:name w:val="A11D532BFE3B4B08854CF888F1EF87C8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1E22ED55D4CCA83A61BEE86806922">
    <w:name w:val="7041E22ED55D4CCA83A61BEE86806922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821FBB37CC46A2A50AA2752E1507E3">
    <w:name w:val="3F821FBB37CC46A2A50AA2752E1507E3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DB20CE8D7A4365B1223E52847BFD78">
    <w:name w:val="A5DB20CE8D7A4365B1223E52847BFD78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1535B9D71E4D77B51E8D2480CB086A">
    <w:name w:val="E11535B9D71E4D77B51E8D2480CB086A"/>
    <w:rsid w:val="006805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12EBCD3A54882BC9B92AD321E70AC">
    <w:name w:val="9A212EBCD3A54882BC9B92AD321E70AC"/>
    <w:rsid w:val="006805A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Ryan, Matthew</cp:lastModifiedBy>
  <cp:revision>2</cp:revision>
  <cp:lastPrinted>2022-07-25T16:58:00Z</cp:lastPrinted>
  <dcterms:created xsi:type="dcterms:W3CDTF">2024-08-05T12:19:00Z</dcterms:created>
  <dcterms:modified xsi:type="dcterms:W3CDTF">2024-08-05T12:19:00Z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