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A8D7" w14:textId="421EFD1D" w:rsidR="00683444" w:rsidRPr="00F14FC0" w:rsidRDefault="005F7BAF" w:rsidP="00F14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F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14FC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14FC0">
        <w:rPr>
          <w:rFonts w:ascii="Times New Roman" w:hAnsi="Times New Roman" w:cs="Times New Roman"/>
          <w:b/>
          <w:bCs/>
          <w:sz w:val="28"/>
          <w:szCs w:val="28"/>
        </w:rPr>
        <w:t xml:space="preserve"> Grade ELA</w:t>
      </w:r>
    </w:p>
    <w:p w14:paraId="37EB133B" w14:textId="68236B06" w:rsidR="009234A3" w:rsidRPr="009234A3" w:rsidRDefault="009234A3" w:rsidP="009234A3">
      <w:p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>Hello Future 6th Graders!</w:t>
      </w:r>
      <w:r w:rsidRPr="009234A3">
        <w:rPr>
          <w:rFonts w:ascii="Times New Roman" w:hAnsi="Times New Roman" w:cs="Times New Roman"/>
          <w:sz w:val="24"/>
          <w:szCs w:val="24"/>
        </w:rPr>
        <w:br/>
        <w:t xml:space="preserve">This summer, you’ll be using </w:t>
      </w:r>
      <w:proofErr w:type="spellStart"/>
      <w:r w:rsidRPr="009234A3">
        <w:rPr>
          <w:rFonts w:ascii="Times New Roman" w:hAnsi="Times New Roman" w:cs="Times New Roman"/>
          <w:sz w:val="24"/>
          <w:szCs w:val="24"/>
        </w:rPr>
        <w:t>ReadTheory</w:t>
      </w:r>
      <w:proofErr w:type="spellEnd"/>
      <w:r w:rsidRPr="009234A3">
        <w:rPr>
          <w:rFonts w:ascii="Times New Roman" w:hAnsi="Times New Roman" w:cs="Times New Roman"/>
          <w:sz w:val="24"/>
          <w:szCs w:val="24"/>
        </w:rPr>
        <w:t>, an online program designed to help you grow as a reader by practicing reading comprehension skills at your own level. Think of it like a workout for your brain</w:t>
      </w:r>
      <w:r w:rsidR="00420331">
        <w:rPr>
          <w:rFonts w:ascii="Times New Roman" w:hAnsi="Times New Roman" w:cs="Times New Roman"/>
          <w:sz w:val="24"/>
          <w:szCs w:val="24"/>
        </w:rPr>
        <w:t>.  T</w:t>
      </w:r>
      <w:r w:rsidRPr="009234A3">
        <w:rPr>
          <w:rFonts w:ascii="Times New Roman" w:hAnsi="Times New Roman" w:cs="Times New Roman"/>
          <w:sz w:val="24"/>
          <w:szCs w:val="24"/>
        </w:rPr>
        <w:t>he more you practice, the stronger your reading skills will become!</w:t>
      </w:r>
    </w:p>
    <w:p w14:paraId="504D96EC" w14:textId="77777777" w:rsidR="009234A3" w:rsidRPr="009234A3" w:rsidRDefault="009234A3" w:rsidP="009234A3">
      <w:p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>What to Do:</w:t>
      </w:r>
    </w:p>
    <w:p w14:paraId="4BA3C96E" w14:textId="77777777" w:rsidR="009234A3" w:rsidRPr="009234A3" w:rsidRDefault="009234A3" w:rsidP="009234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 xml:space="preserve">Log into the </w:t>
      </w:r>
      <w:proofErr w:type="spellStart"/>
      <w:r w:rsidRPr="009234A3">
        <w:rPr>
          <w:rFonts w:ascii="Times New Roman" w:hAnsi="Times New Roman" w:cs="Times New Roman"/>
          <w:sz w:val="24"/>
          <w:szCs w:val="24"/>
        </w:rPr>
        <w:t>ReadTheory</w:t>
      </w:r>
      <w:proofErr w:type="spellEnd"/>
      <w:r w:rsidRPr="009234A3">
        <w:rPr>
          <w:rFonts w:ascii="Times New Roman" w:hAnsi="Times New Roman" w:cs="Times New Roman"/>
          <w:sz w:val="24"/>
          <w:szCs w:val="24"/>
        </w:rPr>
        <w:t xml:space="preserve"> platform.</w:t>
      </w:r>
    </w:p>
    <w:p w14:paraId="657357CD" w14:textId="77777777" w:rsidR="009234A3" w:rsidRPr="009234A3" w:rsidRDefault="009234A3" w:rsidP="009234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>Complete the 7 assigned reading lessons.</w:t>
      </w:r>
    </w:p>
    <w:p w14:paraId="14FC4152" w14:textId="77777777" w:rsidR="009234A3" w:rsidRDefault="009234A3" w:rsidP="009234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>Finish the 3 comprehension quizzes that go along with the lessons.</w:t>
      </w:r>
    </w:p>
    <w:p w14:paraId="2D013796" w14:textId="35E9B538" w:rsidR="004E513E" w:rsidRPr="004E513E" w:rsidRDefault="004E513E" w:rsidP="004E513E">
      <w:pPr>
        <w:pStyle w:val="ListParagraph"/>
        <w:numPr>
          <w:ilvl w:val="0"/>
          <w:numId w:val="1"/>
        </w:numPr>
      </w:pPr>
      <w:r>
        <w:t xml:space="preserve">Your goal is to complete </w:t>
      </w:r>
      <w:r w:rsidRPr="003A2A5E">
        <w:t>2 - 3 passages each week to maintain good progress and growth. </w:t>
      </w:r>
    </w:p>
    <w:p w14:paraId="2C62A535" w14:textId="77777777" w:rsidR="009234A3" w:rsidRPr="009234A3" w:rsidRDefault="009234A3" w:rsidP="009234A3">
      <w:pPr>
        <w:rPr>
          <w:rFonts w:ascii="Times New Roman" w:hAnsi="Times New Roman" w:cs="Times New Roman"/>
          <w:sz w:val="24"/>
          <w:szCs w:val="24"/>
        </w:rPr>
      </w:pPr>
      <w:r w:rsidRPr="009234A3">
        <w:rPr>
          <w:rFonts w:ascii="Times New Roman" w:hAnsi="Times New Roman" w:cs="Times New Roman"/>
          <w:sz w:val="24"/>
          <w:szCs w:val="24"/>
        </w:rPr>
        <w:t>As you pass the quizzes, the reading passages will adjust to match your skill level — and challenge you as you improve!</w:t>
      </w:r>
    </w:p>
    <w:p w14:paraId="2108E22D" w14:textId="77777777" w:rsidR="009234A3" w:rsidRDefault="009234A3" w:rsidP="003A2A5E">
      <w:pPr>
        <w:rPr>
          <w:b/>
          <w:bCs/>
        </w:rPr>
      </w:pPr>
    </w:p>
    <w:p w14:paraId="48F39CEC" w14:textId="437D0567" w:rsidR="003A2A5E" w:rsidRPr="00DB6A9E" w:rsidRDefault="003A5FB5" w:rsidP="003A2A5E">
      <w:pPr>
        <w:rPr>
          <w:rFonts w:ascii="Times New Roman" w:hAnsi="Times New Roman" w:cs="Times New Roman"/>
          <w:sz w:val="24"/>
          <w:szCs w:val="24"/>
        </w:rPr>
      </w:pPr>
      <w:r w:rsidRPr="00DB6A9E">
        <w:rPr>
          <w:rFonts w:ascii="Times New Roman" w:hAnsi="Times New Roman" w:cs="Times New Roman"/>
          <w:sz w:val="24"/>
          <w:szCs w:val="24"/>
        </w:rPr>
        <w:t>Create your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account with </w:t>
      </w:r>
      <w:hyperlink r:id="rId5" w:history="1">
        <w:r w:rsidR="00DB6A9E" w:rsidRPr="00DB6A9E">
          <w:rPr>
            <w:rStyle w:val="Hyperlink"/>
            <w:rFonts w:ascii="Times New Roman" w:hAnsi="Times New Roman" w:cs="Times New Roman"/>
            <w:sz w:val="24"/>
            <w:szCs w:val="24"/>
          </w:rPr>
          <w:t>https://readtheory.org/app/sign-up/role</w:t>
        </w:r>
      </w:hyperlink>
      <w:r w:rsidR="00DB6A9E" w:rsidRPr="00DB6A9E">
        <w:rPr>
          <w:rFonts w:ascii="Times New Roman" w:hAnsi="Times New Roman" w:cs="Times New Roman"/>
          <w:sz w:val="24"/>
          <w:szCs w:val="24"/>
        </w:rPr>
        <w:t xml:space="preserve"> 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using any login credentials (i.e. </w:t>
      </w:r>
      <w:proofErr w:type="spellStart"/>
      <w:r w:rsidR="003A2A5E" w:rsidRPr="003A2A5E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3A2A5E" w:rsidRPr="003A2A5E">
        <w:rPr>
          <w:rFonts w:ascii="Times New Roman" w:hAnsi="Times New Roman" w:cs="Times New Roman"/>
          <w:sz w:val="24"/>
          <w:szCs w:val="24"/>
        </w:rPr>
        <w:t xml:space="preserve">, office, clever, personal). </w:t>
      </w:r>
      <w:r w:rsidR="00DB6A9E" w:rsidRPr="00DB6A9E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will have to give some personal information (name &amp; age).</w:t>
      </w:r>
    </w:p>
    <w:p w14:paraId="44D7EB4B" w14:textId="77777777" w:rsidR="003A2A5E" w:rsidRPr="003A2A5E" w:rsidRDefault="003A2A5E" w:rsidP="003A2A5E"/>
    <w:p w14:paraId="2A6A62C1" w14:textId="4D910B09" w:rsidR="003A2A5E" w:rsidRPr="003A2A5E" w:rsidRDefault="003A2A5E" w:rsidP="003A2A5E">
      <w:r w:rsidRPr="003A2A5E">
        <w:drawing>
          <wp:inline distT="0" distB="0" distL="0" distR="0" wp14:anchorId="388BB3BB" wp14:editId="786C3200">
            <wp:extent cx="2689860" cy="1669667"/>
            <wp:effectExtent l="0" t="0" r="0" b="0"/>
            <wp:docPr id="7779882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32" cy="16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5D08" w14:textId="77777777" w:rsidR="003A2A5E" w:rsidRPr="003A2A5E" w:rsidRDefault="003A2A5E" w:rsidP="003A2A5E"/>
    <w:p w14:paraId="220CCA5C" w14:textId="16E2613F" w:rsidR="003A2A5E" w:rsidRPr="003A2A5E" w:rsidRDefault="003A2A5E" w:rsidP="003A2A5E">
      <w:pPr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Once </w:t>
      </w:r>
      <w:r w:rsidR="00DB6A9E" w:rsidRPr="00F018F8">
        <w:rPr>
          <w:rFonts w:ascii="Times New Roman" w:hAnsi="Times New Roman" w:cs="Times New Roman"/>
          <w:sz w:val="24"/>
          <w:szCs w:val="24"/>
        </w:rPr>
        <w:t>you</w:t>
      </w:r>
      <w:r w:rsidRPr="003A2A5E">
        <w:rPr>
          <w:rFonts w:ascii="Times New Roman" w:hAnsi="Times New Roman" w:cs="Times New Roman"/>
          <w:sz w:val="24"/>
          <w:szCs w:val="24"/>
        </w:rPr>
        <w:t xml:space="preserve"> have access</w:t>
      </w:r>
      <w:r w:rsidR="00DB6A9E" w:rsidRPr="00F018F8">
        <w:rPr>
          <w:rFonts w:ascii="Times New Roman" w:hAnsi="Times New Roman" w:cs="Times New Roman"/>
          <w:sz w:val="24"/>
          <w:szCs w:val="24"/>
        </w:rPr>
        <w:t>ed</w:t>
      </w:r>
      <w:r w:rsidRPr="003A2A5E">
        <w:rPr>
          <w:rFonts w:ascii="Times New Roman" w:hAnsi="Times New Roman" w:cs="Times New Roman"/>
          <w:sz w:val="24"/>
          <w:szCs w:val="24"/>
        </w:rPr>
        <w:t xml:space="preserve"> to the platform, </w:t>
      </w:r>
      <w:r w:rsidR="00DB6A9E" w:rsidRPr="00F018F8">
        <w:rPr>
          <w:rFonts w:ascii="Times New Roman" w:hAnsi="Times New Roman" w:cs="Times New Roman"/>
          <w:sz w:val="24"/>
          <w:szCs w:val="24"/>
        </w:rPr>
        <w:t>you will</w:t>
      </w:r>
      <w:r w:rsidRPr="003A2A5E">
        <w:rPr>
          <w:rFonts w:ascii="Times New Roman" w:hAnsi="Times New Roman" w:cs="Times New Roman"/>
          <w:sz w:val="24"/>
          <w:szCs w:val="24"/>
        </w:rPr>
        <w:t xml:space="preserve"> need to click on the </w:t>
      </w:r>
      <w:proofErr w:type="gramStart"/>
      <w:r w:rsidRPr="003A2A5E">
        <w:rPr>
          <w:rFonts w:ascii="Times New Roman" w:hAnsi="Times New Roman" w:cs="Times New Roman"/>
          <w:sz w:val="24"/>
          <w:szCs w:val="24"/>
        </w:rPr>
        <w:t>drop down</w:t>
      </w:r>
      <w:proofErr w:type="gramEnd"/>
      <w:r w:rsidRPr="003A2A5E">
        <w:rPr>
          <w:rFonts w:ascii="Times New Roman" w:hAnsi="Times New Roman" w:cs="Times New Roman"/>
          <w:sz w:val="24"/>
          <w:szCs w:val="24"/>
        </w:rPr>
        <w:t xml:space="preserve"> box in the top right corner of the screen next to </w:t>
      </w:r>
      <w:r w:rsidR="00EE2A3A" w:rsidRPr="00F018F8">
        <w:rPr>
          <w:rFonts w:ascii="Times New Roman" w:hAnsi="Times New Roman" w:cs="Times New Roman"/>
          <w:sz w:val="24"/>
          <w:szCs w:val="24"/>
        </w:rPr>
        <w:t>your</w:t>
      </w:r>
      <w:r w:rsidRPr="003A2A5E">
        <w:rPr>
          <w:rFonts w:ascii="Times New Roman" w:hAnsi="Times New Roman" w:cs="Times New Roman"/>
          <w:sz w:val="24"/>
          <w:szCs w:val="24"/>
        </w:rPr>
        <w:t xml:space="preserve"> name and click on "My Teachers." </w:t>
      </w:r>
    </w:p>
    <w:p w14:paraId="5FBBE5B7" w14:textId="77777777" w:rsidR="003A2A5E" w:rsidRPr="003A2A5E" w:rsidRDefault="003A2A5E" w:rsidP="003A2A5E"/>
    <w:p w14:paraId="46688375" w14:textId="02D23CD9" w:rsidR="003A2A5E" w:rsidRPr="003A2A5E" w:rsidRDefault="003A2A5E" w:rsidP="004E513E">
      <w:pPr>
        <w:jc w:val="center"/>
      </w:pPr>
      <w:r w:rsidRPr="003A2A5E">
        <w:drawing>
          <wp:inline distT="0" distB="0" distL="0" distR="0" wp14:anchorId="627ADF94" wp14:editId="3E6AD3DE">
            <wp:extent cx="4373880" cy="1222443"/>
            <wp:effectExtent l="0" t="0" r="0" b="0"/>
            <wp:docPr id="6166610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83" cy="12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0183" w14:textId="77777777" w:rsidR="003A2A5E" w:rsidRPr="003A2A5E" w:rsidRDefault="003A2A5E" w:rsidP="003A2A5E"/>
    <w:p w14:paraId="26AEC88C" w14:textId="3485E854" w:rsidR="003A2A5E" w:rsidRPr="003A2A5E" w:rsidRDefault="003A2A5E" w:rsidP="003A2A5E">
      <w:pPr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On the next page, </w:t>
      </w:r>
      <w:r w:rsidR="00EE2A3A" w:rsidRPr="00EE2A3A">
        <w:rPr>
          <w:rFonts w:ascii="Times New Roman" w:hAnsi="Times New Roman" w:cs="Times New Roman"/>
          <w:sz w:val="24"/>
          <w:szCs w:val="24"/>
        </w:rPr>
        <w:t>you should</w:t>
      </w:r>
      <w:r w:rsidRPr="003A2A5E">
        <w:rPr>
          <w:rFonts w:ascii="Times New Roman" w:hAnsi="Times New Roman" w:cs="Times New Roman"/>
          <w:sz w:val="24"/>
          <w:szCs w:val="24"/>
        </w:rPr>
        <w:t xml:space="preserve"> </w:t>
      </w:r>
      <w:r w:rsidRPr="003A2A5E">
        <w:rPr>
          <w:rFonts w:ascii="Times New Roman" w:hAnsi="Times New Roman" w:cs="Times New Roman"/>
          <w:sz w:val="24"/>
          <w:szCs w:val="24"/>
          <w:highlight w:val="yellow"/>
        </w:rPr>
        <w:t>use the code GS2FACC7</w:t>
      </w:r>
      <w:r w:rsidRPr="003A2A5E">
        <w:rPr>
          <w:rFonts w:ascii="Times New Roman" w:hAnsi="Times New Roman" w:cs="Times New Roman"/>
          <w:sz w:val="24"/>
          <w:szCs w:val="24"/>
        </w:rPr>
        <w:t xml:space="preserve"> to join my class.</w:t>
      </w:r>
    </w:p>
    <w:p w14:paraId="1A50610D" w14:textId="77777777" w:rsidR="003A2A5E" w:rsidRPr="003A2A5E" w:rsidRDefault="003A2A5E" w:rsidP="003A2A5E"/>
    <w:p w14:paraId="18A8006C" w14:textId="155A62F2" w:rsidR="003A2A5E" w:rsidRPr="003A2A5E" w:rsidRDefault="003A2A5E" w:rsidP="00F018F8">
      <w:pPr>
        <w:jc w:val="center"/>
      </w:pPr>
      <w:r w:rsidRPr="003A2A5E">
        <w:rPr>
          <w:b/>
          <w:bCs/>
        </w:rPr>
        <w:drawing>
          <wp:inline distT="0" distB="0" distL="0" distR="0" wp14:anchorId="1EE01805" wp14:editId="13A0A804">
            <wp:extent cx="4541520" cy="1409700"/>
            <wp:effectExtent l="0" t="0" r="0" b="0"/>
            <wp:docPr id="6416526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FAC4" w14:textId="77777777" w:rsidR="003A2A5E" w:rsidRPr="003A2A5E" w:rsidRDefault="003A2A5E" w:rsidP="003A2A5E"/>
    <w:p w14:paraId="25B4E847" w14:textId="72C26803" w:rsidR="003A2A5E" w:rsidRPr="003A2A5E" w:rsidRDefault="00EE2A3A" w:rsidP="003A2A5E">
      <w:pPr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When 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first sign up, it will give </w:t>
      </w:r>
      <w:r w:rsidRPr="00F018F8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a diagnostic assessment to determine what Lexile level to start </w:t>
      </w:r>
      <w:r w:rsidRPr="00F018F8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on</w:t>
      </w:r>
      <w:r w:rsidR="00C348C1" w:rsidRPr="00F018F8">
        <w:rPr>
          <w:rFonts w:ascii="Times New Roman" w:hAnsi="Times New Roman" w:cs="Times New Roman"/>
          <w:sz w:val="24"/>
          <w:szCs w:val="24"/>
        </w:rPr>
        <w:t xml:space="preserve">.  </w:t>
      </w:r>
      <w:r w:rsidR="00C348C1" w:rsidRPr="00F018F8">
        <w:rPr>
          <w:rFonts w:ascii="Times New Roman" w:hAnsi="Times New Roman" w:cs="Times New Roman"/>
          <w:sz w:val="24"/>
          <w:szCs w:val="24"/>
        </w:rPr>
        <w:br/>
        <w:t>Y</w:t>
      </w:r>
      <w:r w:rsidRPr="00F018F8">
        <w:rPr>
          <w:rFonts w:ascii="Times New Roman" w:hAnsi="Times New Roman" w:cs="Times New Roman"/>
          <w:sz w:val="24"/>
          <w:szCs w:val="24"/>
        </w:rPr>
        <w:t>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will click "Next Quiz" at the top any time </w:t>
      </w:r>
      <w:r w:rsidR="00C348C1" w:rsidRPr="00F018F8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want to keep working. It does save </w:t>
      </w:r>
      <w:r w:rsidR="00C348C1" w:rsidRPr="00F018F8">
        <w:rPr>
          <w:rFonts w:ascii="Times New Roman" w:hAnsi="Times New Roman" w:cs="Times New Roman"/>
          <w:sz w:val="24"/>
          <w:szCs w:val="24"/>
        </w:rPr>
        <w:t xml:space="preserve">your 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progress if </w:t>
      </w:r>
      <w:r w:rsidR="00C348C1" w:rsidRPr="00F018F8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don't finish the quiz in one sitting, and </w:t>
      </w:r>
      <w:r w:rsidR="00C348C1" w:rsidRPr="00F018F8">
        <w:rPr>
          <w:rFonts w:ascii="Times New Roman" w:hAnsi="Times New Roman" w:cs="Times New Roman"/>
          <w:sz w:val="24"/>
          <w:szCs w:val="24"/>
        </w:rPr>
        <w:t>you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can monitor </w:t>
      </w:r>
      <w:r w:rsidR="00C348C1" w:rsidRPr="00F018F8">
        <w:rPr>
          <w:rFonts w:ascii="Times New Roman" w:hAnsi="Times New Roman" w:cs="Times New Roman"/>
          <w:sz w:val="24"/>
          <w:szCs w:val="24"/>
        </w:rPr>
        <w:t>your</w:t>
      </w:r>
      <w:r w:rsidR="003A2A5E" w:rsidRPr="003A2A5E">
        <w:rPr>
          <w:rFonts w:ascii="Times New Roman" w:hAnsi="Times New Roman" w:cs="Times New Roman"/>
          <w:sz w:val="24"/>
          <w:szCs w:val="24"/>
        </w:rPr>
        <w:t xml:space="preserve"> progress and writing feedback on those respective tabs at the top of the screen. </w:t>
      </w:r>
    </w:p>
    <w:p w14:paraId="283FB2AE" w14:textId="77777777" w:rsidR="003A2A5E" w:rsidRPr="003A2A5E" w:rsidRDefault="003A2A5E" w:rsidP="003A2A5E">
      <w:pPr>
        <w:rPr>
          <w:rFonts w:ascii="Times New Roman" w:hAnsi="Times New Roman" w:cs="Times New Roman"/>
          <w:sz w:val="24"/>
          <w:szCs w:val="24"/>
        </w:rPr>
      </w:pPr>
    </w:p>
    <w:p w14:paraId="2EB678A1" w14:textId="043EC6F3" w:rsidR="003A2A5E" w:rsidRPr="003A2A5E" w:rsidRDefault="003A2A5E" w:rsidP="003A2A5E">
      <w:pPr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Once </w:t>
      </w:r>
      <w:r w:rsidR="00C348C1" w:rsidRPr="00F018F8">
        <w:rPr>
          <w:rFonts w:ascii="Times New Roman" w:hAnsi="Times New Roman" w:cs="Times New Roman"/>
          <w:sz w:val="24"/>
          <w:szCs w:val="24"/>
        </w:rPr>
        <w:t>you have joined the</w:t>
      </w:r>
      <w:r w:rsidRPr="003A2A5E">
        <w:rPr>
          <w:rFonts w:ascii="Times New Roman" w:hAnsi="Times New Roman" w:cs="Times New Roman"/>
          <w:sz w:val="24"/>
          <w:szCs w:val="24"/>
        </w:rPr>
        <w:t xml:space="preserve"> class, </w:t>
      </w:r>
      <w:r w:rsidR="00C348C1" w:rsidRPr="00F018F8">
        <w:rPr>
          <w:rFonts w:ascii="Times New Roman" w:hAnsi="Times New Roman" w:cs="Times New Roman"/>
          <w:sz w:val="24"/>
          <w:szCs w:val="24"/>
        </w:rPr>
        <w:t xml:space="preserve">your ELA teacher will </w:t>
      </w:r>
      <w:r w:rsidRPr="003A2A5E">
        <w:rPr>
          <w:rFonts w:ascii="Times New Roman" w:hAnsi="Times New Roman" w:cs="Times New Roman"/>
          <w:sz w:val="24"/>
          <w:szCs w:val="24"/>
        </w:rPr>
        <w:t xml:space="preserve">assign a </w:t>
      </w:r>
      <w:proofErr w:type="gramStart"/>
      <w:r w:rsidRPr="003A2A5E">
        <w:rPr>
          <w:rFonts w:ascii="Times New Roman" w:hAnsi="Times New Roman" w:cs="Times New Roman"/>
          <w:sz w:val="24"/>
          <w:szCs w:val="24"/>
        </w:rPr>
        <w:t>weekly activit</w:t>
      </w:r>
      <w:r w:rsidR="00C348C1" w:rsidRPr="00F018F8">
        <w:rPr>
          <w:rFonts w:ascii="Times New Roman" w:hAnsi="Times New Roman" w:cs="Times New Roman"/>
          <w:sz w:val="24"/>
          <w:szCs w:val="24"/>
        </w:rPr>
        <w:t>ies</w:t>
      </w:r>
      <w:proofErr w:type="gramEnd"/>
      <w:r w:rsidRPr="003A2A5E">
        <w:rPr>
          <w:rFonts w:ascii="Times New Roman" w:hAnsi="Times New Roman" w:cs="Times New Roman"/>
          <w:sz w:val="24"/>
          <w:szCs w:val="24"/>
        </w:rPr>
        <w:t xml:space="preserve"> that will tell </w:t>
      </w:r>
      <w:r w:rsidR="00C348C1" w:rsidRPr="00F018F8">
        <w:rPr>
          <w:rFonts w:ascii="Times New Roman" w:hAnsi="Times New Roman" w:cs="Times New Roman"/>
          <w:sz w:val="24"/>
          <w:szCs w:val="24"/>
        </w:rPr>
        <w:t>you</w:t>
      </w:r>
      <w:r w:rsidRPr="003A2A5E">
        <w:rPr>
          <w:rFonts w:ascii="Times New Roman" w:hAnsi="Times New Roman" w:cs="Times New Roman"/>
          <w:sz w:val="24"/>
          <w:szCs w:val="24"/>
        </w:rPr>
        <w:t xml:space="preserve"> how many passages to do each week, which will look like this (but it will not be 5): </w:t>
      </w:r>
    </w:p>
    <w:p w14:paraId="293E93E7" w14:textId="408BD14D" w:rsidR="003A2A5E" w:rsidRPr="003A2A5E" w:rsidRDefault="003A2A5E" w:rsidP="004D6374">
      <w:pPr>
        <w:jc w:val="center"/>
      </w:pPr>
      <w:r w:rsidRPr="003A2A5E">
        <w:drawing>
          <wp:inline distT="0" distB="0" distL="0" distR="0" wp14:anchorId="160636D6" wp14:editId="2CC4D97B">
            <wp:extent cx="2697480" cy="2681230"/>
            <wp:effectExtent l="0" t="0" r="0" b="0"/>
            <wp:docPr id="8284528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60" cy="26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CF78" w14:textId="77777777" w:rsidR="003A2A5E" w:rsidRPr="003A2A5E" w:rsidRDefault="003A2A5E" w:rsidP="003A2A5E"/>
    <w:p w14:paraId="57364B7F" w14:textId="77777777" w:rsidR="003A2A5E" w:rsidRPr="003A2A5E" w:rsidRDefault="003A2A5E" w:rsidP="003A2A5E"/>
    <w:p w14:paraId="09350276" w14:textId="2980D450" w:rsidR="005F7BAF" w:rsidRDefault="003A2A5E">
      <w:r w:rsidRPr="003A2A5E">
        <w:rPr>
          <w:rFonts w:ascii="Times New Roman" w:hAnsi="Times New Roman" w:cs="Times New Roman"/>
          <w:sz w:val="24"/>
          <w:szCs w:val="24"/>
        </w:rPr>
        <w:t xml:space="preserve">Throughout the summer, </w:t>
      </w:r>
      <w:r w:rsidR="00FC5D21" w:rsidRPr="00F018F8">
        <w:rPr>
          <w:rFonts w:ascii="Times New Roman" w:hAnsi="Times New Roman" w:cs="Times New Roman"/>
          <w:sz w:val="24"/>
          <w:szCs w:val="24"/>
        </w:rPr>
        <w:t>your teacher will</w:t>
      </w:r>
      <w:r w:rsidRPr="003A2A5E">
        <w:rPr>
          <w:rFonts w:ascii="Times New Roman" w:hAnsi="Times New Roman" w:cs="Times New Roman"/>
          <w:sz w:val="24"/>
          <w:szCs w:val="24"/>
        </w:rPr>
        <w:t xml:space="preserve"> provide feedback on written responses. </w:t>
      </w:r>
    </w:p>
    <w:sectPr w:rsidR="005F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05BB6"/>
    <w:multiLevelType w:val="multilevel"/>
    <w:tmpl w:val="235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7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AF"/>
    <w:rsid w:val="00032F07"/>
    <w:rsid w:val="001351D5"/>
    <w:rsid w:val="0037720B"/>
    <w:rsid w:val="003A2A5E"/>
    <w:rsid w:val="003A5FB5"/>
    <w:rsid w:val="00420331"/>
    <w:rsid w:val="004D6374"/>
    <w:rsid w:val="004E513E"/>
    <w:rsid w:val="005F7BAF"/>
    <w:rsid w:val="00683444"/>
    <w:rsid w:val="007B4CC1"/>
    <w:rsid w:val="008B3224"/>
    <w:rsid w:val="009234A3"/>
    <w:rsid w:val="009A11CF"/>
    <w:rsid w:val="009C1770"/>
    <w:rsid w:val="00C348C1"/>
    <w:rsid w:val="00DB6A9E"/>
    <w:rsid w:val="00E253F8"/>
    <w:rsid w:val="00EE2A3A"/>
    <w:rsid w:val="00F018F8"/>
    <w:rsid w:val="00F14FC0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809F"/>
  <w15:chartTrackingRefBased/>
  <w15:docId w15:val="{5621E42F-FB75-4AEE-88D5-9A79FBC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B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eadtheory.org/app/sign-up/r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16</cp:revision>
  <dcterms:created xsi:type="dcterms:W3CDTF">2025-05-23T14:00:00Z</dcterms:created>
  <dcterms:modified xsi:type="dcterms:W3CDTF">2025-05-23T14:14:00Z</dcterms:modified>
</cp:coreProperties>
</file>