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630"/>
        <w:tblW w:w="11052" w:type="dxa"/>
        <w:tblLayout w:type="fixed"/>
        <w:tblLook w:val="04A0"/>
      </w:tblPr>
      <w:tblGrid>
        <w:gridCol w:w="2232"/>
        <w:gridCol w:w="8820"/>
      </w:tblGrid>
      <w:tr w:rsidR="00DC3B5D" w:rsidRPr="002037E7" w:rsidTr="00305C29">
        <w:trPr>
          <w:trHeight w:val="260"/>
        </w:trPr>
        <w:tc>
          <w:tcPr>
            <w:tcW w:w="11052" w:type="dxa"/>
            <w:gridSpan w:val="2"/>
            <w:shd w:val="clear" w:color="auto" w:fill="EEECE1" w:themeFill="background2"/>
          </w:tcPr>
          <w:tbl>
            <w:tblPr>
              <w:tblStyle w:val="TableGrid"/>
              <w:tblW w:w="0" w:type="auto"/>
              <w:tblLayout w:type="fixed"/>
              <w:tblLook w:val="04A0"/>
            </w:tblPr>
            <w:tblGrid>
              <w:gridCol w:w="5410"/>
              <w:gridCol w:w="5411"/>
            </w:tblGrid>
            <w:tr w:rsidR="006B7B97" w:rsidRPr="00031893" w:rsidTr="00B52C10">
              <w:tc>
                <w:tcPr>
                  <w:tcW w:w="5410" w:type="dxa"/>
                </w:tcPr>
                <w:p w:rsidR="006B7B97" w:rsidRPr="00B80725" w:rsidRDefault="006B7B97" w:rsidP="0067377C">
                  <w:pPr>
                    <w:framePr w:hSpace="180" w:wrap="around" w:hAnchor="margin" w:xAlign="center" w:y="630"/>
                    <w:rPr>
                      <w:rFonts w:cs="Times New Roman"/>
                      <w:b/>
                      <w:sz w:val="20"/>
                      <w:szCs w:val="20"/>
                    </w:rPr>
                  </w:pPr>
                  <w:r>
                    <w:rPr>
                      <w:rFonts w:cs="Times New Roman"/>
                      <w:b/>
                      <w:sz w:val="20"/>
                      <w:szCs w:val="20"/>
                    </w:rPr>
                    <w:t>Title of Unit:</w:t>
                  </w:r>
                  <w:r w:rsidR="0067377C">
                    <w:rPr>
                      <w:rFonts w:cs="Times New Roman"/>
                      <w:b/>
                      <w:sz w:val="20"/>
                      <w:szCs w:val="20"/>
                    </w:rPr>
                    <w:t xml:space="preserve"> Orientation/</w:t>
                  </w:r>
                  <w:r>
                    <w:rPr>
                      <w:rFonts w:cs="Times New Roman"/>
                      <w:b/>
                      <w:sz w:val="20"/>
                      <w:szCs w:val="20"/>
                    </w:rPr>
                    <w:t xml:space="preserve">SkillsUSA </w:t>
                  </w:r>
                </w:p>
              </w:tc>
              <w:tc>
                <w:tcPr>
                  <w:tcW w:w="5411" w:type="dxa"/>
                </w:tcPr>
                <w:p w:rsidR="006B7B97" w:rsidRPr="00031893" w:rsidRDefault="006B7B97" w:rsidP="006B7B97">
                  <w:pPr>
                    <w:framePr w:hSpace="180" w:wrap="around" w:hAnchor="margin" w:xAlign="center" w:y="630"/>
                    <w:rPr>
                      <w:rFonts w:cs="Times New Roman"/>
                      <w:b/>
                      <w:sz w:val="20"/>
                      <w:szCs w:val="20"/>
                    </w:rPr>
                  </w:pPr>
                  <w:r>
                    <w:rPr>
                      <w:rFonts w:cs="Times New Roman"/>
                      <w:b/>
                      <w:sz w:val="20"/>
                      <w:szCs w:val="20"/>
                    </w:rPr>
                    <w:t>Grade Level: 10-12</w:t>
                  </w:r>
                </w:p>
              </w:tc>
            </w:tr>
            <w:tr w:rsidR="006B7B97" w:rsidRPr="00031893" w:rsidTr="00B52C10">
              <w:tc>
                <w:tcPr>
                  <w:tcW w:w="5410" w:type="dxa"/>
                </w:tcPr>
                <w:p w:rsidR="006B7B97" w:rsidRPr="00B80725" w:rsidRDefault="006B7B97" w:rsidP="006B7B97">
                  <w:pPr>
                    <w:framePr w:hSpace="180" w:wrap="around" w:hAnchor="margin" w:xAlign="center" w:y="630"/>
                    <w:rPr>
                      <w:rFonts w:cs="Times New Roman"/>
                      <w:b/>
                      <w:sz w:val="20"/>
                      <w:szCs w:val="20"/>
                    </w:rPr>
                  </w:pPr>
                  <w:r w:rsidRPr="00B80725">
                    <w:rPr>
                      <w:rFonts w:cs="Times New Roman"/>
                      <w:b/>
                      <w:sz w:val="20"/>
                      <w:szCs w:val="20"/>
                    </w:rPr>
                    <w:t>Curriculum Area</w:t>
                  </w:r>
                  <w:r>
                    <w:rPr>
                      <w:rFonts w:cs="Times New Roman"/>
                      <w:b/>
                      <w:sz w:val="20"/>
                      <w:szCs w:val="20"/>
                    </w:rPr>
                    <w:t>: Cosmetology Services II  (12.41000)</w:t>
                  </w:r>
                </w:p>
              </w:tc>
              <w:tc>
                <w:tcPr>
                  <w:tcW w:w="5411" w:type="dxa"/>
                </w:tcPr>
                <w:p w:rsidR="006B7B97" w:rsidRPr="00031893" w:rsidRDefault="006B7B97" w:rsidP="00491DFC">
                  <w:pPr>
                    <w:framePr w:hSpace="180" w:wrap="around" w:hAnchor="margin" w:xAlign="center" w:y="630"/>
                    <w:rPr>
                      <w:rFonts w:cs="Times New Roman"/>
                      <w:b/>
                      <w:sz w:val="20"/>
                      <w:szCs w:val="20"/>
                    </w:rPr>
                  </w:pPr>
                  <w:r>
                    <w:rPr>
                      <w:rFonts w:cs="Times New Roman"/>
                      <w:b/>
                      <w:sz w:val="20"/>
                      <w:szCs w:val="20"/>
                    </w:rPr>
                    <w:t xml:space="preserve">Time Frame: </w:t>
                  </w:r>
                  <w:r w:rsidR="00491DFC">
                    <w:rPr>
                      <w:rFonts w:cs="Times New Roman"/>
                      <w:b/>
                      <w:sz w:val="20"/>
                      <w:szCs w:val="20"/>
                    </w:rPr>
                    <w:t>7</w:t>
                  </w:r>
                  <w:r>
                    <w:rPr>
                      <w:rFonts w:cs="Times New Roman"/>
                      <w:b/>
                      <w:sz w:val="20"/>
                      <w:szCs w:val="20"/>
                    </w:rPr>
                    <w:t xml:space="preserve"> Days</w:t>
                  </w:r>
                </w:p>
              </w:tc>
            </w:tr>
            <w:tr w:rsidR="006B7B97" w:rsidRPr="00CA7200" w:rsidTr="00B52C10">
              <w:tc>
                <w:tcPr>
                  <w:tcW w:w="5410" w:type="dxa"/>
                </w:tcPr>
                <w:p w:rsidR="006B7B97" w:rsidRPr="00031893" w:rsidRDefault="006B7B97" w:rsidP="00A9603C">
                  <w:pPr>
                    <w:framePr w:hSpace="180" w:wrap="around" w:hAnchor="margin" w:xAlign="center" w:y="630"/>
                    <w:rPr>
                      <w:rFonts w:cs="Times New Roman"/>
                      <w:b/>
                      <w:sz w:val="20"/>
                      <w:szCs w:val="20"/>
                    </w:rPr>
                  </w:pPr>
                  <w:r w:rsidRPr="00031893">
                    <w:rPr>
                      <w:rFonts w:cs="Times New Roman"/>
                      <w:b/>
                      <w:sz w:val="20"/>
                      <w:szCs w:val="20"/>
                    </w:rPr>
                    <w:t>Developed By:</w:t>
                  </w:r>
                  <w:r>
                    <w:rPr>
                      <w:rFonts w:cs="Times New Roman"/>
                      <w:b/>
                      <w:sz w:val="20"/>
                      <w:szCs w:val="20"/>
                    </w:rPr>
                    <w:t xml:space="preserve"> Valerie R. </w:t>
                  </w:r>
                  <w:r w:rsidR="00A9603C">
                    <w:rPr>
                      <w:rFonts w:cs="Times New Roman"/>
                      <w:b/>
                      <w:sz w:val="20"/>
                      <w:szCs w:val="20"/>
                    </w:rPr>
                    <w:t>Jordan</w:t>
                  </w:r>
                </w:p>
              </w:tc>
              <w:tc>
                <w:tcPr>
                  <w:tcW w:w="5411" w:type="dxa"/>
                </w:tcPr>
                <w:p w:rsidR="006B7B97" w:rsidRPr="00CA7200" w:rsidRDefault="006B7B97" w:rsidP="00491DFC">
                  <w:pPr>
                    <w:framePr w:hSpace="180" w:wrap="around" w:hAnchor="margin" w:xAlign="center" w:y="630"/>
                    <w:rPr>
                      <w:rFonts w:cs="Times New Roman"/>
                      <w:b/>
                      <w:sz w:val="20"/>
                      <w:szCs w:val="20"/>
                    </w:rPr>
                  </w:pPr>
                  <w:r>
                    <w:rPr>
                      <w:rFonts w:cs="Times New Roman"/>
                      <w:b/>
                      <w:sz w:val="20"/>
                      <w:szCs w:val="20"/>
                    </w:rPr>
                    <w:t>Date: August 6-1</w:t>
                  </w:r>
                  <w:r w:rsidR="00491DFC">
                    <w:rPr>
                      <w:rFonts w:cs="Times New Roman"/>
                      <w:b/>
                      <w:sz w:val="20"/>
                      <w:szCs w:val="20"/>
                    </w:rPr>
                    <w:t>4</w:t>
                  </w:r>
                  <w:r>
                    <w:rPr>
                      <w:rFonts w:cs="Times New Roman"/>
                      <w:b/>
                      <w:sz w:val="20"/>
                      <w:szCs w:val="20"/>
                    </w:rPr>
                    <w:t>, 2015</w:t>
                  </w:r>
                </w:p>
              </w:tc>
            </w:tr>
          </w:tbl>
          <w:p w:rsidR="008D757C" w:rsidRPr="002037E7" w:rsidRDefault="00D921B9" w:rsidP="00D921B9">
            <w:pPr>
              <w:rPr>
                <w:rFonts w:ascii="Century Gothic" w:hAnsi="Century Gothic" w:cs="Times New Roman"/>
                <w:b/>
                <w:sz w:val="24"/>
                <w:szCs w:val="24"/>
              </w:rPr>
            </w:pPr>
            <w:r>
              <w:rPr>
                <w:rFonts w:ascii="Century Gothic" w:hAnsi="Century Gothic" w:cs="Times New Roman"/>
                <w:b/>
                <w:sz w:val="24"/>
                <w:szCs w:val="24"/>
              </w:rPr>
              <w:t xml:space="preserve"> </w:t>
            </w:r>
          </w:p>
        </w:tc>
      </w:tr>
      <w:tr w:rsidR="00DC3B5D" w:rsidRPr="002037E7" w:rsidTr="00305C29">
        <w:tc>
          <w:tcPr>
            <w:tcW w:w="11052" w:type="dxa"/>
            <w:gridSpan w:val="2"/>
            <w:shd w:val="clear" w:color="auto" w:fill="EEECE1" w:themeFill="background2"/>
            <w:vAlign w:val="center"/>
          </w:tcPr>
          <w:p w:rsidR="00DC3B5D" w:rsidRDefault="00DC3B5D" w:rsidP="00E32CB6">
            <w:pPr>
              <w:rPr>
                <w:rFonts w:ascii="Century Gothic" w:hAnsi="Century Gothic" w:cs="Times New Roman"/>
                <w:b/>
                <w:sz w:val="24"/>
                <w:szCs w:val="24"/>
              </w:rPr>
            </w:pPr>
            <w:r w:rsidRPr="002037E7">
              <w:rPr>
                <w:rFonts w:ascii="Century Gothic" w:hAnsi="Century Gothic" w:cs="Times New Roman"/>
                <w:b/>
                <w:sz w:val="24"/>
                <w:szCs w:val="24"/>
              </w:rPr>
              <w:t xml:space="preserve">Opening </w:t>
            </w:r>
          </w:p>
          <w:p w:rsidR="00E32CB6" w:rsidRDefault="00E32CB6" w:rsidP="00E32CB6">
            <w:pPr>
              <w:rPr>
                <w:sz w:val="24"/>
                <w:szCs w:val="24"/>
              </w:rPr>
            </w:pPr>
            <w:r>
              <w:rPr>
                <w:sz w:val="24"/>
                <w:szCs w:val="24"/>
              </w:rPr>
              <w:t xml:space="preserve">Students </w:t>
            </w:r>
            <w:r w:rsidR="00C672D9">
              <w:rPr>
                <w:sz w:val="24"/>
                <w:szCs w:val="24"/>
              </w:rPr>
              <w:t>will</w:t>
            </w:r>
            <w:r>
              <w:rPr>
                <w:sz w:val="24"/>
                <w:szCs w:val="24"/>
              </w:rPr>
              <w:t xml:space="preserve"> turn</w:t>
            </w:r>
            <w:r w:rsidR="00C672D9">
              <w:rPr>
                <w:sz w:val="24"/>
                <w:szCs w:val="24"/>
              </w:rPr>
              <w:t xml:space="preserve"> </w:t>
            </w:r>
            <w:r>
              <w:rPr>
                <w:sz w:val="24"/>
                <w:szCs w:val="24"/>
              </w:rPr>
              <w:t>in their syllabus.</w:t>
            </w:r>
          </w:p>
          <w:p w:rsidR="00E32CB6" w:rsidRPr="00304224" w:rsidRDefault="00E32CB6" w:rsidP="00E32CB6">
            <w:pPr>
              <w:rPr>
                <w:sz w:val="24"/>
                <w:szCs w:val="24"/>
              </w:rPr>
            </w:pPr>
            <w:r w:rsidRPr="00304224">
              <w:rPr>
                <w:sz w:val="24"/>
                <w:szCs w:val="24"/>
              </w:rPr>
              <w:t>Students</w:t>
            </w:r>
            <w:r>
              <w:rPr>
                <w:sz w:val="24"/>
                <w:szCs w:val="24"/>
              </w:rPr>
              <w:t xml:space="preserve"> </w:t>
            </w:r>
            <w:r w:rsidR="00C672D9">
              <w:rPr>
                <w:sz w:val="24"/>
                <w:szCs w:val="24"/>
              </w:rPr>
              <w:t>will</w:t>
            </w:r>
            <w:r w:rsidRPr="00304224">
              <w:rPr>
                <w:sz w:val="24"/>
                <w:szCs w:val="24"/>
              </w:rPr>
              <w:t xml:space="preserve"> view a ppt. on classroom behavior.</w:t>
            </w:r>
          </w:p>
          <w:p w:rsidR="00E32CB6" w:rsidRDefault="00E32CB6" w:rsidP="00E32CB6">
            <w:pPr>
              <w:rPr>
                <w:sz w:val="24"/>
                <w:szCs w:val="24"/>
              </w:rPr>
            </w:pPr>
            <w:r>
              <w:rPr>
                <w:sz w:val="24"/>
                <w:szCs w:val="24"/>
              </w:rPr>
              <w:t xml:space="preserve">Students </w:t>
            </w:r>
            <w:r w:rsidR="00C672D9">
              <w:rPr>
                <w:sz w:val="24"/>
                <w:szCs w:val="24"/>
              </w:rPr>
              <w:t xml:space="preserve">will </w:t>
            </w:r>
            <w:r>
              <w:rPr>
                <w:sz w:val="24"/>
                <w:szCs w:val="24"/>
              </w:rPr>
              <w:t>r</w:t>
            </w:r>
            <w:r w:rsidRPr="00304224">
              <w:rPr>
                <w:sz w:val="24"/>
                <w:szCs w:val="24"/>
              </w:rPr>
              <w:t>eceiv</w:t>
            </w:r>
            <w:r w:rsidR="00C672D9">
              <w:rPr>
                <w:sz w:val="24"/>
                <w:szCs w:val="24"/>
              </w:rPr>
              <w:t>e</w:t>
            </w:r>
            <w:r>
              <w:rPr>
                <w:sz w:val="24"/>
                <w:szCs w:val="24"/>
              </w:rPr>
              <w:t xml:space="preserve"> a</w:t>
            </w:r>
            <w:r w:rsidRPr="00304224">
              <w:rPr>
                <w:sz w:val="24"/>
                <w:szCs w:val="24"/>
              </w:rPr>
              <w:t xml:space="preserve"> note book check.</w:t>
            </w:r>
            <w:r>
              <w:rPr>
                <w:sz w:val="24"/>
                <w:szCs w:val="24"/>
              </w:rPr>
              <w:t xml:space="preserve"> </w:t>
            </w:r>
          </w:p>
          <w:p w:rsidR="00C672D9" w:rsidRDefault="00E32CB6" w:rsidP="00C672D9">
            <w:pPr>
              <w:rPr>
                <w:sz w:val="24"/>
                <w:szCs w:val="24"/>
              </w:rPr>
            </w:pPr>
            <w:r>
              <w:rPr>
                <w:sz w:val="24"/>
                <w:szCs w:val="24"/>
              </w:rPr>
              <w:t xml:space="preserve">Students </w:t>
            </w:r>
            <w:r w:rsidR="00C672D9">
              <w:rPr>
                <w:sz w:val="24"/>
                <w:szCs w:val="24"/>
              </w:rPr>
              <w:t>will</w:t>
            </w:r>
            <w:r>
              <w:rPr>
                <w:sz w:val="24"/>
                <w:szCs w:val="24"/>
              </w:rPr>
              <w:t xml:space="preserve"> receiv</w:t>
            </w:r>
            <w:r w:rsidR="00C672D9">
              <w:rPr>
                <w:sz w:val="24"/>
                <w:szCs w:val="24"/>
              </w:rPr>
              <w:t>e</w:t>
            </w:r>
            <w:r>
              <w:rPr>
                <w:sz w:val="24"/>
                <w:szCs w:val="24"/>
              </w:rPr>
              <w:t xml:space="preserve"> a monthly timesheet to record their hours.</w:t>
            </w:r>
            <w:r w:rsidR="00C672D9">
              <w:rPr>
                <w:sz w:val="24"/>
                <w:szCs w:val="24"/>
              </w:rPr>
              <w:t xml:space="preserve"> </w:t>
            </w:r>
          </w:p>
          <w:p w:rsidR="00E32CB6" w:rsidRPr="00C672D9" w:rsidRDefault="00C672D9" w:rsidP="00C672D9">
            <w:pPr>
              <w:rPr>
                <w:sz w:val="24"/>
                <w:szCs w:val="24"/>
              </w:rPr>
            </w:pPr>
            <w:r>
              <w:rPr>
                <w:sz w:val="24"/>
                <w:szCs w:val="24"/>
              </w:rPr>
              <w:t>Students will review for a test.</w:t>
            </w:r>
          </w:p>
        </w:tc>
      </w:tr>
      <w:tr w:rsidR="00DC3B5D" w:rsidRPr="002037E7" w:rsidTr="00305C29">
        <w:tc>
          <w:tcPr>
            <w:tcW w:w="2232" w:type="dxa"/>
            <w:vAlign w:val="center"/>
          </w:tcPr>
          <w:p w:rsidR="00DC3B5D" w:rsidRPr="00970105" w:rsidRDefault="00DC3B5D" w:rsidP="0067377C">
            <w:pPr>
              <w:rPr>
                <w:rFonts w:ascii="Century Gothic" w:hAnsi="Century Gothic" w:cs="Times New Roman"/>
                <w:b/>
                <w:color w:val="FF0000"/>
                <w:sz w:val="24"/>
                <w:szCs w:val="24"/>
              </w:rPr>
            </w:pPr>
            <w:r w:rsidRPr="002037E7">
              <w:rPr>
                <w:rFonts w:ascii="Century Gothic" w:hAnsi="Century Gothic" w:cs="Times New Roman"/>
                <w:b/>
                <w:sz w:val="24"/>
                <w:szCs w:val="24"/>
              </w:rPr>
              <w:t>Standards</w:t>
            </w:r>
            <w:r w:rsidR="00970105">
              <w:rPr>
                <w:rFonts w:ascii="Century Gothic" w:hAnsi="Century Gothic" w:cs="Times New Roman"/>
                <w:b/>
                <w:sz w:val="24"/>
                <w:szCs w:val="24"/>
              </w:rPr>
              <w:t xml:space="preserve"> </w:t>
            </w:r>
          </w:p>
        </w:tc>
        <w:tc>
          <w:tcPr>
            <w:tcW w:w="8820" w:type="dxa"/>
          </w:tcPr>
          <w:p w:rsidR="0067377C" w:rsidRPr="0067377C" w:rsidRDefault="0067377C" w:rsidP="0067377C">
            <w:pPr>
              <w:pStyle w:val="Default"/>
              <w:rPr>
                <w:rFonts w:asciiTheme="minorHAnsi" w:hAnsiTheme="minorHAnsi"/>
              </w:rPr>
            </w:pPr>
            <w:r w:rsidRPr="0067377C">
              <w:rPr>
                <w:rFonts w:asciiTheme="minorHAnsi" w:hAnsiTheme="minorHAnsi"/>
                <w:b/>
                <w:bCs/>
              </w:rPr>
              <w:t xml:space="preserve">HUM-CSII-10 </w:t>
            </w:r>
          </w:p>
          <w:p w:rsidR="0067377C" w:rsidRPr="0067377C" w:rsidRDefault="0067377C" w:rsidP="0067377C">
            <w:pPr>
              <w:pStyle w:val="Default"/>
              <w:rPr>
                <w:rFonts w:asciiTheme="minorHAnsi" w:hAnsiTheme="minorHAnsi"/>
              </w:rPr>
            </w:pPr>
            <w:r w:rsidRPr="0067377C">
              <w:rPr>
                <w:rFonts w:asciiTheme="minorHAnsi" w:hAnsiTheme="minorHAnsi"/>
                <w:b/>
                <w:bCs/>
              </w:rPr>
              <w:t xml:space="preserve">Explore how related student organizations are integral parts of career and technology </w:t>
            </w:r>
          </w:p>
          <w:p w:rsidR="0067377C" w:rsidRPr="0067377C" w:rsidRDefault="0067377C" w:rsidP="0067377C">
            <w:pPr>
              <w:pStyle w:val="Default"/>
              <w:rPr>
                <w:rFonts w:asciiTheme="minorHAnsi" w:hAnsiTheme="minorHAnsi"/>
              </w:rPr>
            </w:pPr>
            <w:r w:rsidRPr="0067377C">
              <w:rPr>
                <w:rFonts w:asciiTheme="minorHAnsi" w:hAnsiTheme="minorHAnsi"/>
                <w:b/>
                <w:bCs/>
              </w:rPr>
              <w:t xml:space="preserve">education courses through leadership development, school and community service </w:t>
            </w:r>
          </w:p>
          <w:p w:rsidR="0067377C" w:rsidRPr="0067377C" w:rsidRDefault="0067377C" w:rsidP="0067377C">
            <w:pPr>
              <w:pStyle w:val="Default"/>
              <w:rPr>
                <w:rFonts w:asciiTheme="minorHAnsi" w:hAnsiTheme="minorHAnsi"/>
              </w:rPr>
            </w:pPr>
            <w:proofErr w:type="gramStart"/>
            <w:r w:rsidRPr="0067377C">
              <w:rPr>
                <w:rFonts w:asciiTheme="minorHAnsi" w:hAnsiTheme="minorHAnsi"/>
                <w:b/>
                <w:bCs/>
              </w:rPr>
              <w:t>projects</w:t>
            </w:r>
            <w:proofErr w:type="gramEnd"/>
            <w:r>
              <w:rPr>
                <w:rFonts w:asciiTheme="minorHAnsi" w:hAnsiTheme="minorHAnsi"/>
                <w:b/>
                <w:bCs/>
              </w:rPr>
              <w:t xml:space="preserve">, </w:t>
            </w:r>
            <w:r w:rsidRPr="0067377C">
              <w:rPr>
                <w:rFonts w:asciiTheme="minorHAnsi" w:hAnsiTheme="minorHAnsi"/>
                <w:b/>
                <w:bCs/>
              </w:rPr>
              <w:t>entrepreneurship development, and competitive events</w:t>
            </w:r>
            <w:r w:rsidRPr="0067377C">
              <w:rPr>
                <w:rFonts w:asciiTheme="minorHAnsi" w:hAnsiTheme="minorHAnsi"/>
              </w:rPr>
              <w:t xml:space="preserve">. </w:t>
            </w:r>
          </w:p>
          <w:p w:rsidR="0067377C" w:rsidRPr="004C7A75" w:rsidRDefault="0067377C" w:rsidP="0067377C">
            <w:pPr>
              <w:pStyle w:val="Default"/>
              <w:rPr>
                <w:rFonts w:asciiTheme="minorHAnsi" w:hAnsiTheme="minorHAnsi"/>
              </w:rPr>
            </w:pPr>
            <w:r w:rsidRPr="004C7A75">
              <w:rPr>
                <w:rFonts w:asciiTheme="minorHAnsi" w:hAnsiTheme="minorHAnsi"/>
              </w:rPr>
              <w:t xml:space="preserve">10.1 Research the history of SkillsUSA. </w:t>
            </w:r>
          </w:p>
          <w:p w:rsidR="00DC3B5D" w:rsidRPr="004C7A75" w:rsidRDefault="0067377C" w:rsidP="0067377C">
            <w:pPr>
              <w:rPr>
                <w:sz w:val="24"/>
                <w:szCs w:val="24"/>
              </w:rPr>
            </w:pPr>
            <w:r w:rsidRPr="004C7A75">
              <w:rPr>
                <w:sz w:val="24"/>
                <w:szCs w:val="24"/>
              </w:rPr>
              <w:t>10.2 Discuss the mission, purpose, motto, colors, official dress and other distinguishing characteristics of SkillsUSA.</w:t>
            </w:r>
          </w:p>
          <w:p w:rsidR="0067377C" w:rsidRPr="004C7A75" w:rsidRDefault="0067377C" w:rsidP="0067377C">
            <w:pPr>
              <w:pStyle w:val="Default"/>
              <w:rPr>
                <w:rFonts w:asciiTheme="minorHAnsi" w:hAnsiTheme="minorHAnsi"/>
              </w:rPr>
            </w:pPr>
            <w:r w:rsidRPr="004C7A75">
              <w:rPr>
                <w:rFonts w:asciiTheme="minorHAnsi" w:hAnsiTheme="minorHAnsi"/>
              </w:rPr>
              <w:t xml:space="preserve">10.3 Explain how participation in SkillsUSA can promote lifelong responsibility for community service and professional growth and development. </w:t>
            </w:r>
          </w:p>
          <w:p w:rsidR="0067377C" w:rsidRPr="004C7A75" w:rsidRDefault="0067377C" w:rsidP="0067377C">
            <w:pPr>
              <w:rPr>
                <w:rFonts w:ascii="Century Gothic" w:hAnsi="Century Gothic" w:cs="Times New Roman"/>
                <w:color w:val="C0504D" w:themeColor="accent2"/>
                <w:sz w:val="24"/>
                <w:szCs w:val="24"/>
              </w:rPr>
            </w:pPr>
            <w:r w:rsidRPr="004C7A75">
              <w:rPr>
                <w:sz w:val="24"/>
                <w:szCs w:val="24"/>
              </w:rPr>
              <w:t xml:space="preserve">10.4 Create a personal leadership plan to participate in programs, conferences, community service and competitive events on the local, state, and national level that align with the competencies, skills and knowledge of this course. </w:t>
            </w:r>
          </w:p>
        </w:tc>
      </w:tr>
      <w:tr w:rsidR="00DC3B5D" w:rsidRPr="002037E7" w:rsidTr="00305C29">
        <w:tc>
          <w:tcPr>
            <w:tcW w:w="2232" w:type="dxa"/>
            <w:vAlign w:val="center"/>
          </w:tcPr>
          <w:p w:rsidR="00DC3B5D" w:rsidRPr="00970105" w:rsidRDefault="00DC3B5D" w:rsidP="0067377C">
            <w:pPr>
              <w:rPr>
                <w:rFonts w:ascii="Century Gothic" w:hAnsi="Century Gothic" w:cs="Times New Roman"/>
                <w:b/>
                <w:color w:val="FF0000"/>
                <w:sz w:val="24"/>
                <w:szCs w:val="24"/>
              </w:rPr>
            </w:pPr>
            <w:r w:rsidRPr="002037E7">
              <w:rPr>
                <w:rFonts w:ascii="Century Gothic" w:hAnsi="Century Gothic" w:cs="Times New Roman"/>
                <w:b/>
                <w:sz w:val="24"/>
                <w:szCs w:val="24"/>
              </w:rPr>
              <w:t>Essential Question</w:t>
            </w:r>
            <w:r w:rsidR="00933EA1">
              <w:rPr>
                <w:rFonts w:ascii="Century Gothic" w:hAnsi="Century Gothic" w:cs="Times New Roman"/>
                <w:b/>
                <w:sz w:val="24"/>
                <w:szCs w:val="24"/>
              </w:rPr>
              <w:t>(s)</w:t>
            </w:r>
            <w:r w:rsidR="00970105">
              <w:rPr>
                <w:rFonts w:ascii="Century Gothic" w:hAnsi="Century Gothic" w:cs="Times New Roman"/>
                <w:b/>
                <w:sz w:val="24"/>
                <w:szCs w:val="24"/>
              </w:rPr>
              <w:t xml:space="preserve"> </w:t>
            </w:r>
          </w:p>
        </w:tc>
        <w:tc>
          <w:tcPr>
            <w:tcW w:w="8820" w:type="dxa"/>
          </w:tcPr>
          <w:p w:rsidR="00FE37F5" w:rsidRPr="00FE37F5" w:rsidRDefault="00FE37F5" w:rsidP="00FE37F5">
            <w:pPr>
              <w:pStyle w:val="ListParagraph"/>
              <w:numPr>
                <w:ilvl w:val="0"/>
                <w:numId w:val="10"/>
              </w:numPr>
              <w:rPr>
                <w:rFonts w:cstheme="minorHAnsi"/>
              </w:rPr>
            </w:pPr>
            <w:r w:rsidRPr="00FE37F5">
              <w:rPr>
                <w:rFonts w:cstheme="minorHAnsi"/>
              </w:rPr>
              <w:t xml:space="preserve">What are three classroom procedures?  </w:t>
            </w:r>
          </w:p>
          <w:p w:rsidR="00FE37F5" w:rsidRPr="00FE37F5" w:rsidRDefault="00FE37F5" w:rsidP="00FE37F5">
            <w:pPr>
              <w:pStyle w:val="ListParagraph"/>
              <w:numPr>
                <w:ilvl w:val="0"/>
                <w:numId w:val="10"/>
              </w:numPr>
              <w:rPr>
                <w:rFonts w:cstheme="minorHAnsi"/>
              </w:rPr>
            </w:pPr>
            <w:r w:rsidRPr="00FE37F5">
              <w:rPr>
                <w:rFonts w:cstheme="minorHAnsi"/>
              </w:rPr>
              <w:t>Who can name a course requirement?</w:t>
            </w:r>
          </w:p>
          <w:p w:rsidR="00FE37F5" w:rsidRDefault="00FE37F5" w:rsidP="00FE37F5">
            <w:pPr>
              <w:numPr>
                <w:ilvl w:val="0"/>
                <w:numId w:val="10"/>
              </w:numPr>
              <w:rPr>
                <w:sz w:val="24"/>
                <w:szCs w:val="24"/>
              </w:rPr>
            </w:pPr>
            <w:r w:rsidRPr="00CD2E51">
              <w:rPr>
                <w:rFonts w:cstheme="minorHAnsi"/>
              </w:rPr>
              <w:t xml:space="preserve"> When is the acknowledgement of receipt for the syllabus due?</w:t>
            </w:r>
            <w:r w:rsidRPr="00CD2E51">
              <w:rPr>
                <w:rFonts w:cstheme="minorHAnsi"/>
              </w:rPr>
              <w:tab/>
            </w:r>
          </w:p>
          <w:p w:rsidR="0067377C" w:rsidRDefault="0067377C" w:rsidP="00FE37F5">
            <w:pPr>
              <w:numPr>
                <w:ilvl w:val="0"/>
                <w:numId w:val="10"/>
              </w:numPr>
              <w:rPr>
                <w:sz w:val="24"/>
                <w:szCs w:val="24"/>
              </w:rPr>
            </w:pPr>
            <w:r w:rsidRPr="001D58A3">
              <w:rPr>
                <w:sz w:val="24"/>
                <w:szCs w:val="24"/>
              </w:rPr>
              <w:t xml:space="preserve">Give an example of how SkillsUSA can develop employability skills. </w:t>
            </w:r>
          </w:p>
          <w:p w:rsidR="0067377C" w:rsidRPr="00FE37F5" w:rsidRDefault="0067377C" w:rsidP="00FE37F5">
            <w:pPr>
              <w:numPr>
                <w:ilvl w:val="0"/>
                <w:numId w:val="10"/>
              </w:numPr>
              <w:rPr>
                <w:sz w:val="24"/>
                <w:szCs w:val="24"/>
              </w:rPr>
            </w:pPr>
            <w:r w:rsidRPr="00FE37F5">
              <w:rPr>
                <w:sz w:val="24"/>
                <w:szCs w:val="24"/>
              </w:rPr>
              <w:t>What was the original name of SkillsUSA and what year was it founded?</w:t>
            </w:r>
          </w:p>
          <w:p w:rsidR="0067377C" w:rsidRPr="001D58A3" w:rsidRDefault="0067377C" w:rsidP="00FE37F5">
            <w:pPr>
              <w:numPr>
                <w:ilvl w:val="0"/>
                <w:numId w:val="10"/>
              </w:numPr>
              <w:rPr>
                <w:sz w:val="24"/>
                <w:szCs w:val="24"/>
              </w:rPr>
            </w:pPr>
            <w:r w:rsidRPr="001D58A3">
              <w:rPr>
                <w:sz w:val="24"/>
                <w:szCs w:val="24"/>
              </w:rPr>
              <w:t>List 3 parts of the SkillsUSA mission statement.</w:t>
            </w:r>
          </w:p>
          <w:p w:rsidR="00DC3B5D" w:rsidRPr="0067377C" w:rsidRDefault="0067377C" w:rsidP="00FE37F5">
            <w:pPr>
              <w:numPr>
                <w:ilvl w:val="0"/>
                <w:numId w:val="10"/>
              </w:numPr>
              <w:rPr>
                <w:sz w:val="24"/>
                <w:szCs w:val="24"/>
              </w:rPr>
            </w:pPr>
            <w:r w:rsidRPr="001D58A3">
              <w:rPr>
                <w:sz w:val="24"/>
                <w:szCs w:val="24"/>
              </w:rPr>
              <w:t>What are the SkillsUSA official colors and what does each color represent?</w:t>
            </w:r>
          </w:p>
        </w:tc>
      </w:tr>
      <w:tr w:rsidR="002037E7" w:rsidRPr="002037E7" w:rsidTr="00305C29">
        <w:tc>
          <w:tcPr>
            <w:tcW w:w="2232" w:type="dxa"/>
            <w:vAlign w:val="center"/>
          </w:tcPr>
          <w:p w:rsidR="002037E7" w:rsidRPr="00970105" w:rsidRDefault="002037E7" w:rsidP="0067377C">
            <w:pPr>
              <w:rPr>
                <w:rFonts w:ascii="Century Gothic" w:hAnsi="Century Gothic" w:cs="Times New Roman"/>
                <w:b/>
                <w:color w:val="FF0000"/>
                <w:sz w:val="24"/>
                <w:szCs w:val="24"/>
              </w:rPr>
            </w:pPr>
            <w:r w:rsidRPr="002037E7">
              <w:rPr>
                <w:rFonts w:ascii="Century Gothic" w:hAnsi="Century Gothic" w:cs="Times New Roman"/>
                <w:b/>
                <w:sz w:val="24"/>
                <w:szCs w:val="24"/>
              </w:rPr>
              <w:t>Vocabulary</w:t>
            </w:r>
            <w:r w:rsidR="00970105">
              <w:rPr>
                <w:rFonts w:ascii="Century Gothic" w:hAnsi="Century Gothic" w:cs="Times New Roman"/>
                <w:b/>
                <w:color w:val="FF0000"/>
                <w:sz w:val="24"/>
                <w:szCs w:val="24"/>
              </w:rPr>
              <w:t xml:space="preserve"> </w:t>
            </w:r>
          </w:p>
        </w:tc>
        <w:tc>
          <w:tcPr>
            <w:tcW w:w="8820" w:type="dxa"/>
          </w:tcPr>
          <w:p w:rsidR="002037E7" w:rsidRPr="0067377C" w:rsidRDefault="0067377C" w:rsidP="0067377C">
            <w:pPr>
              <w:ind w:left="360"/>
              <w:rPr>
                <w:sz w:val="24"/>
                <w:szCs w:val="24"/>
              </w:rPr>
            </w:pPr>
            <w:r w:rsidRPr="00CB25D0">
              <w:rPr>
                <w:sz w:val="24"/>
                <w:szCs w:val="24"/>
              </w:rPr>
              <w:t>Honesty, Loyalty, Problem Solving, Communication, Technical Competency, Team Work, Work Ethic, Motivation, Flexibility, Adaptability, and Organization Skills.</w:t>
            </w:r>
          </w:p>
        </w:tc>
      </w:tr>
      <w:tr w:rsidR="00DC3B5D" w:rsidRPr="002037E7" w:rsidTr="00305C29">
        <w:tc>
          <w:tcPr>
            <w:tcW w:w="2232" w:type="dxa"/>
            <w:vAlign w:val="center"/>
          </w:tcPr>
          <w:p w:rsidR="00DC3B5D" w:rsidRPr="00970105" w:rsidRDefault="00CD6A14" w:rsidP="0067377C">
            <w:pPr>
              <w:rPr>
                <w:rFonts w:ascii="Century Gothic" w:hAnsi="Century Gothic" w:cs="Times New Roman"/>
                <w:b/>
                <w:color w:val="FF0000"/>
                <w:sz w:val="24"/>
                <w:szCs w:val="24"/>
              </w:rPr>
            </w:pPr>
            <w:r>
              <w:rPr>
                <w:rFonts w:ascii="Century Gothic" w:hAnsi="Century Gothic" w:cs="Times New Roman"/>
                <w:b/>
                <w:sz w:val="24"/>
                <w:szCs w:val="24"/>
              </w:rPr>
              <w:t>Unit</w:t>
            </w:r>
            <w:r w:rsidR="00DC3B5D" w:rsidRPr="002037E7">
              <w:rPr>
                <w:rFonts w:ascii="Century Gothic" w:hAnsi="Century Gothic" w:cs="Times New Roman"/>
                <w:b/>
                <w:sz w:val="24"/>
                <w:szCs w:val="24"/>
              </w:rPr>
              <w:t xml:space="preserve"> Lesson </w:t>
            </w:r>
          </w:p>
        </w:tc>
        <w:tc>
          <w:tcPr>
            <w:tcW w:w="8820" w:type="dxa"/>
          </w:tcPr>
          <w:p w:rsidR="004C7A75" w:rsidRPr="00727143" w:rsidRDefault="004C7A75" w:rsidP="004C7A75">
            <w:pPr>
              <w:rPr>
                <w:sz w:val="24"/>
                <w:szCs w:val="24"/>
              </w:rPr>
            </w:pPr>
            <w:r w:rsidRPr="00727143">
              <w:rPr>
                <w:sz w:val="24"/>
                <w:szCs w:val="24"/>
              </w:rPr>
              <w:t>Students will sign in</w:t>
            </w:r>
            <w:r>
              <w:rPr>
                <w:sz w:val="24"/>
                <w:szCs w:val="24"/>
              </w:rPr>
              <w:t>.</w:t>
            </w:r>
            <w:r w:rsidRPr="00727143">
              <w:rPr>
                <w:sz w:val="24"/>
                <w:szCs w:val="24"/>
              </w:rPr>
              <w:t xml:space="preserve"> </w:t>
            </w:r>
          </w:p>
          <w:p w:rsidR="004C7A75" w:rsidRDefault="004C7A75" w:rsidP="004C7A75">
            <w:pPr>
              <w:rPr>
                <w:sz w:val="24"/>
                <w:szCs w:val="24"/>
              </w:rPr>
            </w:pPr>
            <w:r w:rsidRPr="00727143">
              <w:rPr>
                <w:sz w:val="24"/>
                <w:szCs w:val="24"/>
              </w:rPr>
              <w:t>Students will view a ppt. on classroom behavior.</w:t>
            </w:r>
          </w:p>
          <w:p w:rsidR="004C7A75" w:rsidRDefault="004C7A75" w:rsidP="004C7A75">
            <w:pPr>
              <w:rPr>
                <w:sz w:val="24"/>
                <w:szCs w:val="24"/>
              </w:rPr>
            </w:pPr>
            <w:r w:rsidRPr="00727143">
              <w:rPr>
                <w:sz w:val="24"/>
                <w:szCs w:val="24"/>
              </w:rPr>
              <w:t>Students will listen as instructions are given on classroom and lab procedures</w:t>
            </w:r>
            <w:r>
              <w:rPr>
                <w:sz w:val="24"/>
                <w:szCs w:val="24"/>
              </w:rPr>
              <w:t>.</w:t>
            </w:r>
          </w:p>
          <w:p w:rsidR="004C7A75" w:rsidRPr="001D58A3" w:rsidRDefault="004C7A75" w:rsidP="004C7A75">
            <w:pPr>
              <w:rPr>
                <w:rFonts w:cstheme="minorHAnsi"/>
                <w:sz w:val="24"/>
                <w:szCs w:val="24"/>
              </w:rPr>
            </w:pPr>
            <w:r w:rsidRPr="001D58A3">
              <w:rPr>
                <w:rFonts w:cstheme="minorHAnsi"/>
                <w:sz w:val="24"/>
                <w:szCs w:val="24"/>
              </w:rPr>
              <w:t>The students will receive general information about the school policies, course requirements, and their syllabus.</w:t>
            </w:r>
          </w:p>
          <w:p w:rsidR="004C7A75" w:rsidRPr="00727143" w:rsidRDefault="004C7A75" w:rsidP="004C7A75">
            <w:pPr>
              <w:rPr>
                <w:sz w:val="24"/>
                <w:szCs w:val="24"/>
              </w:rPr>
            </w:pPr>
            <w:r>
              <w:rPr>
                <w:sz w:val="24"/>
                <w:szCs w:val="24"/>
              </w:rPr>
              <w:t xml:space="preserve">Students will </w:t>
            </w:r>
            <w:r w:rsidRPr="00727143">
              <w:rPr>
                <w:sz w:val="24"/>
                <w:szCs w:val="24"/>
              </w:rPr>
              <w:t xml:space="preserve">write their names on the folders on their desk and fill out the student information sheet found in the folder.    </w:t>
            </w:r>
          </w:p>
          <w:p w:rsidR="004C7A75" w:rsidRDefault="004C7A75" w:rsidP="004C7A75">
            <w:pPr>
              <w:rPr>
                <w:rFonts w:cstheme="minorHAnsi"/>
                <w:sz w:val="24"/>
                <w:szCs w:val="24"/>
              </w:rPr>
            </w:pPr>
            <w:r w:rsidRPr="00727143">
              <w:rPr>
                <w:rFonts w:cstheme="minorHAnsi"/>
                <w:sz w:val="24"/>
                <w:szCs w:val="24"/>
              </w:rPr>
              <w:t>The students will be asked to pair up with the person sitting next to them.</w:t>
            </w:r>
            <w:r>
              <w:rPr>
                <w:rFonts w:cstheme="minorHAnsi"/>
                <w:sz w:val="24"/>
                <w:szCs w:val="24"/>
              </w:rPr>
              <w:t xml:space="preserve"> </w:t>
            </w:r>
          </w:p>
          <w:p w:rsidR="004C7A75" w:rsidRDefault="004C7A75" w:rsidP="004C7A75">
            <w:pPr>
              <w:rPr>
                <w:rFonts w:cstheme="minorHAnsi"/>
                <w:sz w:val="24"/>
                <w:szCs w:val="24"/>
              </w:rPr>
            </w:pPr>
            <w:r>
              <w:rPr>
                <w:rFonts w:cstheme="minorHAnsi"/>
                <w:sz w:val="24"/>
                <w:szCs w:val="24"/>
              </w:rPr>
              <w:t>Students will t</w:t>
            </w:r>
            <w:r w:rsidRPr="00727143">
              <w:rPr>
                <w:rFonts w:cstheme="minorHAnsi"/>
                <w:sz w:val="24"/>
                <w:szCs w:val="24"/>
              </w:rPr>
              <w:t>ake the student interest survey from their folder and interview each other</w:t>
            </w:r>
            <w:r>
              <w:rPr>
                <w:rFonts w:cstheme="minorHAnsi"/>
                <w:sz w:val="24"/>
                <w:szCs w:val="24"/>
              </w:rPr>
              <w:t xml:space="preserve"> completing the student interest survey</w:t>
            </w:r>
            <w:r w:rsidRPr="00727143">
              <w:rPr>
                <w:rFonts w:cstheme="minorHAnsi"/>
                <w:sz w:val="24"/>
                <w:szCs w:val="24"/>
              </w:rPr>
              <w:t xml:space="preserve">. </w:t>
            </w:r>
          </w:p>
          <w:p w:rsidR="00E32CB6" w:rsidRPr="00E32CB6" w:rsidRDefault="00E32CB6" w:rsidP="00E32CB6">
            <w:pPr>
              <w:rPr>
                <w:b/>
              </w:rPr>
            </w:pPr>
            <w:r w:rsidRPr="00304224">
              <w:t>Students</w:t>
            </w:r>
            <w:r>
              <w:t xml:space="preserve"> will </w:t>
            </w:r>
            <w:r w:rsidRPr="00304224">
              <w:t>l</w:t>
            </w:r>
            <w:r>
              <w:t>isten as instructions are given pertaining to the procedure for using a time sheet</w:t>
            </w:r>
            <w:r>
              <w:rPr>
                <w:b/>
              </w:rPr>
              <w:t>.</w:t>
            </w:r>
          </w:p>
          <w:p w:rsidR="004C7A75" w:rsidRPr="0061469E" w:rsidRDefault="004C7A75" w:rsidP="004C7A75">
            <w:pPr>
              <w:rPr>
                <w:sz w:val="24"/>
                <w:szCs w:val="24"/>
              </w:rPr>
            </w:pPr>
            <w:r w:rsidRPr="0061469E">
              <w:rPr>
                <w:sz w:val="24"/>
                <w:szCs w:val="24"/>
              </w:rPr>
              <w:t>Students will list the Standards.</w:t>
            </w:r>
          </w:p>
          <w:p w:rsidR="004C7A75" w:rsidRPr="0061469E" w:rsidRDefault="004C7A75" w:rsidP="004C7A75">
            <w:pPr>
              <w:rPr>
                <w:sz w:val="24"/>
                <w:szCs w:val="24"/>
              </w:rPr>
            </w:pPr>
            <w:r w:rsidRPr="0061469E">
              <w:rPr>
                <w:sz w:val="24"/>
                <w:szCs w:val="24"/>
              </w:rPr>
              <w:t>Students will listen as the standards are being explained.</w:t>
            </w:r>
          </w:p>
          <w:p w:rsidR="00DC3B5D" w:rsidRDefault="004C7A75" w:rsidP="004C7A75">
            <w:pPr>
              <w:rPr>
                <w:sz w:val="24"/>
                <w:szCs w:val="24"/>
              </w:rPr>
            </w:pPr>
            <w:r w:rsidRPr="0061469E">
              <w:rPr>
                <w:sz w:val="24"/>
                <w:szCs w:val="24"/>
              </w:rPr>
              <w:lastRenderedPageBreak/>
              <w:t>Students will list and define 3 opportunities to enhance their learning in CTAE.</w:t>
            </w:r>
          </w:p>
          <w:p w:rsidR="00CD6A14" w:rsidRPr="0061469E" w:rsidRDefault="00CD6A14" w:rsidP="00CD6A14">
            <w:pPr>
              <w:rPr>
                <w:sz w:val="24"/>
                <w:szCs w:val="24"/>
              </w:rPr>
            </w:pPr>
            <w:r w:rsidRPr="0061469E">
              <w:rPr>
                <w:sz w:val="24"/>
                <w:szCs w:val="24"/>
              </w:rPr>
              <w:t>Students the will list top 10 qualities that employers are looking for.</w:t>
            </w:r>
          </w:p>
          <w:p w:rsidR="00CD6A14" w:rsidRPr="0061469E" w:rsidRDefault="00CD6A14" w:rsidP="00CD6A14">
            <w:pPr>
              <w:rPr>
                <w:sz w:val="24"/>
                <w:szCs w:val="24"/>
              </w:rPr>
            </w:pPr>
            <w:r w:rsidRPr="0061469E">
              <w:rPr>
                <w:sz w:val="24"/>
                <w:szCs w:val="24"/>
              </w:rPr>
              <w:t>Students will listen as a short discussion is given pertaining to the history of SkillsUSA.</w:t>
            </w:r>
          </w:p>
          <w:p w:rsidR="00CD6A14" w:rsidRPr="0061469E" w:rsidRDefault="00CD6A14" w:rsidP="00CD6A14">
            <w:pPr>
              <w:rPr>
                <w:sz w:val="24"/>
                <w:szCs w:val="24"/>
              </w:rPr>
            </w:pPr>
            <w:r w:rsidRPr="0061469E">
              <w:rPr>
                <w:sz w:val="24"/>
                <w:szCs w:val="24"/>
              </w:rPr>
              <w:t>Students will be expected to take notes</w:t>
            </w:r>
          </w:p>
          <w:p w:rsidR="00CD6A14" w:rsidRPr="0061469E" w:rsidRDefault="00CD6A14" w:rsidP="00CD6A14">
            <w:pPr>
              <w:rPr>
                <w:sz w:val="24"/>
                <w:szCs w:val="24"/>
              </w:rPr>
            </w:pPr>
            <w:r w:rsidRPr="0061469E">
              <w:rPr>
                <w:sz w:val="24"/>
                <w:szCs w:val="24"/>
              </w:rPr>
              <w:t>Students will view  a short SkillsUSA video</w:t>
            </w:r>
          </w:p>
          <w:p w:rsidR="005522FA" w:rsidRDefault="00CD6A14" w:rsidP="00CD6A14">
            <w:pPr>
              <w:rPr>
                <w:sz w:val="24"/>
                <w:szCs w:val="24"/>
              </w:rPr>
            </w:pPr>
            <w:r w:rsidRPr="0061469E">
              <w:rPr>
                <w:sz w:val="24"/>
                <w:szCs w:val="24"/>
              </w:rPr>
              <w:t>Students will list the acronym VICA &amp; what it stands for and when it was founded &amp; the name change.</w:t>
            </w:r>
          </w:p>
          <w:p w:rsidR="00CD6A14" w:rsidRPr="004C7A75" w:rsidRDefault="005522FA" w:rsidP="004C7A75">
            <w:pPr>
              <w:rPr>
                <w:sz w:val="24"/>
                <w:szCs w:val="24"/>
              </w:rPr>
            </w:pPr>
            <w:r>
              <w:rPr>
                <w:sz w:val="24"/>
                <w:szCs w:val="24"/>
              </w:rPr>
              <w:t>Students will take a SkillsUSA History test</w:t>
            </w:r>
          </w:p>
        </w:tc>
      </w:tr>
      <w:tr w:rsidR="00970105" w:rsidRPr="002037E7" w:rsidTr="00305C29">
        <w:tc>
          <w:tcPr>
            <w:tcW w:w="11052" w:type="dxa"/>
            <w:gridSpan w:val="2"/>
            <w:shd w:val="clear" w:color="auto" w:fill="EEECE1" w:themeFill="background2"/>
            <w:vAlign w:val="center"/>
          </w:tcPr>
          <w:p w:rsidR="00970105" w:rsidRPr="002037E7" w:rsidRDefault="00970105" w:rsidP="00DC3B5D">
            <w:pPr>
              <w:rPr>
                <w:rFonts w:ascii="Century Gothic" w:hAnsi="Century Gothic" w:cs="Times New Roman"/>
                <w:b/>
                <w:sz w:val="24"/>
                <w:szCs w:val="24"/>
              </w:rPr>
            </w:pPr>
            <w:r w:rsidRPr="002037E7">
              <w:rPr>
                <w:rFonts w:ascii="Century Gothic" w:hAnsi="Century Gothic" w:cs="Times New Roman"/>
                <w:b/>
                <w:sz w:val="24"/>
                <w:szCs w:val="24"/>
              </w:rPr>
              <w:lastRenderedPageBreak/>
              <w:t>Work Session (Explore, Explain, Elaborate)</w:t>
            </w:r>
          </w:p>
        </w:tc>
      </w:tr>
      <w:tr w:rsidR="00DC3B5D" w:rsidRPr="002037E7" w:rsidTr="00305C29">
        <w:tc>
          <w:tcPr>
            <w:tcW w:w="11052" w:type="dxa"/>
            <w:gridSpan w:val="2"/>
            <w:shd w:val="clear" w:color="auto" w:fill="FFFFFF" w:themeFill="background1"/>
            <w:vAlign w:val="center"/>
          </w:tcPr>
          <w:p w:rsidR="00DC3B5D" w:rsidRPr="00970105" w:rsidRDefault="004C7A75" w:rsidP="004C7A75">
            <w:pPr>
              <w:rPr>
                <w:rFonts w:ascii="Century Gothic" w:hAnsi="Century Gothic" w:cs="Times New Roman"/>
                <w:color w:val="FF0000"/>
                <w:sz w:val="24"/>
                <w:szCs w:val="24"/>
              </w:rPr>
            </w:pPr>
            <w:r>
              <w:rPr>
                <w:rFonts w:ascii="Century Gothic" w:hAnsi="Century Gothic" w:cs="Times New Roman"/>
                <w:color w:val="FF0000"/>
                <w:sz w:val="24"/>
                <w:szCs w:val="24"/>
              </w:rPr>
              <w:t xml:space="preserve"> Students will be given an index card to write whether they are a </w:t>
            </w:r>
            <w:r w:rsidRPr="004B03FE">
              <w:rPr>
                <w:rFonts w:ascii="Century Gothic" w:hAnsi="Century Gothic" w:cs="Times New Roman"/>
                <w:sz w:val="24"/>
                <w:szCs w:val="24"/>
                <w:u w:val="single"/>
              </w:rPr>
              <w:t>Novice</w:t>
            </w:r>
            <w:r>
              <w:rPr>
                <w:rFonts w:ascii="Century Gothic" w:hAnsi="Century Gothic" w:cs="Times New Roman"/>
                <w:color w:val="FF0000"/>
                <w:sz w:val="24"/>
                <w:szCs w:val="24"/>
              </w:rPr>
              <w:t xml:space="preserve">: I am starting to learn this and I don’t understand it yet. </w:t>
            </w:r>
            <w:r w:rsidRPr="004B03FE">
              <w:rPr>
                <w:rFonts w:ascii="Century Gothic" w:hAnsi="Century Gothic" w:cs="Times New Roman"/>
                <w:sz w:val="24"/>
                <w:szCs w:val="24"/>
                <w:u w:val="single"/>
              </w:rPr>
              <w:t>An Apprentice</w:t>
            </w:r>
            <w:r>
              <w:rPr>
                <w:rFonts w:ascii="Century Gothic" w:hAnsi="Century Gothic" w:cs="Times New Roman"/>
                <w:color w:val="FF0000"/>
                <w:sz w:val="24"/>
                <w:szCs w:val="24"/>
              </w:rPr>
              <w:t xml:space="preserve">; I can do this if I look at an example or get help. </w:t>
            </w:r>
            <w:r w:rsidRPr="004B03FE">
              <w:rPr>
                <w:rFonts w:ascii="Century Gothic" w:hAnsi="Century Gothic" w:cs="Times New Roman"/>
                <w:sz w:val="24"/>
                <w:szCs w:val="24"/>
                <w:u w:val="single"/>
              </w:rPr>
              <w:t xml:space="preserve">A </w:t>
            </w:r>
            <w:proofErr w:type="spellStart"/>
            <w:r w:rsidRPr="004B03FE">
              <w:rPr>
                <w:rFonts w:ascii="Century Gothic" w:hAnsi="Century Gothic" w:cs="Times New Roman"/>
                <w:sz w:val="24"/>
                <w:szCs w:val="24"/>
                <w:u w:val="single"/>
              </w:rPr>
              <w:t>Practioner</w:t>
            </w:r>
            <w:proofErr w:type="spellEnd"/>
            <w:r>
              <w:rPr>
                <w:rFonts w:ascii="Century Gothic" w:hAnsi="Century Gothic" w:cs="Times New Roman"/>
                <w:color w:val="FF0000"/>
                <w:sz w:val="24"/>
                <w:szCs w:val="24"/>
              </w:rPr>
              <w:t xml:space="preserve">; I can do this on my own without any help. Or </w:t>
            </w:r>
            <w:r w:rsidRPr="004B03FE">
              <w:rPr>
                <w:rFonts w:ascii="Century Gothic" w:hAnsi="Century Gothic" w:cs="Times New Roman"/>
                <w:sz w:val="24"/>
                <w:szCs w:val="24"/>
                <w:u w:val="single"/>
              </w:rPr>
              <w:t>an Expert</w:t>
            </w:r>
            <w:r>
              <w:rPr>
                <w:rFonts w:ascii="Century Gothic" w:hAnsi="Century Gothic" w:cs="Times New Roman"/>
                <w:color w:val="FF0000"/>
                <w:sz w:val="24"/>
                <w:szCs w:val="24"/>
              </w:rPr>
              <w:t>; I can do this on my own without any help! And explain how to do it. The students will be grouped based on what they write down on their index card. The experts will assist in helping with the different groups.</w:t>
            </w:r>
          </w:p>
        </w:tc>
      </w:tr>
      <w:tr w:rsidR="00DC3B5D" w:rsidRPr="002037E7" w:rsidTr="00305C29">
        <w:tc>
          <w:tcPr>
            <w:tcW w:w="2232" w:type="dxa"/>
            <w:vMerge w:val="restart"/>
            <w:vAlign w:val="center"/>
          </w:tcPr>
          <w:p w:rsidR="004C7A75" w:rsidRDefault="00DC3B5D" w:rsidP="00D31525">
            <w:pPr>
              <w:rPr>
                <w:rFonts w:ascii="Century Gothic" w:hAnsi="Century Gothic" w:cs="Times New Roman"/>
                <w:b/>
                <w:sz w:val="24"/>
                <w:szCs w:val="24"/>
              </w:rPr>
            </w:pPr>
            <w:r w:rsidRPr="002037E7">
              <w:rPr>
                <w:rFonts w:ascii="Century Gothic" w:hAnsi="Century Gothic" w:cs="Times New Roman"/>
                <w:b/>
                <w:sz w:val="24"/>
                <w:szCs w:val="24"/>
              </w:rPr>
              <w:t>Differentiated</w:t>
            </w:r>
            <w:r w:rsidR="00D31525" w:rsidRPr="002037E7">
              <w:rPr>
                <w:rFonts w:ascii="Century Gothic" w:hAnsi="Century Gothic" w:cs="Times New Roman"/>
                <w:b/>
                <w:sz w:val="24"/>
                <w:szCs w:val="24"/>
              </w:rPr>
              <w:t xml:space="preserve"> </w:t>
            </w:r>
          </w:p>
          <w:p w:rsidR="004C7A75" w:rsidRDefault="004C7A75" w:rsidP="00D31525">
            <w:pPr>
              <w:rPr>
                <w:rFonts w:ascii="Century Gothic" w:hAnsi="Century Gothic" w:cs="Times New Roman"/>
                <w:b/>
                <w:sz w:val="24"/>
                <w:szCs w:val="24"/>
              </w:rPr>
            </w:pPr>
          </w:p>
          <w:p w:rsidR="004C7A75" w:rsidRDefault="004C7A75" w:rsidP="00D31525">
            <w:pPr>
              <w:rPr>
                <w:rFonts w:ascii="Century Gothic" w:hAnsi="Century Gothic" w:cs="Times New Roman"/>
                <w:b/>
                <w:sz w:val="24"/>
                <w:szCs w:val="24"/>
              </w:rPr>
            </w:pPr>
          </w:p>
          <w:p w:rsidR="004C7A75" w:rsidRDefault="004C7A75" w:rsidP="00D31525">
            <w:pPr>
              <w:rPr>
                <w:rFonts w:ascii="Century Gothic" w:hAnsi="Century Gothic" w:cs="Times New Roman"/>
                <w:b/>
                <w:sz w:val="24"/>
                <w:szCs w:val="24"/>
              </w:rPr>
            </w:pPr>
          </w:p>
          <w:p w:rsidR="004C7A75" w:rsidRDefault="004C7A75" w:rsidP="00D31525">
            <w:pPr>
              <w:rPr>
                <w:rFonts w:ascii="Century Gothic" w:hAnsi="Century Gothic" w:cs="Times New Roman"/>
                <w:b/>
                <w:sz w:val="24"/>
                <w:szCs w:val="24"/>
              </w:rPr>
            </w:pPr>
          </w:p>
          <w:p w:rsidR="00DC3B5D" w:rsidRPr="002037E7" w:rsidRDefault="00D31525" w:rsidP="00D31525">
            <w:pPr>
              <w:rPr>
                <w:rFonts w:ascii="Century Gothic" w:hAnsi="Century Gothic" w:cs="Times New Roman"/>
                <w:b/>
                <w:sz w:val="24"/>
                <w:szCs w:val="24"/>
              </w:rPr>
            </w:pPr>
            <w:r w:rsidRPr="002037E7">
              <w:rPr>
                <w:rFonts w:ascii="Century Gothic" w:hAnsi="Century Gothic" w:cs="Times New Roman"/>
                <w:b/>
                <w:sz w:val="24"/>
                <w:szCs w:val="24"/>
              </w:rPr>
              <w:t>Instruction</w:t>
            </w:r>
            <w:r>
              <w:rPr>
                <w:rFonts w:ascii="Century Gothic" w:hAnsi="Century Gothic" w:cs="Times New Roman"/>
                <w:b/>
                <w:sz w:val="24"/>
                <w:szCs w:val="24"/>
              </w:rPr>
              <w:t xml:space="preserve">/ </w:t>
            </w:r>
            <w:r w:rsidR="00C97F8D">
              <w:rPr>
                <w:rFonts w:ascii="Century Gothic" w:hAnsi="Century Gothic" w:cs="Times New Roman"/>
                <w:b/>
                <w:sz w:val="24"/>
                <w:szCs w:val="24"/>
              </w:rPr>
              <w:t xml:space="preserve"> Small Group/Task</w:t>
            </w:r>
            <w:r w:rsidR="00970105">
              <w:rPr>
                <w:rFonts w:ascii="Century Gothic" w:hAnsi="Century Gothic" w:cs="Times New Roman"/>
                <w:b/>
                <w:sz w:val="24"/>
                <w:szCs w:val="24"/>
              </w:rPr>
              <w:t xml:space="preserve"> </w:t>
            </w:r>
          </w:p>
        </w:tc>
        <w:tc>
          <w:tcPr>
            <w:tcW w:w="8820" w:type="dxa"/>
          </w:tcPr>
          <w:p w:rsidR="004C7A75" w:rsidRDefault="00093773" w:rsidP="004C7A75">
            <w:pPr>
              <w:tabs>
                <w:tab w:val="right" w:pos="3294"/>
              </w:tabs>
              <w:rPr>
                <w:rFonts w:ascii="Century Gothic" w:hAnsi="Century Gothic" w:cs="Times New Roman"/>
                <w:b/>
                <w:sz w:val="24"/>
                <w:szCs w:val="24"/>
              </w:rPr>
            </w:pPr>
            <w:r>
              <w:rPr>
                <w:rFonts w:ascii="Century Gothic" w:hAnsi="Century Gothic" w:cs="Times New Roman"/>
                <w:b/>
                <w:sz w:val="24"/>
                <w:szCs w:val="24"/>
              </w:rPr>
              <w:t>Group</w:t>
            </w:r>
            <w:r w:rsidR="004C7A75">
              <w:rPr>
                <w:rFonts w:ascii="Century Gothic" w:hAnsi="Century Gothic" w:cs="Times New Roman"/>
                <w:b/>
                <w:sz w:val="24"/>
                <w:szCs w:val="24"/>
              </w:rPr>
              <w:t xml:space="preserve"> I</w:t>
            </w:r>
            <w:r>
              <w:rPr>
                <w:rFonts w:ascii="Century Gothic" w:hAnsi="Century Gothic" w:cs="Times New Roman"/>
                <w:b/>
                <w:sz w:val="24"/>
                <w:szCs w:val="24"/>
              </w:rPr>
              <w:t>:</w:t>
            </w:r>
            <w:r w:rsidR="00C97F8D">
              <w:rPr>
                <w:rFonts w:ascii="Century Gothic" w:hAnsi="Century Gothic" w:cs="Times New Roman"/>
                <w:b/>
                <w:sz w:val="24"/>
                <w:szCs w:val="24"/>
              </w:rPr>
              <w:t xml:space="preserve">  </w:t>
            </w:r>
          </w:p>
          <w:p w:rsidR="004C7A75" w:rsidRPr="00E83CFC" w:rsidRDefault="004C7A75" w:rsidP="004C7A75">
            <w:pPr>
              <w:tabs>
                <w:tab w:val="right" w:pos="3294"/>
              </w:tabs>
              <w:rPr>
                <w:sz w:val="24"/>
                <w:szCs w:val="24"/>
                <w:u w:val="single"/>
              </w:rPr>
            </w:pPr>
            <w:r w:rsidRPr="00E83CFC">
              <w:rPr>
                <w:sz w:val="24"/>
                <w:szCs w:val="24"/>
                <w:u w:val="single"/>
              </w:rPr>
              <w:t>Content:</w:t>
            </w:r>
          </w:p>
          <w:p w:rsidR="004C7A75" w:rsidRPr="00E83CFC" w:rsidRDefault="004C7A75" w:rsidP="004C7A75">
            <w:pPr>
              <w:tabs>
                <w:tab w:val="right" w:pos="3294"/>
              </w:tabs>
              <w:rPr>
                <w:sz w:val="24"/>
                <w:szCs w:val="24"/>
                <w:u w:val="single"/>
              </w:rPr>
            </w:pPr>
            <w:r w:rsidRPr="00E83CFC">
              <w:rPr>
                <w:sz w:val="24"/>
                <w:szCs w:val="24"/>
              </w:rPr>
              <w:t>Student teacher conferencing, student/student conferencing</w:t>
            </w:r>
          </w:p>
          <w:p w:rsidR="004C7A75" w:rsidRPr="00E83CFC" w:rsidRDefault="004C7A75" w:rsidP="004C7A75">
            <w:pPr>
              <w:tabs>
                <w:tab w:val="right" w:pos="3294"/>
              </w:tabs>
              <w:rPr>
                <w:sz w:val="24"/>
                <w:szCs w:val="24"/>
                <w:u w:val="single"/>
              </w:rPr>
            </w:pPr>
            <w:r w:rsidRPr="00E83CFC">
              <w:rPr>
                <w:sz w:val="24"/>
                <w:szCs w:val="24"/>
                <w:u w:val="single"/>
              </w:rPr>
              <w:t xml:space="preserve">Process: </w:t>
            </w:r>
          </w:p>
          <w:p w:rsidR="00DC3B5D" w:rsidRPr="004C7A75" w:rsidRDefault="004C7A75" w:rsidP="004C7A75">
            <w:pPr>
              <w:tabs>
                <w:tab w:val="right" w:pos="3294"/>
              </w:tabs>
              <w:rPr>
                <w:sz w:val="24"/>
                <w:szCs w:val="24"/>
              </w:rPr>
            </w:pPr>
            <w:r w:rsidRPr="00E83CFC">
              <w:rPr>
                <w:sz w:val="24"/>
                <w:szCs w:val="24"/>
              </w:rPr>
              <w:t>Using tiered activities to which all learners work with the same important understanding and skills, but proceed with different levels of support, challenge or complexity; various modifications</w:t>
            </w:r>
            <w:r>
              <w:rPr>
                <w:sz w:val="24"/>
                <w:szCs w:val="24"/>
              </w:rPr>
              <w:t xml:space="preserve">, </w:t>
            </w:r>
            <w:r w:rsidRPr="00E83CFC">
              <w:rPr>
                <w:sz w:val="24"/>
                <w:szCs w:val="24"/>
              </w:rPr>
              <w:t>interventions for specified students</w:t>
            </w:r>
            <w:r w:rsidR="00C97F8D">
              <w:rPr>
                <w:rFonts w:ascii="Century Gothic" w:hAnsi="Century Gothic" w:cs="Times New Roman"/>
                <w:b/>
                <w:sz w:val="24"/>
                <w:szCs w:val="24"/>
              </w:rPr>
              <w:t xml:space="preserve">                            </w:t>
            </w:r>
          </w:p>
        </w:tc>
      </w:tr>
      <w:tr w:rsidR="004C7A75" w:rsidRPr="002037E7" w:rsidTr="00305C29">
        <w:tc>
          <w:tcPr>
            <w:tcW w:w="2232" w:type="dxa"/>
            <w:vMerge/>
            <w:vAlign w:val="center"/>
          </w:tcPr>
          <w:p w:rsidR="004C7A75" w:rsidRPr="002037E7" w:rsidRDefault="004C7A75" w:rsidP="004C7A75">
            <w:pPr>
              <w:rPr>
                <w:rFonts w:ascii="Century Gothic" w:hAnsi="Century Gothic" w:cs="Times New Roman"/>
                <w:sz w:val="24"/>
                <w:szCs w:val="24"/>
              </w:rPr>
            </w:pPr>
          </w:p>
        </w:tc>
        <w:tc>
          <w:tcPr>
            <w:tcW w:w="8820" w:type="dxa"/>
          </w:tcPr>
          <w:p w:rsidR="004C7A75" w:rsidRDefault="004C7A75" w:rsidP="004C7A75">
            <w:pPr>
              <w:rPr>
                <w:rFonts w:ascii="Century Gothic" w:hAnsi="Century Gothic" w:cs="Times New Roman"/>
                <w:b/>
                <w:color w:val="C0504D" w:themeColor="accent2"/>
                <w:sz w:val="24"/>
                <w:szCs w:val="24"/>
              </w:rPr>
            </w:pPr>
            <w:r>
              <w:rPr>
                <w:rFonts w:ascii="Century Gothic" w:hAnsi="Century Gothic" w:cs="Times New Roman"/>
                <w:b/>
                <w:sz w:val="24"/>
                <w:szCs w:val="24"/>
              </w:rPr>
              <w:t>Group II:</w:t>
            </w:r>
            <w:r w:rsidRPr="00093773">
              <w:rPr>
                <w:rFonts w:ascii="Century Gothic" w:hAnsi="Century Gothic" w:cs="Times New Roman"/>
                <w:b/>
                <w:color w:val="C0504D" w:themeColor="accent2"/>
                <w:sz w:val="24"/>
                <w:szCs w:val="24"/>
              </w:rPr>
              <w:t xml:space="preserve"> </w:t>
            </w:r>
          </w:p>
          <w:p w:rsidR="004C7A75" w:rsidRPr="00E83CFC" w:rsidRDefault="004C7A75" w:rsidP="004C7A75">
            <w:pPr>
              <w:tabs>
                <w:tab w:val="right" w:pos="3294"/>
              </w:tabs>
              <w:rPr>
                <w:sz w:val="24"/>
                <w:szCs w:val="24"/>
                <w:u w:val="single"/>
              </w:rPr>
            </w:pPr>
            <w:r w:rsidRPr="00E83CFC">
              <w:rPr>
                <w:sz w:val="24"/>
                <w:szCs w:val="24"/>
                <w:u w:val="single"/>
              </w:rPr>
              <w:t>Content</w:t>
            </w:r>
          </w:p>
          <w:p w:rsidR="004C7A75" w:rsidRPr="00E83CFC" w:rsidRDefault="004C7A75" w:rsidP="004C7A75">
            <w:pPr>
              <w:rPr>
                <w:sz w:val="24"/>
                <w:szCs w:val="24"/>
              </w:rPr>
            </w:pPr>
            <w:r w:rsidRPr="00E83CFC">
              <w:rPr>
                <w:sz w:val="24"/>
                <w:szCs w:val="24"/>
              </w:rPr>
              <w:t>Flexible grouping, student/student conferencing</w:t>
            </w:r>
          </w:p>
          <w:p w:rsidR="004C7A75" w:rsidRPr="00E83CFC" w:rsidRDefault="004C7A75" w:rsidP="004C7A75">
            <w:pPr>
              <w:tabs>
                <w:tab w:val="right" w:pos="3294"/>
              </w:tabs>
              <w:rPr>
                <w:sz w:val="24"/>
                <w:szCs w:val="24"/>
                <w:u w:val="single"/>
              </w:rPr>
            </w:pPr>
            <w:r w:rsidRPr="00E83CFC">
              <w:rPr>
                <w:sz w:val="24"/>
                <w:szCs w:val="24"/>
                <w:u w:val="single"/>
              </w:rPr>
              <w:t>Product</w:t>
            </w:r>
          </w:p>
          <w:p w:rsidR="004C7A75" w:rsidRPr="002037E7" w:rsidRDefault="004C7A75" w:rsidP="004C7A75">
            <w:pPr>
              <w:rPr>
                <w:rFonts w:ascii="Century Gothic" w:hAnsi="Century Gothic" w:cs="Times New Roman"/>
                <w:b/>
                <w:sz w:val="24"/>
                <w:szCs w:val="24"/>
              </w:rPr>
            </w:pPr>
            <w:r w:rsidRPr="00E83CFC">
              <w:rPr>
                <w:sz w:val="24"/>
                <w:szCs w:val="24"/>
              </w:rPr>
              <w:t>Allowing students to work alone or in small groups on their products</w:t>
            </w:r>
          </w:p>
        </w:tc>
      </w:tr>
      <w:tr w:rsidR="004C7A75" w:rsidRPr="002037E7" w:rsidTr="00305C29">
        <w:tc>
          <w:tcPr>
            <w:tcW w:w="2232" w:type="dxa"/>
            <w:vMerge/>
            <w:vAlign w:val="center"/>
          </w:tcPr>
          <w:p w:rsidR="004C7A75" w:rsidRPr="002037E7" w:rsidRDefault="004C7A75" w:rsidP="004C7A75">
            <w:pPr>
              <w:rPr>
                <w:rFonts w:ascii="Century Gothic" w:hAnsi="Century Gothic" w:cs="Times New Roman"/>
                <w:sz w:val="24"/>
                <w:szCs w:val="24"/>
              </w:rPr>
            </w:pPr>
          </w:p>
        </w:tc>
        <w:tc>
          <w:tcPr>
            <w:tcW w:w="8820" w:type="dxa"/>
          </w:tcPr>
          <w:p w:rsidR="004C7A75" w:rsidRDefault="004C7A75" w:rsidP="004C7A75">
            <w:pPr>
              <w:tabs>
                <w:tab w:val="right" w:pos="3294"/>
              </w:tabs>
              <w:rPr>
                <w:rFonts w:ascii="Century Gothic" w:hAnsi="Century Gothic" w:cs="Times New Roman"/>
                <w:b/>
                <w:sz w:val="24"/>
                <w:szCs w:val="24"/>
              </w:rPr>
            </w:pPr>
            <w:r>
              <w:rPr>
                <w:rFonts w:ascii="Century Gothic" w:hAnsi="Century Gothic" w:cs="Times New Roman"/>
                <w:b/>
                <w:sz w:val="24"/>
                <w:szCs w:val="24"/>
              </w:rPr>
              <w:t>Group III:</w:t>
            </w:r>
          </w:p>
          <w:p w:rsidR="004C7A75" w:rsidRPr="00E83CFC" w:rsidRDefault="004C7A75" w:rsidP="004C7A75">
            <w:pPr>
              <w:tabs>
                <w:tab w:val="right" w:pos="3294"/>
              </w:tabs>
              <w:rPr>
                <w:sz w:val="24"/>
                <w:szCs w:val="24"/>
                <w:u w:val="single"/>
              </w:rPr>
            </w:pPr>
            <w:r w:rsidRPr="00093773">
              <w:rPr>
                <w:rFonts w:ascii="Century Gothic" w:hAnsi="Century Gothic" w:cs="Times New Roman"/>
                <w:b/>
                <w:color w:val="C0504D" w:themeColor="accent2"/>
                <w:sz w:val="24"/>
                <w:szCs w:val="24"/>
              </w:rPr>
              <w:t xml:space="preserve"> </w:t>
            </w:r>
            <w:r w:rsidRPr="00E83CFC">
              <w:rPr>
                <w:sz w:val="24"/>
                <w:szCs w:val="24"/>
                <w:u w:val="single"/>
              </w:rPr>
              <w:t>Product</w:t>
            </w:r>
          </w:p>
          <w:p w:rsidR="004C7A75" w:rsidRPr="00E83CFC" w:rsidRDefault="004C7A75" w:rsidP="004C7A75">
            <w:pPr>
              <w:tabs>
                <w:tab w:val="right" w:pos="3294"/>
              </w:tabs>
              <w:rPr>
                <w:sz w:val="24"/>
                <w:szCs w:val="24"/>
              </w:rPr>
            </w:pPr>
            <w:r w:rsidRPr="00E83CFC">
              <w:rPr>
                <w:sz w:val="24"/>
                <w:szCs w:val="24"/>
              </w:rPr>
              <w:t xml:space="preserve">Allowing students to work alone or in small groups on their products. </w:t>
            </w:r>
          </w:p>
        </w:tc>
      </w:tr>
      <w:tr w:rsidR="004C7A75" w:rsidRPr="002037E7" w:rsidTr="00305C29">
        <w:trPr>
          <w:trHeight w:val="278"/>
        </w:trPr>
        <w:tc>
          <w:tcPr>
            <w:tcW w:w="2232" w:type="dxa"/>
            <w:vAlign w:val="center"/>
          </w:tcPr>
          <w:p w:rsidR="004C7A75" w:rsidRPr="00861C13" w:rsidRDefault="004C7A75" w:rsidP="004C7A75">
            <w:pPr>
              <w:rPr>
                <w:rFonts w:ascii="Century Gothic" w:hAnsi="Century Gothic" w:cs="Times New Roman"/>
                <w:b/>
                <w:color w:val="FF0000"/>
                <w:sz w:val="24"/>
                <w:szCs w:val="24"/>
              </w:rPr>
            </w:pPr>
            <w:r w:rsidRPr="002037E7">
              <w:rPr>
                <w:rFonts w:ascii="Century Gothic" w:hAnsi="Century Gothic" w:cs="Times New Roman"/>
                <w:b/>
                <w:sz w:val="24"/>
                <w:szCs w:val="24"/>
              </w:rPr>
              <w:t>Writing</w:t>
            </w:r>
            <w:r>
              <w:rPr>
                <w:rFonts w:ascii="Century Gothic" w:hAnsi="Century Gothic" w:cs="Times New Roman"/>
                <w:b/>
                <w:sz w:val="24"/>
                <w:szCs w:val="24"/>
              </w:rPr>
              <w:t xml:space="preserve"> Connection </w:t>
            </w:r>
          </w:p>
        </w:tc>
        <w:tc>
          <w:tcPr>
            <w:tcW w:w="8820" w:type="dxa"/>
          </w:tcPr>
          <w:p w:rsidR="004C7A75" w:rsidRPr="002037E7" w:rsidRDefault="004C7A75" w:rsidP="004C7A75">
            <w:pPr>
              <w:rPr>
                <w:rFonts w:ascii="Century Gothic" w:hAnsi="Century Gothic" w:cs="Times New Roman"/>
                <w:sz w:val="24"/>
                <w:szCs w:val="24"/>
              </w:rPr>
            </w:pPr>
            <w:r>
              <w:t>Students will c</w:t>
            </w:r>
            <w:r w:rsidRPr="003E20AC">
              <w:t>reate a personal leadership plan to participate in programs, conferences, community service and competitive events on the local, state, and national level that align with the competencies, skills and knowledge of this course</w:t>
            </w:r>
          </w:p>
        </w:tc>
      </w:tr>
      <w:tr w:rsidR="004C7A75" w:rsidRPr="002037E7" w:rsidTr="00305C29">
        <w:trPr>
          <w:trHeight w:val="278"/>
        </w:trPr>
        <w:tc>
          <w:tcPr>
            <w:tcW w:w="2232" w:type="dxa"/>
            <w:vAlign w:val="center"/>
          </w:tcPr>
          <w:p w:rsidR="004C7A75" w:rsidRPr="002037E7" w:rsidRDefault="004C7A75" w:rsidP="004C7A75">
            <w:pPr>
              <w:rPr>
                <w:rFonts w:ascii="Century Gothic" w:hAnsi="Century Gothic" w:cs="Times New Roman"/>
                <w:b/>
                <w:sz w:val="24"/>
                <w:szCs w:val="24"/>
              </w:rPr>
            </w:pPr>
            <w:r>
              <w:rPr>
                <w:rFonts w:ascii="Century Gothic" w:hAnsi="Century Gothic" w:cs="Times New Roman"/>
                <w:b/>
                <w:sz w:val="24"/>
                <w:szCs w:val="24"/>
              </w:rPr>
              <w:t>End of Unit Assessment Connection</w:t>
            </w:r>
          </w:p>
        </w:tc>
        <w:tc>
          <w:tcPr>
            <w:tcW w:w="8820" w:type="dxa"/>
          </w:tcPr>
          <w:p w:rsidR="004C7A75" w:rsidRDefault="004C7A75" w:rsidP="004C7A75">
            <w:pPr>
              <w:rPr>
                <w:rFonts w:cs="Times New Roman"/>
                <w:sz w:val="24"/>
                <w:szCs w:val="24"/>
              </w:rPr>
            </w:pPr>
            <w:r w:rsidRPr="00E038FE">
              <w:rPr>
                <w:rFonts w:cs="Times New Roman"/>
                <w:sz w:val="24"/>
                <w:szCs w:val="24"/>
              </w:rPr>
              <w:t>Can students share with others important characteristics that employers are looking for?</w:t>
            </w:r>
          </w:p>
          <w:p w:rsidR="00491DFC" w:rsidRPr="002037E7" w:rsidRDefault="00491DFC" w:rsidP="004C7A75">
            <w:pPr>
              <w:rPr>
                <w:rFonts w:ascii="Century Gothic" w:hAnsi="Century Gothic" w:cs="Times New Roman"/>
                <w:sz w:val="24"/>
                <w:szCs w:val="24"/>
              </w:rPr>
            </w:pPr>
          </w:p>
        </w:tc>
      </w:tr>
      <w:tr w:rsidR="004C7A75" w:rsidRPr="002037E7" w:rsidTr="00305C29">
        <w:trPr>
          <w:trHeight w:val="278"/>
        </w:trPr>
        <w:tc>
          <w:tcPr>
            <w:tcW w:w="11052" w:type="dxa"/>
            <w:gridSpan w:val="2"/>
            <w:tcBorders>
              <w:top w:val="single" w:sz="4" w:space="0" w:color="auto"/>
              <w:bottom w:val="single" w:sz="4" w:space="0" w:color="auto"/>
            </w:tcBorders>
            <w:shd w:val="clear" w:color="auto" w:fill="EEECE1" w:themeFill="background2"/>
            <w:vAlign w:val="center"/>
          </w:tcPr>
          <w:p w:rsidR="001E5CF0" w:rsidRDefault="004C7A75" w:rsidP="001E5CF0">
            <w:pPr>
              <w:rPr>
                <w:rFonts w:ascii="Century Gothic" w:hAnsi="Century Gothic" w:cs="Times New Roman"/>
                <w:b/>
                <w:sz w:val="24"/>
                <w:szCs w:val="24"/>
              </w:rPr>
            </w:pPr>
            <w:r w:rsidRPr="002037E7">
              <w:rPr>
                <w:rFonts w:ascii="Century Gothic" w:hAnsi="Century Gothic" w:cs="Times New Roman"/>
                <w:b/>
                <w:sz w:val="24"/>
                <w:szCs w:val="24"/>
              </w:rPr>
              <w:t>Closing</w:t>
            </w:r>
            <w:r w:rsidR="001E5CF0">
              <w:rPr>
                <w:rFonts w:ascii="Century Gothic" w:hAnsi="Century Gothic" w:cs="Times New Roman"/>
                <w:b/>
                <w:sz w:val="24"/>
                <w:szCs w:val="24"/>
              </w:rPr>
              <w:t>:</w:t>
            </w:r>
            <w:r w:rsidRPr="002037E7">
              <w:rPr>
                <w:rFonts w:ascii="Century Gothic" w:hAnsi="Century Gothic" w:cs="Times New Roman"/>
                <w:b/>
                <w:sz w:val="24"/>
                <w:szCs w:val="24"/>
              </w:rPr>
              <w:t xml:space="preserve"> </w:t>
            </w:r>
          </w:p>
          <w:p w:rsidR="001E5CF0" w:rsidRPr="00B06366" w:rsidRDefault="001E5CF0" w:rsidP="001E5CF0">
            <w:pPr>
              <w:rPr>
                <w:rFonts w:cs="Tahoma"/>
                <w:sz w:val="24"/>
                <w:szCs w:val="24"/>
              </w:rPr>
            </w:pPr>
            <w:r w:rsidRPr="00B06366">
              <w:rPr>
                <w:rFonts w:cs="Tahoma"/>
                <w:sz w:val="24"/>
                <w:szCs w:val="24"/>
              </w:rPr>
              <w:t>Review day’s activities and preview tomorrows learning.</w:t>
            </w:r>
          </w:p>
          <w:p w:rsidR="001E5CF0" w:rsidRPr="00B06366" w:rsidRDefault="001E5CF0" w:rsidP="001E5CF0">
            <w:pPr>
              <w:rPr>
                <w:rFonts w:cstheme="minorHAnsi"/>
                <w:sz w:val="24"/>
                <w:szCs w:val="24"/>
              </w:rPr>
            </w:pPr>
            <w:r w:rsidRPr="00B06366">
              <w:rPr>
                <w:sz w:val="24"/>
                <w:szCs w:val="24"/>
              </w:rPr>
              <w:t>Students will s</w:t>
            </w:r>
            <w:r w:rsidRPr="00B06366">
              <w:rPr>
                <w:rFonts w:cstheme="minorHAnsi"/>
                <w:sz w:val="24"/>
                <w:szCs w:val="24"/>
              </w:rPr>
              <w:t>tand and share two facts and one thing they found interesting about each other.</w:t>
            </w:r>
          </w:p>
          <w:p w:rsidR="001E5CF0" w:rsidRPr="00B06366" w:rsidRDefault="001E5CF0" w:rsidP="001E5CF0">
            <w:pPr>
              <w:rPr>
                <w:rFonts w:cs="Times New Roman"/>
                <w:sz w:val="24"/>
                <w:szCs w:val="24"/>
              </w:rPr>
            </w:pPr>
            <w:r w:rsidRPr="00B06366">
              <w:rPr>
                <w:rFonts w:cs="Times New Roman"/>
                <w:sz w:val="24"/>
                <w:szCs w:val="24"/>
              </w:rPr>
              <w:t>Answer closing questions</w:t>
            </w:r>
          </w:p>
          <w:p w:rsidR="004C7A75" w:rsidRPr="00B06366" w:rsidRDefault="001E5CF0" w:rsidP="001E5CF0">
            <w:pPr>
              <w:rPr>
                <w:rFonts w:cs="Times New Roman"/>
                <w:sz w:val="24"/>
                <w:szCs w:val="24"/>
              </w:rPr>
            </w:pPr>
            <w:r w:rsidRPr="00B06366">
              <w:rPr>
                <w:rFonts w:cs="Times New Roman"/>
                <w:sz w:val="24"/>
                <w:szCs w:val="24"/>
              </w:rPr>
              <w:t xml:space="preserve">(ticket out the door) Students will write on an index card where they are in their learning of this lesson novice, apprentice, </w:t>
            </w:r>
            <w:proofErr w:type="spellStart"/>
            <w:r w:rsidRPr="00B06366">
              <w:rPr>
                <w:rFonts w:cs="Times New Roman"/>
                <w:sz w:val="24"/>
                <w:szCs w:val="24"/>
              </w:rPr>
              <w:t>practioner</w:t>
            </w:r>
            <w:proofErr w:type="spellEnd"/>
            <w:r w:rsidRPr="00B06366">
              <w:rPr>
                <w:rFonts w:cs="Times New Roman"/>
                <w:sz w:val="24"/>
                <w:szCs w:val="24"/>
              </w:rPr>
              <w:t xml:space="preserve"> or expert and put them in the corresponding pouches.</w:t>
            </w:r>
          </w:p>
          <w:p w:rsidR="00B06366" w:rsidRPr="002037E7" w:rsidRDefault="00B06366" w:rsidP="001E5CF0">
            <w:pPr>
              <w:rPr>
                <w:rFonts w:ascii="Century Gothic" w:hAnsi="Century Gothic" w:cs="Times New Roman"/>
                <w:b/>
                <w:sz w:val="24"/>
                <w:szCs w:val="24"/>
              </w:rPr>
            </w:pPr>
            <w:r w:rsidRPr="00B06366">
              <w:rPr>
                <w:sz w:val="24"/>
                <w:szCs w:val="24"/>
              </w:rPr>
              <w:t>Students are asking and answering question pertaining to the time sheet exercise.</w:t>
            </w:r>
          </w:p>
        </w:tc>
      </w:tr>
    </w:tbl>
    <w:p w:rsidR="00D921B9" w:rsidRDefault="00D921B9" w:rsidP="00DC3B5D">
      <w:pPr>
        <w:jc w:val="center"/>
        <w:rPr>
          <w:rFonts w:ascii="Century Gothic" w:hAnsi="Century Gothic" w:cs="Times New Roman"/>
          <w:b/>
          <w:sz w:val="28"/>
          <w:szCs w:val="28"/>
        </w:rPr>
      </w:pPr>
    </w:p>
    <w:p w:rsidR="00AE218B" w:rsidRPr="002037E7" w:rsidRDefault="00AE218B" w:rsidP="00DC3B5D">
      <w:pPr>
        <w:jc w:val="center"/>
        <w:rPr>
          <w:rFonts w:ascii="Century Gothic" w:hAnsi="Century Gothic" w:cs="Times New Roman"/>
          <w:b/>
          <w:sz w:val="28"/>
          <w:szCs w:val="28"/>
        </w:rPr>
      </w:pPr>
    </w:p>
    <w:sectPr w:rsidR="00AE218B" w:rsidRPr="002037E7" w:rsidSect="0052473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0E9" w:rsidRDefault="000200E9" w:rsidP="00D97DC8">
      <w:pPr>
        <w:spacing w:after="0" w:line="240" w:lineRule="auto"/>
      </w:pPr>
      <w:r>
        <w:separator/>
      </w:r>
    </w:p>
  </w:endnote>
  <w:endnote w:type="continuationSeparator" w:id="0">
    <w:p w:rsidR="000200E9" w:rsidRDefault="000200E9" w:rsidP="00D97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0E9" w:rsidRDefault="000200E9" w:rsidP="00D97DC8">
      <w:pPr>
        <w:spacing w:after="0" w:line="240" w:lineRule="auto"/>
      </w:pPr>
      <w:r>
        <w:separator/>
      </w:r>
    </w:p>
  </w:footnote>
  <w:footnote w:type="continuationSeparator" w:id="0">
    <w:p w:rsidR="000200E9" w:rsidRDefault="000200E9" w:rsidP="00D97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8B" w:rsidRDefault="00AE218B">
    <w:pPr>
      <w:pStyle w:val="Header"/>
    </w:pPr>
    <w:r w:rsidRPr="00487685">
      <w:rPr>
        <w:rFonts w:ascii="Georgia" w:hAnsi="Georgia"/>
        <w:noProof/>
      </w:rPr>
      <w:drawing>
        <wp:anchor distT="0" distB="0" distL="114300" distR="114300" simplePos="0" relativeHeight="251659264" behindDoc="0" locked="0" layoutInCell="1" allowOverlap="1">
          <wp:simplePos x="0" y="0"/>
          <wp:positionH relativeFrom="column">
            <wp:posOffset>-257175</wp:posOffset>
          </wp:positionH>
          <wp:positionV relativeFrom="paragraph">
            <wp:posOffset>-238760</wp:posOffset>
          </wp:positionV>
          <wp:extent cx="1085850" cy="643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85850" cy="6438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6"/>
    <w:multiLevelType w:val="hybridMultilevel"/>
    <w:tmpl w:val="ABD44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A6E45"/>
    <w:multiLevelType w:val="hybridMultilevel"/>
    <w:tmpl w:val="3596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811760"/>
    <w:multiLevelType w:val="hybridMultilevel"/>
    <w:tmpl w:val="F1A0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90CDA"/>
    <w:multiLevelType w:val="hybridMultilevel"/>
    <w:tmpl w:val="D6FC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E1B10"/>
    <w:multiLevelType w:val="hybridMultilevel"/>
    <w:tmpl w:val="FA2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974BE"/>
    <w:multiLevelType w:val="hybridMultilevel"/>
    <w:tmpl w:val="EC20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7F5F50"/>
    <w:multiLevelType w:val="hybridMultilevel"/>
    <w:tmpl w:val="8C28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4635F"/>
    <w:multiLevelType w:val="hybridMultilevel"/>
    <w:tmpl w:val="E1A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2D2569"/>
    <w:multiLevelType w:val="hybridMultilevel"/>
    <w:tmpl w:val="2864CE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F5500E"/>
    <w:multiLevelType w:val="hybridMultilevel"/>
    <w:tmpl w:val="DBAE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0"/>
  </w:num>
  <w:num w:numId="5">
    <w:abstractNumId w:val="5"/>
  </w:num>
  <w:num w:numId="6">
    <w:abstractNumId w:val="2"/>
  </w:num>
  <w:num w:numId="7">
    <w:abstractNumId w:val="7"/>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3B5D"/>
    <w:rsid w:val="00013D02"/>
    <w:rsid w:val="000200E9"/>
    <w:rsid w:val="00093773"/>
    <w:rsid w:val="00097DD4"/>
    <w:rsid w:val="0010244E"/>
    <w:rsid w:val="00190832"/>
    <w:rsid w:val="001A4A97"/>
    <w:rsid w:val="001A4AE5"/>
    <w:rsid w:val="001D188C"/>
    <w:rsid w:val="001E5CF0"/>
    <w:rsid w:val="002037E7"/>
    <w:rsid w:val="00291743"/>
    <w:rsid w:val="00305C29"/>
    <w:rsid w:val="00491DFC"/>
    <w:rsid w:val="004C7A75"/>
    <w:rsid w:val="004E2A09"/>
    <w:rsid w:val="004F31E0"/>
    <w:rsid w:val="00524735"/>
    <w:rsid w:val="00551247"/>
    <w:rsid w:val="005522FA"/>
    <w:rsid w:val="00573AC3"/>
    <w:rsid w:val="0057796B"/>
    <w:rsid w:val="005A7352"/>
    <w:rsid w:val="00607812"/>
    <w:rsid w:val="0067377C"/>
    <w:rsid w:val="006B4799"/>
    <w:rsid w:val="006B7B97"/>
    <w:rsid w:val="007D7835"/>
    <w:rsid w:val="00861C13"/>
    <w:rsid w:val="008D757C"/>
    <w:rsid w:val="008E4E97"/>
    <w:rsid w:val="00933EA1"/>
    <w:rsid w:val="00970105"/>
    <w:rsid w:val="009C53D3"/>
    <w:rsid w:val="00A3244E"/>
    <w:rsid w:val="00A9603C"/>
    <w:rsid w:val="00AE218B"/>
    <w:rsid w:val="00B06366"/>
    <w:rsid w:val="00B226E9"/>
    <w:rsid w:val="00B639ED"/>
    <w:rsid w:val="00C0163B"/>
    <w:rsid w:val="00C04755"/>
    <w:rsid w:val="00C672D9"/>
    <w:rsid w:val="00C91033"/>
    <w:rsid w:val="00C97F8D"/>
    <w:rsid w:val="00CD6A14"/>
    <w:rsid w:val="00D31525"/>
    <w:rsid w:val="00D921B9"/>
    <w:rsid w:val="00D97DC8"/>
    <w:rsid w:val="00DC3B5D"/>
    <w:rsid w:val="00DD24F6"/>
    <w:rsid w:val="00E1775F"/>
    <w:rsid w:val="00E32CB6"/>
    <w:rsid w:val="00FE3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B5D"/>
    <w:pPr>
      <w:ind w:left="720"/>
      <w:contextualSpacing/>
    </w:pPr>
  </w:style>
  <w:style w:type="character" w:styleId="Hyperlink">
    <w:name w:val="Hyperlink"/>
    <w:basedOn w:val="DefaultParagraphFont"/>
    <w:uiPriority w:val="99"/>
    <w:unhideWhenUsed/>
    <w:rsid w:val="00DC3B5D"/>
    <w:rPr>
      <w:color w:val="0000FF" w:themeColor="hyperlink"/>
      <w:u w:val="single"/>
    </w:rPr>
  </w:style>
  <w:style w:type="character" w:customStyle="1" w:styleId="apple-converted-space">
    <w:name w:val="apple-converted-space"/>
    <w:basedOn w:val="DefaultParagraphFont"/>
    <w:rsid w:val="00DC3B5D"/>
  </w:style>
  <w:style w:type="paragraph" w:styleId="BalloonText">
    <w:name w:val="Balloon Text"/>
    <w:basedOn w:val="Normal"/>
    <w:link w:val="BalloonTextChar"/>
    <w:uiPriority w:val="99"/>
    <w:semiHidden/>
    <w:unhideWhenUsed/>
    <w:rsid w:val="00DC3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B5D"/>
    <w:rPr>
      <w:rFonts w:ascii="Tahoma" w:hAnsi="Tahoma" w:cs="Tahoma"/>
      <w:sz w:val="16"/>
      <w:szCs w:val="16"/>
    </w:rPr>
  </w:style>
  <w:style w:type="paragraph" w:styleId="Header">
    <w:name w:val="header"/>
    <w:basedOn w:val="Normal"/>
    <w:link w:val="HeaderChar"/>
    <w:uiPriority w:val="99"/>
    <w:unhideWhenUsed/>
    <w:rsid w:val="00D9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C8"/>
  </w:style>
  <w:style w:type="paragraph" w:styleId="Footer">
    <w:name w:val="footer"/>
    <w:basedOn w:val="Normal"/>
    <w:link w:val="FooterChar"/>
    <w:uiPriority w:val="99"/>
    <w:unhideWhenUsed/>
    <w:rsid w:val="00D9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C8"/>
  </w:style>
  <w:style w:type="paragraph" w:customStyle="1" w:styleId="Default">
    <w:name w:val="Default"/>
    <w:rsid w:val="0067377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B5D"/>
    <w:pPr>
      <w:ind w:left="720"/>
      <w:contextualSpacing/>
    </w:pPr>
  </w:style>
  <w:style w:type="character" w:styleId="Hyperlink">
    <w:name w:val="Hyperlink"/>
    <w:basedOn w:val="DefaultParagraphFont"/>
    <w:uiPriority w:val="99"/>
    <w:unhideWhenUsed/>
    <w:rsid w:val="00DC3B5D"/>
    <w:rPr>
      <w:color w:val="0000FF" w:themeColor="hyperlink"/>
      <w:u w:val="single"/>
    </w:rPr>
  </w:style>
  <w:style w:type="character" w:customStyle="1" w:styleId="apple-converted-space">
    <w:name w:val="apple-converted-space"/>
    <w:basedOn w:val="DefaultParagraphFont"/>
    <w:rsid w:val="00DC3B5D"/>
  </w:style>
  <w:style w:type="paragraph" w:styleId="BalloonText">
    <w:name w:val="Balloon Text"/>
    <w:basedOn w:val="Normal"/>
    <w:link w:val="BalloonTextChar"/>
    <w:uiPriority w:val="99"/>
    <w:semiHidden/>
    <w:unhideWhenUsed/>
    <w:rsid w:val="00DC3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B5D"/>
    <w:rPr>
      <w:rFonts w:ascii="Tahoma" w:hAnsi="Tahoma" w:cs="Tahoma"/>
      <w:sz w:val="16"/>
      <w:szCs w:val="16"/>
    </w:rPr>
  </w:style>
  <w:style w:type="paragraph" w:styleId="Header">
    <w:name w:val="header"/>
    <w:basedOn w:val="Normal"/>
    <w:link w:val="HeaderChar"/>
    <w:uiPriority w:val="99"/>
    <w:unhideWhenUsed/>
    <w:rsid w:val="00D9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C8"/>
  </w:style>
  <w:style w:type="paragraph" w:styleId="Footer">
    <w:name w:val="footer"/>
    <w:basedOn w:val="Normal"/>
    <w:link w:val="FooterChar"/>
    <w:uiPriority w:val="99"/>
    <w:unhideWhenUsed/>
    <w:rsid w:val="00D9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C8"/>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05144-601F-437C-B48B-F2529D94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Cliett, Karen</dc:creator>
  <cp:lastModifiedBy>jordava</cp:lastModifiedBy>
  <cp:revision>11</cp:revision>
  <dcterms:created xsi:type="dcterms:W3CDTF">2015-08-10T00:13:00Z</dcterms:created>
  <dcterms:modified xsi:type="dcterms:W3CDTF">2015-09-28T13:17:00Z</dcterms:modified>
</cp:coreProperties>
</file>