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3"/>
        <w:gridCol w:w="13897"/>
      </w:tblGrid>
      <w:tr w:rsidR="0002423B" w:rsidRPr="00BE32F0" w14:paraId="585B48F4" w14:textId="77777777" w:rsidTr="00E962CB">
        <w:tc>
          <w:tcPr>
            <w:tcW w:w="498" w:type="dxa"/>
            <w:tcBorders>
              <w:bottom w:val="nil"/>
              <w:right w:val="nil"/>
            </w:tcBorders>
          </w:tcPr>
          <w:p w14:paraId="1CDF1A37" w14:textId="77777777" w:rsidR="0002423B" w:rsidRPr="00BE32F0" w:rsidRDefault="0002423B" w:rsidP="0002423B">
            <w:pPr>
              <w:rPr>
                <w:rFonts w:ascii="Arial" w:hAnsi="Arial" w:cs="Arial"/>
              </w:rPr>
            </w:pPr>
          </w:p>
        </w:tc>
        <w:tc>
          <w:tcPr>
            <w:tcW w:w="14118" w:type="dxa"/>
            <w:tcBorders>
              <w:left w:val="nil"/>
              <w:bottom w:val="nil"/>
            </w:tcBorders>
          </w:tcPr>
          <w:p w14:paraId="62D13211" w14:textId="77777777" w:rsidR="0002423B" w:rsidRDefault="0002423B" w:rsidP="0002423B">
            <w:pPr>
              <w:rPr>
                <w:rFonts w:ascii="Arial Nova Light" w:hAnsi="Arial Nova Light" w:cstheme="minorHAnsi"/>
                <w:b/>
              </w:rPr>
            </w:pPr>
            <w:r w:rsidRPr="00E962CB">
              <w:rPr>
                <w:rFonts w:ascii="Arial Nova Light" w:hAnsi="Arial Nova Light" w:cstheme="minorHAnsi"/>
                <w:b/>
              </w:rPr>
              <w:t>Standard:</w:t>
            </w:r>
            <w:r>
              <w:rPr>
                <w:rFonts w:ascii="Arial Nova Light" w:hAnsi="Arial Nova Light" w:cstheme="minorHAnsi"/>
                <w:b/>
              </w:rPr>
              <w:t xml:space="preserve"> </w:t>
            </w:r>
          </w:p>
          <w:p w14:paraId="0E7AB34F" w14:textId="77777777" w:rsidR="0002423B" w:rsidRPr="0002423B" w:rsidRDefault="0002423B" w:rsidP="0002423B">
            <w:pPr>
              <w:pStyle w:val="ListParagraph"/>
              <w:numPr>
                <w:ilvl w:val="0"/>
                <w:numId w:val="15"/>
              </w:numPr>
              <w:rPr>
                <w:rFonts w:ascii="Arial Nova Light" w:hAnsi="Arial Nova Light" w:cstheme="minorHAnsi"/>
                <w:b/>
              </w:rPr>
            </w:pPr>
            <w:r w:rsidRPr="0002423B">
              <w:rPr>
                <w:rFonts w:ascii="Arial Nova Light" w:hAnsi="Arial Nova Light" w:cstheme="minorHAnsi"/>
                <w:b/>
              </w:rPr>
              <w:t>9-</w:t>
            </w:r>
            <w:proofErr w:type="gramStart"/>
            <w:r w:rsidRPr="0002423B">
              <w:rPr>
                <w:rFonts w:ascii="Arial Nova Light" w:hAnsi="Arial Nova Light" w:cstheme="minorHAnsi"/>
                <w:b/>
              </w:rPr>
              <w:t>12.T.T.</w:t>
            </w:r>
            <w:proofErr w:type="gramEnd"/>
            <w:r w:rsidRPr="0002423B">
              <w:rPr>
                <w:rFonts w:ascii="Arial Nova Light" w:hAnsi="Arial Nova Light" w:cstheme="minorHAnsi"/>
                <w:b/>
              </w:rPr>
              <w:t>1 (a-e): Narrative Techniques- Evaluate and apply narrative techniques to enhance text's appeal to audiences or achieve specific purposes. (priority)</w:t>
            </w:r>
          </w:p>
          <w:p w14:paraId="143D9E37" w14:textId="77777777" w:rsidR="0002423B" w:rsidRPr="0002423B" w:rsidRDefault="0002423B" w:rsidP="0002423B">
            <w:pPr>
              <w:pStyle w:val="ListParagraph"/>
              <w:numPr>
                <w:ilvl w:val="0"/>
                <w:numId w:val="15"/>
              </w:numPr>
              <w:rPr>
                <w:rFonts w:ascii="Arial Nova Light" w:hAnsi="Arial Nova Light" w:cstheme="minorHAnsi"/>
                <w:bCs/>
              </w:rPr>
            </w:pPr>
            <w:r w:rsidRPr="0002423B">
              <w:rPr>
                <w:rFonts w:ascii="Arial Nova Light" w:hAnsi="Arial Nova Light" w:cstheme="minorHAnsi"/>
                <w:bCs/>
              </w:rPr>
              <w:t>9-12.T.PM.1 (</w:t>
            </w:r>
            <w:proofErr w:type="spellStart"/>
            <w:proofErr w:type="gramStart"/>
            <w:r w:rsidRPr="0002423B">
              <w:rPr>
                <w:rFonts w:ascii="Arial Nova Light" w:hAnsi="Arial Nova Light" w:cstheme="minorHAnsi"/>
                <w:bCs/>
              </w:rPr>
              <w:t>a,b</w:t>
            </w:r>
            <w:proofErr w:type="spellEnd"/>
            <w:proofErr w:type="gramEnd"/>
            <w:r w:rsidRPr="0002423B">
              <w:rPr>
                <w:rFonts w:ascii="Arial Nova Light" w:hAnsi="Arial Nova Light" w:cstheme="minorHAnsi"/>
                <w:bCs/>
              </w:rPr>
              <w:t>): Periods and Movements- Demonstrate knowledge of dominant themes, genres, and verbal styles of literature from a particular time period.</w:t>
            </w:r>
          </w:p>
          <w:p w14:paraId="1AEB6685" w14:textId="77777777" w:rsidR="0002423B" w:rsidRPr="0002423B" w:rsidRDefault="0002423B" w:rsidP="0002423B">
            <w:pPr>
              <w:pStyle w:val="ListParagraph"/>
              <w:numPr>
                <w:ilvl w:val="0"/>
                <w:numId w:val="15"/>
              </w:numPr>
              <w:rPr>
                <w:rFonts w:ascii="Arial Nova Light" w:hAnsi="Arial Nova Light"/>
                <w:bCs/>
                <w:color w:val="000000"/>
              </w:rPr>
            </w:pPr>
            <w:r w:rsidRPr="0002423B">
              <w:rPr>
                <w:rFonts w:ascii="Arial Nova Light" w:hAnsi="Arial Nova Light"/>
                <w:bCs/>
                <w:color w:val="000000"/>
              </w:rPr>
              <w:t>9-</w:t>
            </w:r>
            <w:proofErr w:type="gramStart"/>
            <w:r w:rsidRPr="0002423B">
              <w:rPr>
                <w:rFonts w:ascii="Arial Nova Light" w:hAnsi="Arial Nova Light"/>
                <w:bCs/>
                <w:color w:val="000000"/>
              </w:rPr>
              <w:t>12.T.C.</w:t>
            </w:r>
            <w:proofErr w:type="gramEnd"/>
            <w:r w:rsidRPr="0002423B">
              <w:rPr>
                <w:rFonts w:ascii="Arial Nova Light" w:hAnsi="Arial Nova Light"/>
                <w:bCs/>
                <w:color w:val="000000"/>
              </w:rPr>
              <w:t xml:space="preserve">1(a-c): Analyze the impact of purpose and audience on a wide variety of texts. </w:t>
            </w:r>
          </w:p>
          <w:p w14:paraId="53C8BB2E" w14:textId="77777777" w:rsidR="0002423B" w:rsidRPr="0002423B" w:rsidRDefault="0002423B" w:rsidP="0002423B">
            <w:pPr>
              <w:pStyle w:val="ListParagraph"/>
              <w:numPr>
                <w:ilvl w:val="0"/>
                <w:numId w:val="15"/>
              </w:numPr>
              <w:rPr>
                <w:rFonts w:ascii="Arial Nova Light" w:hAnsi="Arial Nova Light"/>
                <w:bCs/>
                <w:color w:val="000000"/>
              </w:rPr>
            </w:pPr>
            <w:r w:rsidRPr="0002423B">
              <w:rPr>
                <w:rFonts w:ascii="Arial Nova Light" w:hAnsi="Arial Nova Light"/>
                <w:bCs/>
                <w:color w:val="000000"/>
              </w:rPr>
              <w:t xml:space="preserve">9-12T.C.2(a-d): Evaluate how authors' and/or speakers' perspectives influence texts and how circumstances shape their creation. </w:t>
            </w:r>
          </w:p>
          <w:p w14:paraId="56C1BCC2" w14:textId="77777777" w:rsidR="0002423B" w:rsidRPr="0002423B" w:rsidRDefault="0002423B" w:rsidP="0002423B">
            <w:pPr>
              <w:pStyle w:val="ListParagraph"/>
              <w:numPr>
                <w:ilvl w:val="0"/>
                <w:numId w:val="15"/>
              </w:numPr>
              <w:rPr>
                <w:rFonts w:ascii="Arial Nova Light" w:hAnsi="Arial Nova Light" w:cstheme="minorHAnsi"/>
                <w:bCs/>
              </w:rPr>
            </w:pPr>
            <w:r w:rsidRPr="0002423B">
              <w:rPr>
                <w:rFonts w:ascii="Arial Nova Light" w:hAnsi="Arial Nova Light" w:cstheme="minorHAnsi"/>
                <w:bCs/>
              </w:rPr>
              <w:t>9-</w:t>
            </w:r>
            <w:proofErr w:type="gramStart"/>
            <w:r w:rsidRPr="0002423B">
              <w:rPr>
                <w:rFonts w:ascii="Arial Nova Light" w:hAnsi="Arial Nova Light" w:cstheme="minorHAnsi"/>
                <w:bCs/>
              </w:rPr>
              <w:t>12.T.SS.</w:t>
            </w:r>
            <w:proofErr w:type="gramEnd"/>
            <w:r w:rsidRPr="0002423B">
              <w:rPr>
                <w:rFonts w:ascii="Arial Nova Light" w:hAnsi="Arial Nova Light" w:cstheme="minorHAnsi"/>
                <w:bCs/>
              </w:rPr>
              <w:t>1 (a-d): Students analyze and use organizational structures and styles to shape ideas and information.</w:t>
            </w:r>
          </w:p>
          <w:p w14:paraId="35FD7AC3" w14:textId="617351A4" w:rsidR="0002423B" w:rsidRPr="0002423B" w:rsidRDefault="0002423B" w:rsidP="0002423B">
            <w:pPr>
              <w:pStyle w:val="ListParagraph"/>
              <w:numPr>
                <w:ilvl w:val="0"/>
                <w:numId w:val="15"/>
              </w:numPr>
              <w:rPr>
                <w:rFonts w:ascii="Arial" w:hAnsi="Arial" w:cs="Arial"/>
                <w:bCs/>
              </w:rPr>
            </w:pPr>
            <w:r w:rsidRPr="0002423B">
              <w:rPr>
                <w:rFonts w:ascii="Arial Nova Light" w:hAnsi="Arial Nova Light" w:cstheme="minorHAnsi"/>
                <w:bCs/>
              </w:rPr>
              <w:t>9-</w:t>
            </w:r>
            <w:proofErr w:type="gramStart"/>
            <w:r w:rsidRPr="0002423B">
              <w:rPr>
                <w:rFonts w:ascii="Arial Nova Light" w:hAnsi="Arial Nova Light" w:cstheme="minorHAnsi"/>
                <w:bCs/>
              </w:rPr>
              <w:t>12.T.SS.</w:t>
            </w:r>
            <w:proofErr w:type="gramEnd"/>
            <w:r w:rsidRPr="0002423B">
              <w:rPr>
                <w:rFonts w:ascii="Arial Nova Light" w:hAnsi="Arial Nova Light" w:cstheme="minorHAnsi"/>
                <w:bCs/>
              </w:rPr>
              <w:t>2: Analyze, evaluate, and craft language to produce intended effects in a wide variety of texts.</w:t>
            </w:r>
          </w:p>
        </w:tc>
      </w:tr>
      <w:tr w:rsidR="0002423B" w:rsidRPr="00BE32F0" w14:paraId="55BC37F9" w14:textId="77777777" w:rsidTr="00E962CB">
        <w:tc>
          <w:tcPr>
            <w:tcW w:w="498" w:type="dxa"/>
            <w:tcBorders>
              <w:top w:val="nil"/>
              <w:right w:val="nil"/>
            </w:tcBorders>
          </w:tcPr>
          <w:p w14:paraId="410AA8BC" w14:textId="77777777" w:rsidR="0002423B" w:rsidRPr="00BE32F0" w:rsidRDefault="0002423B" w:rsidP="0002423B">
            <w:pPr>
              <w:rPr>
                <w:rFonts w:ascii="Arial" w:hAnsi="Arial" w:cs="Arial"/>
              </w:rPr>
            </w:pPr>
          </w:p>
        </w:tc>
        <w:tc>
          <w:tcPr>
            <w:tcW w:w="14118" w:type="dxa"/>
            <w:tcBorders>
              <w:top w:val="nil"/>
              <w:left w:val="nil"/>
            </w:tcBorders>
          </w:tcPr>
          <w:p w14:paraId="50F803F2" w14:textId="286922AB" w:rsidR="0002423B" w:rsidRPr="00BE32F0" w:rsidRDefault="0002423B" w:rsidP="0002423B">
            <w:pPr>
              <w:rPr>
                <w:rFonts w:ascii="Arial" w:hAnsi="Arial" w:cs="Arial"/>
                <w:b/>
              </w:rPr>
            </w:pPr>
            <w:r w:rsidRPr="00BE32F0">
              <w:rPr>
                <w:rFonts w:ascii="Arial" w:hAnsi="Arial" w:cs="Arial"/>
                <w:b/>
              </w:rPr>
              <w:t>Assessment:</w:t>
            </w:r>
            <w:r w:rsidRPr="00BE32F0">
              <w:rPr>
                <w:rFonts w:ascii="Arial" w:hAnsi="Arial" w:cs="Arial"/>
                <w:b/>
              </w:rPr>
              <w:tab/>
              <w:t xml:space="preserve"> </w:t>
            </w:r>
            <w:r w:rsidRPr="00BE32F0">
              <w:rPr>
                <w:rFonts w:ascii="Segoe UI Symbol" w:hAnsi="Segoe UI Symbol" w:cs="Segoe UI Symbol"/>
                <w:b/>
                <w:sz w:val="20"/>
              </w:rPr>
              <w:t>☐</w:t>
            </w:r>
            <w:r w:rsidRPr="00BE32F0">
              <w:rPr>
                <w:rFonts w:ascii="Arial" w:hAnsi="Arial" w:cs="Arial"/>
                <w:b/>
                <w:sz w:val="20"/>
              </w:rPr>
              <w:t xml:space="preserve"> Quiz </w:t>
            </w:r>
            <w:r w:rsidRPr="00BE32F0">
              <w:rPr>
                <w:rFonts w:ascii="Arial" w:hAnsi="Arial" w:cs="Arial"/>
                <w:b/>
                <w:sz w:val="20"/>
              </w:rPr>
              <w:tab/>
            </w:r>
            <w:r w:rsidRPr="00BE32F0">
              <w:rPr>
                <w:rFonts w:ascii="Segoe UI Symbol" w:hAnsi="Segoe UI Symbol" w:cs="Segoe UI Symbol"/>
                <w:b/>
                <w:sz w:val="20"/>
              </w:rPr>
              <w:t>☐</w:t>
            </w:r>
            <w:r w:rsidRPr="00BE32F0">
              <w:rPr>
                <w:rFonts w:ascii="Arial" w:hAnsi="Arial" w:cs="Arial"/>
                <w:b/>
                <w:sz w:val="20"/>
              </w:rPr>
              <w:t xml:space="preserve"> Unit Test </w:t>
            </w:r>
            <w:r w:rsidRPr="00BE32F0">
              <w:rPr>
                <w:rFonts w:ascii="Arial" w:hAnsi="Arial" w:cs="Arial"/>
                <w:b/>
                <w:sz w:val="20"/>
              </w:rPr>
              <w:tab/>
            </w:r>
            <w:r w:rsidRPr="00BE32F0">
              <w:rPr>
                <w:rFonts w:ascii="Segoe UI Symbol" w:hAnsi="Segoe UI Symbol" w:cs="Segoe UI Symbol"/>
                <w:b/>
                <w:sz w:val="20"/>
              </w:rPr>
              <w:t>☐</w:t>
            </w:r>
            <w:r w:rsidRPr="00BE32F0">
              <w:rPr>
                <w:rFonts w:ascii="Arial" w:hAnsi="Arial" w:cs="Arial"/>
                <w:b/>
                <w:sz w:val="20"/>
              </w:rPr>
              <w:t xml:space="preserve"> Project </w:t>
            </w:r>
            <w:r w:rsidRPr="00BE32F0">
              <w:rPr>
                <w:rFonts w:ascii="Arial" w:hAnsi="Arial" w:cs="Arial"/>
                <w:b/>
                <w:sz w:val="20"/>
              </w:rPr>
              <w:tab/>
            </w:r>
            <w:r w:rsidRPr="00BE32F0">
              <w:rPr>
                <w:rFonts w:ascii="Segoe UI Symbol" w:hAnsi="Segoe UI Symbol" w:cs="Segoe UI Symbol"/>
                <w:b/>
                <w:sz w:val="20"/>
              </w:rPr>
              <w:t>☐</w:t>
            </w:r>
            <w:r w:rsidRPr="00BE32F0">
              <w:rPr>
                <w:rFonts w:ascii="Arial" w:hAnsi="Arial" w:cs="Arial"/>
                <w:b/>
                <w:sz w:val="20"/>
              </w:rPr>
              <w:t xml:space="preserve"> Lab </w:t>
            </w:r>
            <w:r w:rsidRPr="00BE32F0">
              <w:rPr>
                <w:rFonts w:ascii="Arial" w:hAnsi="Arial" w:cs="Arial"/>
                <w:b/>
                <w:sz w:val="20"/>
              </w:rPr>
              <w:tab/>
            </w:r>
            <w:r w:rsidRPr="00BE32F0">
              <w:rPr>
                <w:rFonts w:ascii="Arial" w:hAnsi="Arial" w:cs="Arial"/>
                <w:b/>
                <w:sz w:val="20"/>
              </w:rPr>
              <w:tab/>
            </w:r>
            <w:r w:rsidRPr="00BE32F0">
              <w:rPr>
                <w:rFonts w:ascii="Segoe UI Symbol" w:hAnsi="Segoe UI Symbol" w:cs="Segoe UI Symbol"/>
                <w:b/>
                <w:sz w:val="20"/>
              </w:rPr>
              <w:t>☐</w:t>
            </w:r>
            <w:r w:rsidRPr="00BE32F0">
              <w:rPr>
                <w:rFonts w:ascii="Arial" w:hAnsi="Arial" w:cs="Arial"/>
                <w:b/>
                <w:sz w:val="20"/>
              </w:rPr>
              <w:t xml:space="preserve"> Essay Response </w:t>
            </w:r>
            <w:r w:rsidRPr="00BE32F0">
              <w:rPr>
                <w:rFonts w:ascii="Arial" w:hAnsi="Arial" w:cs="Arial"/>
                <w:b/>
                <w:sz w:val="20"/>
              </w:rPr>
              <w:tab/>
            </w:r>
            <w:r>
              <w:rPr>
                <w:rFonts w:ascii="Arial" w:hAnsi="Arial" w:cs="Arial"/>
                <w:b/>
                <w:sz w:val="20"/>
              </w:rPr>
              <w:t>X</w:t>
            </w:r>
            <w:r w:rsidRPr="00BE32F0">
              <w:rPr>
                <w:rFonts w:ascii="Arial" w:hAnsi="Arial" w:cs="Arial"/>
                <w:b/>
                <w:sz w:val="20"/>
              </w:rPr>
              <w:t xml:space="preserve"> None</w:t>
            </w:r>
          </w:p>
        </w:tc>
      </w:tr>
    </w:tbl>
    <w:p w14:paraId="30BC3C3A" w14:textId="77777777" w:rsidR="00B24F5C" w:rsidRPr="00BE32F0" w:rsidRDefault="00B24F5C">
      <w:pPr>
        <w:rPr>
          <w:rFonts w:ascii="Arial" w:hAnsi="Arial" w:cs="Arial"/>
        </w:rPr>
      </w:pPr>
    </w:p>
    <w:tbl>
      <w:tblPr>
        <w:tblStyle w:val="TableGrid"/>
        <w:tblW w:w="0" w:type="auto"/>
        <w:tblLook w:val="04A0" w:firstRow="1" w:lastRow="0" w:firstColumn="1" w:lastColumn="0" w:noHBand="0" w:noVBand="1"/>
      </w:tblPr>
      <w:tblGrid>
        <w:gridCol w:w="497"/>
        <w:gridCol w:w="427"/>
        <w:gridCol w:w="1575"/>
        <w:gridCol w:w="2091"/>
        <w:gridCol w:w="1990"/>
        <w:gridCol w:w="1947"/>
        <w:gridCol w:w="2090"/>
        <w:gridCol w:w="1901"/>
        <w:gridCol w:w="1872"/>
      </w:tblGrid>
      <w:tr w:rsidR="00E214EA" w:rsidRPr="00BE32F0" w14:paraId="25A313E2" w14:textId="77777777" w:rsidTr="00C71EB3">
        <w:trPr>
          <w:trHeight w:val="1097"/>
        </w:trPr>
        <w:tc>
          <w:tcPr>
            <w:tcW w:w="498" w:type="dxa"/>
            <w:tcBorders>
              <w:bottom w:val="nil"/>
              <w:right w:val="nil"/>
            </w:tcBorders>
          </w:tcPr>
          <w:p w14:paraId="405F3EB5" w14:textId="77777777" w:rsidR="00E214EA" w:rsidRPr="00BE32F0" w:rsidRDefault="00E214EA" w:rsidP="00C71EB3">
            <w:pPr>
              <w:rPr>
                <w:rFonts w:ascii="Arial" w:hAnsi="Arial" w:cs="Arial"/>
              </w:rPr>
            </w:pPr>
          </w:p>
        </w:tc>
        <w:tc>
          <w:tcPr>
            <w:tcW w:w="427" w:type="dxa"/>
            <w:tcBorders>
              <w:left w:val="nil"/>
              <w:bottom w:val="nil"/>
            </w:tcBorders>
          </w:tcPr>
          <w:p w14:paraId="20F58417" w14:textId="77777777" w:rsidR="00E214EA" w:rsidRPr="00BE32F0" w:rsidRDefault="00E214EA" w:rsidP="00C71EB3">
            <w:pPr>
              <w:jc w:val="center"/>
              <w:rPr>
                <w:rFonts w:ascii="Arial" w:hAnsi="Arial" w:cs="Arial"/>
                <w:b/>
              </w:rPr>
            </w:pPr>
          </w:p>
        </w:tc>
        <w:tc>
          <w:tcPr>
            <w:tcW w:w="1598" w:type="dxa"/>
            <w:vAlign w:val="center"/>
          </w:tcPr>
          <w:p w14:paraId="05D93423" w14:textId="77777777" w:rsidR="00E214EA" w:rsidRPr="00BE32F0" w:rsidRDefault="00E214EA" w:rsidP="00C71EB3">
            <w:pPr>
              <w:jc w:val="center"/>
              <w:rPr>
                <w:rFonts w:ascii="Arial" w:hAnsi="Arial" w:cs="Arial"/>
                <w:b/>
              </w:rPr>
            </w:pPr>
            <w:r w:rsidRPr="00BE32F0">
              <w:rPr>
                <w:rFonts w:ascii="Arial" w:hAnsi="Arial" w:cs="Arial"/>
                <w:b/>
              </w:rPr>
              <w:t>Pre-Teaching</w:t>
            </w:r>
          </w:p>
          <w:p w14:paraId="78B1C4A7" w14:textId="77777777" w:rsidR="00E214EA" w:rsidRPr="00BE32F0" w:rsidRDefault="00E214EA" w:rsidP="00C71EB3">
            <w:pPr>
              <w:jc w:val="center"/>
              <w:rPr>
                <w:rFonts w:ascii="Arial" w:hAnsi="Arial" w:cs="Arial"/>
              </w:rPr>
            </w:pPr>
          </w:p>
        </w:tc>
        <w:tc>
          <w:tcPr>
            <w:tcW w:w="2122" w:type="dxa"/>
            <w:vAlign w:val="center"/>
          </w:tcPr>
          <w:p w14:paraId="56D245BC" w14:textId="77777777" w:rsidR="00E214EA" w:rsidRPr="00BE32F0" w:rsidRDefault="00E214EA" w:rsidP="00C71EB3">
            <w:pPr>
              <w:jc w:val="center"/>
              <w:rPr>
                <w:rFonts w:ascii="Arial" w:hAnsi="Arial" w:cs="Arial"/>
                <w:b/>
              </w:rPr>
            </w:pPr>
            <w:r w:rsidRPr="00BE32F0">
              <w:rPr>
                <w:rFonts w:ascii="Arial" w:hAnsi="Arial" w:cs="Arial"/>
                <w:b/>
              </w:rPr>
              <w:t>Activation of Learning</w:t>
            </w:r>
          </w:p>
          <w:p w14:paraId="5BCA1BEE" w14:textId="77777777" w:rsidR="00E214EA" w:rsidRPr="00BE32F0" w:rsidRDefault="00E214EA" w:rsidP="00C71EB3">
            <w:pPr>
              <w:jc w:val="center"/>
              <w:rPr>
                <w:rFonts w:ascii="Arial" w:hAnsi="Arial" w:cs="Arial"/>
              </w:rPr>
            </w:pPr>
            <w:r w:rsidRPr="00BE32F0">
              <w:rPr>
                <w:rFonts w:ascii="Arial" w:hAnsi="Arial" w:cs="Arial"/>
                <w:i/>
                <w:sz w:val="18"/>
              </w:rPr>
              <w:t>(5 min)</w:t>
            </w:r>
          </w:p>
        </w:tc>
        <w:tc>
          <w:tcPr>
            <w:tcW w:w="2033" w:type="dxa"/>
            <w:vAlign w:val="center"/>
          </w:tcPr>
          <w:p w14:paraId="739E631B" w14:textId="77777777" w:rsidR="00E214EA" w:rsidRPr="00BE32F0" w:rsidRDefault="00E214EA" w:rsidP="00C71EB3">
            <w:pPr>
              <w:jc w:val="center"/>
              <w:rPr>
                <w:rFonts w:ascii="Arial" w:hAnsi="Arial" w:cs="Arial"/>
                <w:b/>
              </w:rPr>
            </w:pPr>
            <w:r w:rsidRPr="00BE32F0">
              <w:rPr>
                <w:rFonts w:ascii="Arial" w:hAnsi="Arial" w:cs="Arial"/>
                <w:b/>
              </w:rPr>
              <w:t>Focused Instruction</w:t>
            </w:r>
          </w:p>
          <w:p w14:paraId="1E4D075C" w14:textId="77777777" w:rsidR="00E214EA" w:rsidRPr="00BE32F0" w:rsidRDefault="00E214EA" w:rsidP="00C71EB3">
            <w:pPr>
              <w:jc w:val="center"/>
              <w:rPr>
                <w:rFonts w:ascii="Arial" w:hAnsi="Arial" w:cs="Arial"/>
                <w:i/>
                <w:sz w:val="16"/>
              </w:rPr>
            </w:pPr>
            <w:r w:rsidRPr="00BE32F0">
              <w:rPr>
                <w:rFonts w:ascii="Arial" w:hAnsi="Arial" w:cs="Arial"/>
                <w:i/>
                <w:sz w:val="16"/>
              </w:rPr>
              <w:t>(10 min)</w:t>
            </w:r>
          </w:p>
          <w:p w14:paraId="0C201457" w14:textId="77777777" w:rsidR="00E214EA" w:rsidRPr="00BE32F0" w:rsidRDefault="00E214EA" w:rsidP="00C71EB3">
            <w:pPr>
              <w:jc w:val="center"/>
              <w:rPr>
                <w:rFonts w:ascii="Arial" w:hAnsi="Arial" w:cs="Arial"/>
              </w:rPr>
            </w:pPr>
            <w:r w:rsidRPr="00BE32F0">
              <w:rPr>
                <w:rFonts w:ascii="Arial" w:hAnsi="Arial" w:cs="Arial"/>
                <w:b/>
                <w:i/>
                <w:sz w:val="16"/>
              </w:rPr>
              <w:t>*I DO</w:t>
            </w:r>
          </w:p>
        </w:tc>
        <w:tc>
          <w:tcPr>
            <w:tcW w:w="1987" w:type="dxa"/>
            <w:vAlign w:val="center"/>
          </w:tcPr>
          <w:p w14:paraId="45B8FEC2" w14:textId="77777777" w:rsidR="00E214EA" w:rsidRPr="00BE32F0" w:rsidRDefault="00E214EA" w:rsidP="00C71EB3">
            <w:pPr>
              <w:jc w:val="center"/>
              <w:rPr>
                <w:rFonts w:ascii="Arial" w:hAnsi="Arial" w:cs="Arial"/>
                <w:b/>
              </w:rPr>
            </w:pPr>
            <w:r w:rsidRPr="00BE32F0">
              <w:rPr>
                <w:rFonts w:ascii="Arial" w:hAnsi="Arial" w:cs="Arial"/>
                <w:b/>
              </w:rPr>
              <w:t>Guided Instruction</w:t>
            </w:r>
          </w:p>
          <w:p w14:paraId="6512384F" w14:textId="77777777" w:rsidR="00E214EA" w:rsidRPr="00BE32F0" w:rsidRDefault="00E214EA" w:rsidP="00C71EB3">
            <w:pPr>
              <w:jc w:val="center"/>
              <w:rPr>
                <w:rFonts w:ascii="Arial" w:hAnsi="Arial" w:cs="Arial"/>
                <w:i/>
                <w:sz w:val="16"/>
              </w:rPr>
            </w:pPr>
            <w:r w:rsidRPr="00BE32F0">
              <w:rPr>
                <w:rFonts w:ascii="Arial" w:hAnsi="Arial" w:cs="Arial"/>
                <w:i/>
                <w:sz w:val="16"/>
              </w:rPr>
              <w:t>(10 min)</w:t>
            </w:r>
          </w:p>
          <w:p w14:paraId="070714C1" w14:textId="77777777" w:rsidR="00E214EA" w:rsidRPr="00BE32F0" w:rsidRDefault="00E214EA" w:rsidP="00C71EB3">
            <w:pPr>
              <w:jc w:val="center"/>
              <w:rPr>
                <w:rFonts w:ascii="Arial" w:hAnsi="Arial" w:cs="Arial"/>
              </w:rPr>
            </w:pPr>
            <w:r w:rsidRPr="00BE32F0">
              <w:rPr>
                <w:rFonts w:ascii="Arial" w:hAnsi="Arial" w:cs="Arial"/>
                <w:b/>
                <w:i/>
                <w:sz w:val="16"/>
              </w:rPr>
              <w:t>*WE DO</w:t>
            </w:r>
          </w:p>
          <w:p w14:paraId="35B3F2BA" w14:textId="77777777" w:rsidR="00E214EA" w:rsidRPr="00BE32F0" w:rsidRDefault="00E214EA" w:rsidP="00C71EB3">
            <w:pPr>
              <w:jc w:val="center"/>
              <w:rPr>
                <w:rFonts w:ascii="Arial" w:hAnsi="Arial" w:cs="Arial"/>
              </w:rPr>
            </w:pPr>
          </w:p>
        </w:tc>
        <w:tc>
          <w:tcPr>
            <w:tcW w:w="2122" w:type="dxa"/>
            <w:vAlign w:val="center"/>
          </w:tcPr>
          <w:p w14:paraId="53738F67" w14:textId="77777777" w:rsidR="00E214EA" w:rsidRPr="00BE32F0" w:rsidRDefault="00E214EA" w:rsidP="00C71EB3">
            <w:pPr>
              <w:jc w:val="center"/>
              <w:rPr>
                <w:rFonts w:ascii="Arial" w:hAnsi="Arial" w:cs="Arial"/>
                <w:b/>
              </w:rPr>
            </w:pPr>
            <w:r w:rsidRPr="00BE32F0">
              <w:rPr>
                <w:rFonts w:ascii="Arial" w:hAnsi="Arial" w:cs="Arial"/>
                <w:b/>
              </w:rPr>
              <w:t>Collaborative</w:t>
            </w:r>
          </w:p>
          <w:p w14:paraId="13514759" w14:textId="77777777" w:rsidR="00E214EA" w:rsidRPr="00BE32F0" w:rsidRDefault="00E214EA" w:rsidP="00C71EB3">
            <w:pPr>
              <w:jc w:val="center"/>
              <w:rPr>
                <w:rFonts w:ascii="Arial" w:hAnsi="Arial" w:cs="Arial"/>
                <w:b/>
              </w:rPr>
            </w:pPr>
            <w:r w:rsidRPr="00BE32F0">
              <w:rPr>
                <w:rFonts w:ascii="Arial" w:hAnsi="Arial" w:cs="Arial"/>
                <w:b/>
              </w:rPr>
              <w:t>Learning</w:t>
            </w:r>
          </w:p>
          <w:p w14:paraId="302AEE82" w14:textId="77777777" w:rsidR="00E214EA" w:rsidRPr="00BE32F0" w:rsidRDefault="00E214EA" w:rsidP="00C71EB3">
            <w:pPr>
              <w:jc w:val="center"/>
              <w:rPr>
                <w:rFonts w:ascii="Arial" w:hAnsi="Arial" w:cs="Arial"/>
                <w:i/>
                <w:sz w:val="16"/>
              </w:rPr>
            </w:pPr>
            <w:r w:rsidRPr="00BE32F0">
              <w:rPr>
                <w:rFonts w:ascii="Arial" w:hAnsi="Arial" w:cs="Arial"/>
                <w:i/>
                <w:sz w:val="16"/>
              </w:rPr>
              <w:t>(10 min)</w:t>
            </w:r>
          </w:p>
          <w:p w14:paraId="7A0CCE82" w14:textId="77777777" w:rsidR="00E214EA" w:rsidRPr="00BE32F0" w:rsidRDefault="00E214EA" w:rsidP="00C71EB3">
            <w:pPr>
              <w:jc w:val="center"/>
              <w:rPr>
                <w:rFonts w:ascii="Arial" w:hAnsi="Arial" w:cs="Arial"/>
              </w:rPr>
            </w:pPr>
            <w:r w:rsidRPr="00BE32F0">
              <w:rPr>
                <w:rFonts w:ascii="Arial" w:hAnsi="Arial" w:cs="Arial"/>
                <w:b/>
                <w:i/>
                <w:sz w:val="16"/>
              </w:rPr>
              <w:t>*Y’ALL DO</w:t>
            </w:r>
          </w:p>
        </w:tc>
        <w:tc>
          <w:tcPr>
            <w:tcW w:w="1927" w:type="dxa"/>
            <w:vAlign w:val="center"/>
          </w:tcPr>
          <w:p w14:paraId="585B56E6" w14:textId="77777777" w:rsidR="00E214EA" w:rsidRPr="00BE32F0" w:rsidRDefault="00E214EA" w:rsidP="00C71EB3">
            <w:pPr>
              <w:jc w:val="center"/>
              <w:rPr>
                <w:rFonts w:ascii="Arial" w:hAnsi="Arial" w:cs="Arial"/>
                <w:b/>
              </w:rPr>
            </w:pPr>
            <w:r w:rsidRPr="00BE32F0">
              <w:rPr>
                <w:rFonts w:ascii="Arial" w:hAnsi="Arial" w:cs="Arial"/>
                <w:b/>
              </w:rPr>
              <w:t>Independent Learning</w:t>
            </w:r>
          </w:p>
          <w:p w14:paraId="43219131" w14:textId="77777777" w:rsidR="00E214EA" w:rsidRPr="00BE32F0" w:rsidRDefault="00E214EA" w:rsidP="00C71EB3">
            <w:pPr>
              <w:jc w:val="center"/>
              <w:rPr>
                <w:rFonts w:ascii="Arial" w:hAnsi="Arial" w:cs="Arial"/>
                <w:i/>
                <w:sz w:val="16"/>
              </w:rPr>
            </w:pPr>
            <w:r w:rsidRPr="00BE32F0">
              <w:rPr>
                <w:rFonts w:ascii="Arial" w:hAnsi="Arial" w:cs="Arial"/>
                <w:i/>
                <w:sz w:val="16"/>
              </w:rPr>
              <w:t>(10 min)</w:t>
            </w:r>
          </w:p>
          <w:p w14:paraId="79CBE442" w14:textId="77777777" w:rsidR="00E214EA" w:rsidRPr="00BE32F0" w:rsidRDefault="00E214EA" w:rsidP="00C71EB3">
            <w:pPr>
              <w:jc w:val="center"/>
              <w:rPr>
                <w:rFonts w:ascii="Arial" w:hAnsi="Arial" w:cs="Arial"/>
              </w:rPr>
            </w:pPr>
            <w:r w:rsidRPr="00BE32F0">
              <w:rPr>
                <w:rFonts w:ascii="Arial" w:hAnsi="Arial" w:cs="Arial"/>
                <w:b/>
                <w:i/>
                <w:sz w:val="16"/>
              </w:rPr>
              <w:t>*YOU DO</w:t>
            </w:r>
          </w:p>
        </w:tc>
        <w:tc>
          <w:tcPr>
            <w:tcW w:w="1902" w:type="dxa"/>
            <w:vAlign w:val="center"/>
          </w:tcPr>
          <w:p w14:paraId="1E00A18E" w14:textId="77777777" w:rsidR="00E214EA" w:rsidRPr="00BE32F0" w:rsidRDefault="00E214EA" w:rsidP="00C71EB3">
            <w:pPr>
              <w:jc w:val="center"/>
              <w:rPr>
                <w:rFonts w:ascii="Arial" w:hAnsi="Arial" w:cs="Arial"/>
                <w:b/>
              </w:rPr>
            </w:pPr>
            <w:r w:rsidRPr="00BE32F0">
              <w:rPr>
                <w:rFonts w:ascii="Arial" w:hAnsi="Arial" w:cs="Arial"/>
                <w:b/>
              </w:rPr>
              <w:t>Closing</w:t>
            </w:r>
          </w:p>
          <w:p w14:paraId="19427584" w14:textId="77777777" w:rsidR="00E214EA" w:rsidRPr="00BE32F0" w:rsidRDefault="00E214EA" w:rsidP="00C71EB3">
            <w:pPr>
              <w:jc w:val="center"/>
              <w:rPr>
                <w:rFonts w:ascii="Arial" w:hAnsi="Arial" w:cs="Arial"/>
              </w:rPr>
            </w:pPr>
            <w:r w:rsidRPr="00BE32F0">
              <w:rPr>
                <w:rFonts w:ascii="Arial" w:hAnsi="Arial" w:cs="Arial"/>
                <w:i/>
                <w:sz w:val="16"/>
              </w:rPr>
              <w:t>(5 min)</w:t>
            </w:r>
          </w:p>
        </w:tc>
      </w:tr>
      <w:tr w:rsidR="00E214EA" w:rsidRPr="00BE32F0" w14:paraId="7AF4EB40" w14:textId="77777777" w:rsidTr="00C71EB3">
        <w:tc>
          <w:tcPr>
            <w:tcW w:w="498" w:type="dxa"/>
            <w:tcBorders>
              <w:top w:val="nil"/>
              <w:right w:val="nil"/>
            </w:tcBorders>
          </w:tcPr>
          <w:p w14:paraId="7C3E9127" w14:textId="77777777" w:rsidR="00E214EA" w:rsidRPr="00BE32F0" w:rsidRDefault="00E214EA" w:rsidP="00C71EB3">
            <w:pPr>
              <w:rPr>
                <w:rFonts w:ascii="Arial" w:hAnsi="Arial" w:cs="Arial"/>
              </w:rPr>
            </w:pPr>
          </w:p>
        </w:tc>
        <w:tc>
          <w:tcPr>
            <w:tcW w:w="427" w:type="dxa"/>
            <w:tcBorders>
              <w:top w:val="nil"/>
              <w:left w:val="nil"/>
              <w:bottom w:val="single" w:sz="4" w:space="0" w:color="auto"/>
            </w:tcBorders>
            <w:vAlign w:val="center"/>
          </w:tcPr>
          <w:p w14:paraId="07536D06" w14:textId="77777777" w:rsidR="00E214EA" w:rsidRPr="00BE32F0" w:rsidRDefault="00E214EA" w:rsidP="00C71EB3">
            <w:pPr>
              <w:jc w:val="center"/>
              <w:rPr>
                <w:rFonts w:ascii="Arial" w:hAnsi="Arial" w:cs="Arial"/>
              </w:rPr>
            </w:pPr>
          </w:p>
        </w:tc>
        <w:tc>
          <w:tcPr>
            <w:tcW w:w="1598" w:type="dxa"/>
            <w:tcBorders>
              <w:bottom w:val="single" w:sz="4" w:space="0" w:color="auto"/>
            </w:tcBorders>
            <w:vAlign w:val="center"/>
          </w:tcPr>
          <w:p w14:paraId="268A295E" w14:textId="77777777" w:rsidR="00E214EA" w:rsidRPr="00BE32F0" w:rsidRDefault="00E214EA" w:rsidP="00C71EB3">
            <w:pPr>
              <w:rPr>
                <w:rFonts w:ascii="Arial" w:hAnsi="Arial" w:cs="Arial"/>
                <w:b/>
              </w:rPr>
            </w:pPr>
            <w:r w:rsidRPr="00BE32F0">
              <w:rPr>
                <w:rFonts w:ascii="Arial" w:hAnsi="Arial" w:cs="Arial"/>
                <w:i/>
                <w:noProof/>
              </w:rPr>
              <w:drawing>
                <wp:anchor distT="0" distB="0" distL="114300" distR="114300" simplePos="0" relativeHeight="251659264" behindDoc="0" locked="0" layoutInCell="1" allowOverlap="1" wp14:anchorId="58C11DA5" wp14:editId="039B38CF">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1B8BE" w14:textId="77777777" w:rsidR="00E214EA" w:rsidRPr="00BE32F0" w:rsidRDefault="00E214EA" w:rsidP="00C71EB3">
            <w:pPr>
              <w:rPr>
                <w:rFonts w:ascii="Arial" w:hAnsi="Arial" w:cs="Arial"/>
                <w:b/>
              </w:rPr>
            </w:pPr>
            <w:r w:rsidRPr="00BE32F0">
              <w:rPr>
                <w:rFonts w:ascii="Arial" w:hAnsi="Arial" w:cs="Arial"/>
                <w:b/>
              </w:rPr>
              <w:t xml:space="preserve">      </w:t>
            </w:r>
            <w:r w:rsidRPr="00BE32F0">
              <w:rPr>
                <w:rFonts w:ascii="Arial" w:hAnsi="Arial" w:cs="Arial"/>
                <w:b/>
                <w:sz w:val="12"/>
              </w:rPr>
              <w:t>Learning Target</w:t>
            </w:r>
          </w:p>
          <w:p w14:paraId="48F91056" w14:textId="77777777" w:rsidR="00E214EA" w:rsidRPr="00BE32F0" w:rsidRDefault="00E214EA" w:rsidP="00C71EB3">
            <w:pPr>
              <w:rPr>
                <w:rFonts w:ascii="Arial" w:hAnsi="Arial" w:cs="Arial"/>
              </w:rPr>
            </w:pPr>
            <w:r w:rsidRPr="00BE32F0">
              <w:rPr>
                <w:rFonts w:ascii="Arial" w:hAnsi="Arial" w:cs="Arial"/>
                <w:b/>
                <w:noProof/>
              </w:rPr>
              <w:drawing>
                <wp:anchor distT="0" distB="0" distL="114300" distR="114300" simplePos="0" relativeHeight="251660288" behindDoc="0" locked="0" layoutInCell="1" allowOverlap="1" wp14:anchorId="74DF05F5" wp14:editId="2AF48104">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15F49FBE" w14:textId="77777777" w:rsidR="00E214EA" w:rsidRPr="00BE32F0" w:rsidRDefault="00E214EA" w:rsidP="00C71EB3">
            <w:pPr>
              <w:rPr>
                <w:rFonts w:ascii="Arial" w:hAnsi="Arial" w:cs="Arial"/>
                <w:b/>
              </w:rPr>
            </w:pPr>
            <w:r w:rsidRPr="00BE32F0">
              <w:rPr>
                <w:rFonts w:ascii="Arial" w:hAnsi="Arial" w:cs="Arial"/>
              </w:rPr>
              <w:t xml:space="preserve">     </w:t>
            </w:r>
            <w:r w:rsidRPr="00BE32F0">
              <w:rPr>
                <w:rFonts w:ascii="Arial" w:hAnsi="Arial" w:cs="Arial"/>
                <w:sz w:val="12"/>
              </w:rPr>
              <w:t xml:space="preserve"> </w:t>
            </w:r>
            <w:r w:rsidRPr="00BE32F0">
              <w:rPr>
                <w:rFonts w:ascii="Arial" w:hAnsi="Arial" w:cs="Arial"/>
                <w:b/>
                <w:sz w:val="12"/>
              </w:rPr>
              <w:t>Success Criteria 1</w:t>
            </w:r>
          </w:p>
          <w:p w14:paraId="64A0F019" w14:textId="77777777" w:rsidR="00E214EA" w:rsidRPr="00BE32F0" w:rsidRDefault="00E214EA" w:rsidP="00C71EB3">
            <w:pPr>
              <w:rPr>
                <w:rFonts w:ascii="Arial" w:hAnsi="Arial" w:cs="Arial"/>
                <w:b/>
                <w:sz w:val="12"/>
              </w:rPr>
            </w:pPr>
          </w:p>
          <w:p w14:paraId="0D27D224" w14:textId="77777777" w:rsidR="00E214EA" w:rsidRPr="00BE32F0" w:rsidRDefault="00E214EA" w:rsidP="00C71EB3">
            <w:pPr>
              <w:rPr>
                <w:rFonts w:ascii="Arial" w:hAnsi="Arial" w:cs="Arial"/>
                <w:b/>
                <w:sz w:val="12"/>
              </w:rPr>
            </w:pPr>
            <w:r w:rsidRPr="00BE32F0">
              <w:rPr>
                <w:rFonts w:ascii="Arial" w:hAnsi="Arial" w:cs="Arial"/>
                <w:b/>
                <w:noProof/>
              </w:rPr>
              <w:drawing>
                <wp:anchor distT="0" distB="0" distL="114300" distR="114300" simplePos="0" relativeHeight="251661312" behindDoc="0" locked="0" layoutInCell="1" allowOverlap="1" wp14:anchorId="0106376C" wp14:editId="6688C9DA">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BE32F0">
              <w:rPr>
                <w:rFonts w:ascii="Arial" w:hAnsi="Arial" w:cs="Arial"/>
                <w:b/>
                <w:sz w:val="12"/>
              </w:rPr>
              <w:t xml:space="preserve">           </w:t>
            </w:r>
          </w:p>
          <w:p w14:paraId="4BB56780" w14:textId="77777777" w:rsidR="00E214EA" w:rsidRPr="00BE32F0" w:rsidRDefault="00E214EA" w:rsidP="00C71EB3">
            <w:pPr>
              <w:rPr>
                <w:rFonts w:ascii="Arial" w:hAnsi="Arial" w:cs="Arial"/>
              </w:rPr>
            </w:pPr>
            <w:r w:rsidRPr="00BE32F0">
              <w:rPr>
                <w:rFonts w:ascii="Arial" w:hAnsi="Arial" w:cs="Arial"/>
                <w:b/>
                <w:sz w:val="12"/>
              </w:rPr>
              <w:t xml:space="preserve">          Success Criteria 2</w:t>
            </w:r>
          </w:p>
        </w:tc>
        <w:tc>
          <w:tcPr>
            <w:tcW w:w="2122" w:type="dxa"/>
          </w:tcPr>
          <w:p w14:paraId="09506ABA" w14:textId="77777777" w:rsidR="00E214EA" w:rsidRPr="00BE32F0" w:rsidRDefault="00E214EA" w:rsidP="00C71EB3">
            <w:pPr>
              <w:rPr>
                <w:rFonts w:ascii="Arial" w:hAnsi="Arial" w:cs="Arial"/>
                <w:color w:val="595959" w:themeColor="text1" w:themeTint="A6"/>
                <w:sz w:val="12"/>
                <w:szCs w:val="12"/>
              </w:rPr>
            </w:pPr>
            <w:r w:rsidRPr="00BE32F0">
              <w:rPr>
                <w:rFonts w:ascii="Arial" w:hAnsi="Arial" w:cs="Arial"/>
                <w:color w:val="595959" w:themeColor="text1" w:themeTint="A6"/>
                <w:sz w:val="12"/>
                <w:szCs w:val="12"/>
              </w:rPr>
              <w:t>Do Now</w:t>
            </w:r>
          </w:p>
          <w:p w14:paraId="6D1B1126" w14:textId="77777777" w:rsidR="00E214EA" w:rsidRPr="00BE32F0" w:rsidRDefault="00E214EA" w:rsidP="00C71EB3">
            <w:pPr>
              <w:rPr>
                <w:rFonts w:ascii="Arial" w:hAnsi="Arial" w:cs="Arial"/>
                <w:color w:val="595959" w:themeColor="text1" w:themeTint="A6"/>
                <w:sz w:val="12"/>
                <w:szCs w:val="12"/>
              </w:rPr>
            </w:pPr>
            <w:r w:rsidRPr="00BE32F0">
              <w:rPr>
                <w:rFonts w:ascii="Arial" w:hAnsi="Arial" w:cs="Arial"/>
                <w:color w:val="595959" w:themeColor="text1" w:themeTint="A6"/>
                <w:sz w:val="12"/>
                <w:szCs w:val="12"/>
              </w:rPr>
              <w:t>Quick Write*</w:t>
            </w:r>
          </w:p>
          <w:p w14:paraId="426DC5C2" w14:textId="77777777" w:rsidR="00E214EA" w:rsidRPr="00BE32F0" w:rsidRDefault="00E214EA" w:rsidP="00C71EB3">
            <w:pPr>
              <w:rPr>
                <w:rFonts w:ascii="Arial" w:hAnsi="Arial" w:cs="Arial"/>
                <w:color w:val="595959" w:themeColor="text1" w:themeTint="A6"/>
                <w:sz w:val="12"/>
                <w:szCs w:val="12"/>
              </w:rPr>
            </w:pPr>
            <w:r w:rsidRPr="00BE32F0">
              <w:rPr>
                <w:rFonts w:ascii="Arial" w:hAnsi="Arial" w:cs="Arial"/>
                <w:color w:val="595959" w:themeColor="text1" w:themeTint="A6"/>
                <w:sz w:val="12"/>
                <w:szCs w:val="12"/>
              </w:rPr>
              <w:t>Think/Pair/Share</w:t>
            </w:r>
          </w:p>
          <w:p w14:paraId="08486D23" w14:textId="77777777" w:rsidR="00E214EA" w:rsidRPr="00BE32F0" w:rsidRDefault="00E214EA" w:rsidP="00C71EB3">
            <w:pPr>
              <w:rPr>
                <w:rFonts w:ascii="Arial" w:hAnsi="Arial" w:cs="Arial"/>
                <w:color w:val="595959" w:themeColor="text1" w:themeTint="A6"/>
                <w:sz w:val="12"/>
                <w:szCs w:val="12"/>
              </w:rPr>
            </w:pPr>
            <w:r w:rsidRPr="00BE32F0">
              <w:rPr>
                <w:rFonts w:ascii="Arial" w:hAnsi="Arial" w:cs="Arial"/>
                <w:color w:val="595959" w:themeColor="text1" w:themeTint="A6"/>
                <w:sz w:val="12"/>
                <w:szCs w:val="12"/>
              </w:rPr>
              <w:t>Polls</w:t>
            </w:r>
          </w:p>
          <w:p w14:paraId="5D8F7A08" w14:textId="77777777" w:rsidR="00E214EA" w:rsidRPr="00BE32F0" w:rsidRDefault="00E214EA" w:rsidP="00C71EB3">
            <w:pPr>
              <w:rPr>
                <w:rFonts w:ascii="Arial" w:hAnsi="Arial" w:cs="Arial"/>
                <w:color w:val="595959" w:themeColor="text1" w:themeTint="A6"/>
                <w:sz w:val="12"/>
                <w:szCs w:val="12"/>
              </w:rPr>
            </w:pPr>
            <w:r w:rsidRPr="00BE32F0">
              <w:rPr>
                <w:rFonts w:ascii="Arial" w:hAnsi="Arial" w:cs="Arial"/>
                <w:color w:val="595959" w:themeColor="text1" w:themeTint="A6"/>
                <w:sz w:val="12"/>
                <w:szCs w:val="12"/>
              </w:rPr>
              <w:t>Notice/Wonder</w:t>
            </w:r>
          </w:p>
          <w:p w14:paraId="64496616" w14:textId="77777777" w:rsidR="00E214EA" w:rsidRPr="00BE32F0" w:rsidRDefault="00E214EA" w:rsidP="00C71EB3">
            <w:pPr>
              <w:rPr>
                <w:rFonts w:ascii="Arial" w:hAnsi="Arial" w:cs="Arial"/>
                <w:color w:val="595959" w:themeColor="text1" w:themeTint="A6"/>
                <w:sz w:val="12"/>
                <w:szCs w:val="12"/>
              </w:rPr>
            </w:pPr>
            <w:r w:rsidRPr="00BE32F0">
              <w:rPr>
                <w:rFonts w:ascii="Arial" w:hAnsi="Arial" w:cs="Arial"/>
                <w:color w:val="595959" w:themeColor="text1" w:themeTint="A6"/>
                <w:sz w:val="12"/>
                <w:szCs w:val="12"/>
              </w:rPr>
              <w:t>Number Talks</w:t>
            </w:r>
          </w:p>
          <w:p w14:paraId="6EDE4A62" w14:textId="77777777" w:rsidR="00E214EA" w:rsidRPr="00BE32F0" w:rsidRDefault="00E214EA" w:rsidP="00C71EB3">
            <w:pPr>
              <w:rPr>
                <w:rFonts w:ascii="Arial" w:hAnsi="Arial" w:cs="Arial"/>
              </w:rPr>
            </w:pPr>
            <w:r w:rsidRPr="00BE32F0">
              <w:rPr>
                <w:rFonts w:ascii="Arial" w:hAnsi="Arial" w:cs="Arial"/>
                <w:color w:val="595959" w:themeColor="text1" w:themeTint="A6"/>
                <w:sz w:val="12"/>
                <w:szCs w:val="12"/>
              </w:rPr>
              <w:t>Engaging Video</w:t>
            </w:r>
          </w:p>
          <w:p w14:paraId="60D87D1F" w14:textId="77777777" w:rsidR="00E214EA" w:rsidRPr="00BE32F0" w:rsidRDefault="00E214EA" w:rsidP="00C71EB3">
            <w:pPr>
              <w:rPr>
                <w:rFonts w:ascii="Arial" w:hAnsi="Arial" w:cs="Arial"/>
              </w:rPr>
            </w:pPr>
            <w:r w:rsidRPr="00BE32F0">
              <w:rPr>
                <w:rFonts w:ascii="Arial" w:hAnsi="Arial" w:cs="Arial"/>
                <w:color w:val="595959" w:themeColor="text1" w:themeTint="A6"/>
                <w:sz w:val="12"/>
                <w:szCs w:val="12"/>
              </w:rPr>
              <w:t>Open-Ended Question</w:t>
            </w:r>
          </w:p>
        </w:tc>
        <w:tc>
          <w:tcPr>
            <w:tcW w:w="2033" w:type="dxa"/>
          </w:tcPr>
          <w:p w14:paraId="6C450146"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Think Aloud</w:t>
            </w:r>
          </w:p>
          <w:p w14:paraId="2E4ED3AA"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Visuals</w:t>
            </w:r>
          </w:p>
          <w:p w14:paraId="211AF6B4"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Demonstration</w:t>
            </w:r>
          </w:p>
          <w:p w14:paraId="227717FB"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Analogies*</w:t>
            </w:r>
          </w:p>
          <w:p w14:paraId="4DDFC1B0"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Worked Examples</w:t>
            </w:r>
          </w:p>
          <w:p w14:paraId="1C165E0C"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Nearpod Activity</w:t>
            </w:r>
          </w:p>
          <w:p w14:paraId="2122B56C" w14:textId="77777777" w:rsidR="00E214EA" w:rsidRPr="00BE32F0" w:rsidRDefault="00E214EA" w:rsidP="00C71EB3">
            <w:pPr>
              <w:rPr>
                <w:rFonts w:ascii="Arial" w:hAnsi="Arial" w:cs="Arial"/>
              </w:rPr>
            </w:pPr>
            <w:r w:rsidRPr="00BE32F0">
              <w:rPr>
                <w:rFonts w:ascii="Arial" w:hAnsi="Arial" w:cs="Arial"/>
                <w:color w:val="595959" w:themeColor="text1" w:themeTint="A6"/>
                <w:sz w:val="12"/>
                <w:szCs w:val="18"/>
              </w:rPr>
              <w:t>Mnemonic Devices*</w:t>
            </w:r>
          </w:p>
        </w:tc>
        <w:tc>
          <w:tcPr>
            <w:tcW w:w="1987" w:type="dxa"/>
          </w:tcPr>
          <w:p w14:paraId="4B96B984"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Socratic Seminar *</w:t>
            </w:r>
          </w:p>
          <w:p w14:paraId="7057C927"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Call/Response</w:t>
            </w:r>
          </w:p>
          <w:p w14:paraId="72CCD2F4"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Probing Questions</w:t>
            </w:r>
          </w:p>
          <w:p w14:paraId="36C5C929"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Graphic Organizer</w:t>
            </w:r>
          </w:p>
          <w:p w14:paraId="5CC300BC"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Nearpod Activity</w:t>
            </w:r>
          </w:p>
          <w:p w14:paraId="40001A24" w14:textId="77777777" w:rsidR="00E214EA" w:rsidRPr="00BE32F0" w:rsidRDefault="00E214EA" w:rsidP="00C71EB3">
            <w:pPr>
              <w:rPr>
                <w:rFonts w:ascii="Arial" w:hAnsi="Arial" w:cs="Arial"/>
              </w:rPr>
            </w:pPr>
            <w:r w:rsidRPr="00BE32F0">
              <w:rPr>
                <w:rFonts w:ascii="Arial" w:hAnsi="Arial" w:cs="Arial"/>
                <w:color w:val="595959" w:themeColor="text1" w:themeTint="A6"/>
                <w:sz w:val="12"/>
                <w:szCs w:val="18"/>
              </w:rPr>
              <w:t>Digital Whiteboard</w:t>
            </w:r>
          </w:p>
        </w:tc>
        <w:tc>
          <w:tcPr>
            <w:tcW w:w="2122" w:type="dxa"/>
          </w:tcPr>
          <w:p w14:paraId="5EF7BBDB"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Jigsaw*</w:t>
            </w:r>
          </w:p>
          <w:p w14:paraId="60EEA629"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Discussions*</w:t>
            </w:r>
          </w:p>
          <w:p w14:paraId="3E69586C"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Expert Groups</w:t>
            </w:r>
          </w:p>
          <w:p w14:paraId="6A7205CB"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Labs</w:t>
            </w:r>
          </w:p>
          <w:p w14:paraId="33551F6E"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Stations</w:t>
            </w:r>
          </w:p>
          <w:p w14:paraId="63A37AE7"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Think/Pair/Share</w:t>
            </w:r>
          </w:p>
          <w:p w14:paraId="11AED5C0"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Create Visuals</w:t>
            </w:r>
          </w:p>
          <w:p w14:paraId="7B4AD474" w14:textId="77777777" w:rsidR="00E214EA" w:rsidRPr="00BE32F0" w:rsidRDefault="00E214EA" w:rsidP="00C71EB3">
            <w:pPr>
              <w:rPr>
                <w:rFonts w:ascii="Arial" w:hAnsi="Arial" w:cs="Arial"/>
              </w:rPr>
            </w:pPr>
            <w:r w:rsidRPr="00BE32F0">
              <w:rPr>
                <w:rFonts w:ascii="Arial" w:hAnsi="Arial" w:cs="Arial"/>
                <w:color w:val="595959" w:themeColor="text1" w:themeTint="A6"/>
                <w:sz w:val="12"/>
                <w:szCs w:val="18"/>
              </w:rPr>
              <w:t>Gallery Walk</w:t>
            </w:r>
          </w:p>
        </w:tc>
        <w:tc>
          <w:tcPr>
            <w:tcW w:w="1927" w:type="dxa"/>
          </w:tcPr>
          <w:p w14:paraId="00C55EB4"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Written Response*</w:t>
            </w:r>
          </w:p>
          <w:p w14:paraId="2ECEDCE8"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Digital Portfolio</w:t>
            </w:r>
          </w:p>
          <w:p w14:paraId="50FD8EFE"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Presentation</w:t>
            </w:r>
          </w:p>
          <w:p w14:paraId="2A637C08"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Canvas Assignment</w:t>
            </w:r>
          </w:p>
          <w:p w14:paraId="459A014B"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Choice Board</w:t>
            </w:r>
          </w:p>
          <w:p w14:paraId="4030718A"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Independent Project</w:t>
            </w:r>
          </w:p>
          <w:p w14:paraId="1D808610" w14:textId="77777777" w:rsidR="00E214EA" w:rsidRPr="00BE32F0" w:rsidRDefault="00E214EA" w:rsidP="00C71EB3">
            <w:pPr>
              <w:rPr>
                <w:rFonts w:ascii="Arial" w:hAnsi="Arial" w:cs="Arial"/>
              </w:rPr>
            </w:pPr>
            <w:r w:rsidRPr="00BE32F0">
              <w:rPr>
                <w:rFonts w:ascii="Arial" w:hAnsi="Arial" w:cs="Arial"/>
                <w:color w:val="595959" w:themeColor="text1" w:themeTint="A6"/>
                <w:sz w:val="12"/>
                <w:szCs w:val="18"/>
              </w:rPr>
              <w:t>Portfolio</w:t>
            </w:r>
          </w:p>
          <w:p w14:paraId="66A3DFDD" w14:textId="77777777" w:rsidR="00E214EA" w:rsidRPr="00BE32F0" w:rsidRDefault="00E214EA" w:rsidP="00C71EB3">
            <w:pPr>
              <w:jc w:val="center"/>
              <w:rPr>
                <w:rFonts w:ascii="Arial" w:hAnsi="Arial" w:cs="Arial"/>
              </w:rPr>
            </w:pPr>
          </w:p>
        </w:tc>
        <w:tc>
          <w:tcPr>
            <w:tcW w:w="1902" w:type="dxa"/>
          </w:tcPr>
          <w:p w14:paraId="37D00923"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Group Discussion</w:t>
            </w:r>
          </w:p>
          <w:p w14:paraId="42FB541D"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Exit Ticket</w:t>
            </w:r>
          </w:p>
          <w:p w14:paraId="3ED6B28E"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3-2-1</w:t>
            </w:r>
          </w:p>
          <w:p w14:paraId="4D8CB924"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Parking Lot</w:t>
            </w:r>
          </w:p>
          <w:p w14:paraId="2AA785D4" w14:textId="77777777" w:rsidR="00E214EA" w:rsidRPr="00BE32F0" w:rsidRDefault="00E214EA" w:rsidP="00C71EB3">
            <w:pPr>
              <w:rPr>
                <w:rFonts w:ascii="Arial" w:hAnsi="Arial" w:cs="Arial"/>
                <w:color w:val="595959" w:themeColor="text1" w:themeTint="A6"/>
                <w:sz w:val="12"/>
                <w:szCs w:val="18"/>
              </w:rPr>
            </w:pPr>
            <w:r w:rsidRPr="00BE32F0">
              <w:rPr>
                <w:rFonts w:ascii="Arial" w:hAnsi="Arial" w:cs="Arial"/>
                <w:color w:val="595959" w:themeColor="text1" w:themeTint="A6"/>
                <w:sz w:val="12"/>
                <w:szCs w:val="18"/>
              </w:rPr>
              <w:t>Journaling*</w:t>
            </w:r>
          </w:p>
          <w:p w14:paraId="77C5D122" w14:textId="77777777" w:rsidR="00E214EA" w:rsidRPr="00BE32F0" w:rsidRDefault="00E214EA" w:rsidP="00C71EB3">
            <w:pPr>
              <w:rPr>
                <w:rFonts w:ascii="Arial" w:hAnsi="Arial" w:cs="Arial"/>
              </w:rPr>
            </w:pPr>
            <w:r w:rsidRPr="00BE32F0">
              <w:rPr>
                <w:rFonts w:ascii="Arial" w:hAnsi="Arial" w:cs="Arial"/>
                <w:color w:val="595959" w:themeColor="text1" w:themeTint="A6"/>
                <w:sz w:val="12"/>
                <w:szCs w:val="18"/>
              </w:rPr>
              <w:t>Nearpod</w:t>
            </w:r>
          </w:p>
        </w:tc>
      </w:tr>
      <w:tr w:rsidR="00E214EA" w:rsidRPr="00BE32F0" w14:paraId="7CDA98E6" w14:textId="77777777" w:rsidTr="0002423B">
        <w:trPr>
          <w:cantSplit/>
          <w:trHeight w:val="1440"/>
        </w:trPr>
        <w:tc>
          <w:tcPr>
            <w:tcW w:w="498" w:type="dxa"/>
            <w:vMerge w:val="restart"/>
            <w:textDirection w:val="btLr"/>
          </w:tcPr>
          <w:p w14:paraId="20F1F7A7" w14:textId="77777777" w:rsidR="00E214EA" w:rsidRPr="00BE32F0" w:rsidRDefault="00E214EA" w:rsidP="00C71EB3">
            <w:pPr>
              <w:ind w:left="113" w:right="113"/>
              <w:jc w:val="center"/>
              <w:rPr>
                <w:rFonts w:ascii="Arial" w:hAnsi="Arial" w:cs="Arial"/>
              </w:rPr>
            </w:pPr>
            <w:r w:rsidRPr="00BE32F0">
              <w:rPr>
                <w:rFonts w:ascii="Arial" w:hAnsi="Arial" w:cs="Arial"/>
              </w:rPr>
              <w:t>Monday</w:t>
            </w:r>
          </w:p>
        </w:tc>
        <w:tc>
          <w:tcPr>
            <w:tcW w:w="427" w:type="dxa"/>
            <w:tcBorders>
              <w:bottom w:val="nil"/>
              <w:right w:val="nil"/>
            </w:tcBorders>
            <w:vAlign w:val="center"/>
          </w:tcPr>
          <w:p w14:paraId="7DB68FD1" w14:textId="77777777" w:rsidR="00E214EA" w:rsidRPr="00BE32F0" w:rsidRDefault="00E214EA" w:rsidP="00C71EB3">
            <w:pPr>
              <w:jc w:val="center"/>
              <w:rPr>
                <w:rFonts w:ascii="Arial" w:hAnsi="Arial" w:cs="Arial"/>
              </w:rPr>
            </w:pPr>
            <w:r w:rsidRPr="00BE32F0">
              <w:rPr>
                <w:rFonts w:ascii="Arial" w:hAnsi="Arial" w:cs="Arial"/>
                <w:i/>
                <w:noProof/>
              </w:rPr>
              <w:drawing>
                <wp:inline distT="0" distB="0" distL="0" distR="0" wp14:anchorId="28B4A310" wp14:editId="34E06D36">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98" w:type="dxa"/>
            <w:tcBorders>
              <w:left w:val="nil"/>
              <w:bottom w:val="nil"/>
            </w:tcBorders>
          </w:tcPr>
          <w:p w14:paraId="5FB83012" w14:textId="3F56B673" w:rsidR="00E214EA" w:rsidRPr="00BE32F0" w:rsidRDefault="00BE32F0" w:rsidP="00C71EB3">
            <w:pPr>
              <w:rPr>
                <w:rFonts w:ascii="Arial" w:hAnsi="Arial" w:cs="Arial"/>
                <w:sz w:val="16"/>
                <w:szCs w:val="16"/>
              </w:rPr>
            </w:pPr>
            <w:r w:rsidRPr="00BE32F0">
              <w:rPr>
                <w:rFonts w:ascii="Arial" w:hAnsi="Arial" w:cs="Arial"/>
                <w:sz w:val="16"/>
                <w:szCs w:val="16"/>
              </w:rPr>
              <w:t xml:space="preserve">I am exploring how geography, culture, and values are connected. </w:t>
            </w:r>
          </w:p>
        </w:tc>
        <w:tc>
          <w:tcPr>
            <w:tcW w:w="2122" w:type="dxa"/>
            <w:vMerge w:val="restart"/>
          </w:tcPr>
          <w:p w14:paraId="71EFDE80" w14:textId="2A044D3F" w:rsidR="003A5117" w:rsidRPr="003A5117" w:rsidRDefault="003A5117" w:rsidP="003A5117">
            <w:pPr>
              <w:rPr>
                <w:rFonts w:ascii="Arial" w:hAnsi="Arial" w:cs="Arial"/>
                <w:sz w:val="16"/>
                <w:szCs w:val="16"/>
              </w:rPr>
            </w:pPr>
            <w:proofErr w:type="spellStart"/>
            <w:r w:rsidRPr="003A5117">
              <w:rPr>
                <w:rFonts w:ascii="Arial" w:hAnsi="Arial" w:cs="Arial"/>
                <w:sz w:val="16"/>
                <w:szCs w:val="16"/>
              </w:rPr>
              <w:t>Freewrite</w:t>
            </w:r>
            <w:proofErr w:type="spellEnd"/>
            <w:r w:rsidRPr="003A5117">
              <w:rPr>
                <w:rFonts w:ascii="Arial" w:hAnsi="Arial" w:cs="Arial"/>
                <w:sz w:val="16"/>
                <w:szCs w:val="16"/>
              </w:rPr>
              <w:t xml:space="preserve">: People often feel connected to specific places because of personal, family, or cultural history. If a person grows up in the mountains, for example, the mountains may hold special significance. If a culture develops alongside the ocean, that culture may value or honor the ocean and the food it provides. The </w:t>
            </w:r>
            <w:r w:rsidR="0002423B" w:rsidRPr="003A5117">
              <w:rPr>
                <w:rFonts w:ascii="Arial" w:hAnsi="Arial" w:cs="Arial"/>
                <w:sz w:val="16"/>
                <w:szCs w:val="16"/>
              </w:rPr>
              <w:t>Iroquois</w:t>
            </w:r>
            <w:r w:rsidRPr="003A5117">
              <w:rPr>
                <w:rFonts w:ascii="Arial" w:hAnsi="Arial" w:cs="Arial"/>
                <w:sz w:val="16"/>
                <w:szCs w:val="16"/>
              </w:rPr>
              <w:t xml:space="preserve"> myth we're going to read describes how places, foods, and elements of the natural word came to be. How has your geographic location or history influenced your values and culture? This is a timed-writing exercise, and you should write for the entire 5 minutes, and your response should be at least 5 sentences. </w:t>
            </w:r>
          </w:p>
          <w:p w14:paraId="38191927" w14:textId="77777777" w:rsidR="00E214EA" w:rsidRPr="00BE32F0" w:rsidRDefault="00E214EA" w:rsidP="00C71EB3">
            <w:pPr>
              <w:rPr>
                <w:rFonts w:ascii="Arial" w:hAnsi="Arial" w:cs="Arial"/>
                <w:sz w:val="16"/>
                <w:szCs w:val="16"/>
              </w:rPr>
            </w:pPr>
          </w:p>
        </w:tc>
        <w:tc>
          <w:tcPr>
            <w:tcW w:w="2033" w:type="dxa"/>
            <w:vMerge w:val="restart"/>
          </w:tcPr>
          <w:p w14:paraId="35E6B540" w14:textId="0DDB0124" w:rsidR="00E214EA" w:rsidRPr="00BE32F0" w:rsidRDefault="003A5117" w:rsidP="00C71EB3">
            <w:pPr>
              <w:rPr>
                <w:rFonts w:ascii="Arial" w:hAnsi="Arial" w:cs="Arial"/>
                <w:sz w:val="16"/>
                <w:szCs w:val="16"/>
              </w:rPr>
            </w:pPr>
            <w:r w:rsidRPr="00BE32F0">
              <w:rPr>
                <w:rFonts w:ascii="Arial" w:hAnsi="Arial" w:cs="Arial"/>
                <w:sz w:val="16"/>
                <w:szCs w:val="16"/>
              </w:rPr>
              <w:t>n/a</w:t>
            </w:r>
          </w:p>
        </w:tc>
        <w:tc>
          <w:tcPr>
            <w:tcW w:w="1987" w:type="dxa"/>
            <w:vMerge w:val="restart"/>
          </w:tcPr>
          <w:p w14:paraId="6EC4280C" w14:textId="5009A003" w:rsidR="00E214EA" w:rsidRPr="00BE32F0" w:rsidRDefault="003A5117" w:rsidP="00C71EB3">
            <w:pPr>
              <w:rPr>
                <w:rFonts w:ascii="Arial" w:hAnsi="Arial" w:cs="Arial"/>
                <w:sz w:val="16"/>
                <w:szCs w:val="16"/>
              </w:rPr>
            </w:pPr>
            <w:r w:rsidRPr="00BE32F0">
              <w:rPr>
                <w:rFonts w:ascii="Arial" w:hAnsi="Arial" w:cs="Arial"/>
                <w:sz w:val="16"/>
                <w:szCs w:val="16"/>
              </w:rPr>
              <w:t>n/a</w:t>
            </w:r>
          </w:p>
        </w:tc>
        <w:tc>
          <w:tcPr>
            <w:tcW w:w="2122" w:type="dxa"/>
            <w:vMerge w:val="restart"/>
          </w:tcPr>
          <w:p w14:paraId="08AA32D7" w14:textId="64056978" w:rsidR="00E214EA" w:rsidRPr="00BE32F0" w:rsidRDefault="003A5117" w:rsidP="00C71EB3">
            <w:pPr>
              <w:rPr>
                <w:rFonts w:ascii="Arial" w:hAnsi="Arial" w:cs="Arial"/>
                <w:sz w:val="16"/>
                <w:szCs w:val="16"/>
              </w:rPr>
            </w:pPr>
            <w:r w:rsidRPr="00BE32F0">
              <w:rPr>
                <w:rFonts w:ascii="Arial" w:hAnsi="Arial" w:cs="Arial"/>
                <w:sz w:val="16"/>
                <w:szCs w:val="16"/>
              </w:rPr>
              <w:t xml:space="preserve">Gallery Walk: With a group, answer the questions on posted throughout the classroom. </w:t>
            </w:r>
          </w:p>
          <w:p w14:paraId="6F9FB5E3" w14:textId="77777777" w:rsidR="003A5117" w:rsidRPr="00BE32F0" w:rsidRDefault="003A5117" w:rsidP="003A5117">
            <w:pPr>
              <w:pStyle w:val="ListParagraph"/>
              <w:numPr>
                <w:ilvl w:val="0"/>
                <w:numId w:val="9"/>
              </w:numPr>
              <w:rPr>
                <w:rFonts w:ascii="Arial" w:hAnsi="Arial" w:cs="Arial"/>
                <w:sz w:val="16"/>
                <w:szCs w:val="16"/>
              </w:rPr>
            </w:pPr>
            <w:r w:rsidRPr="00BE32F0">
              <w:rPr>
                <w:rFonts w:ascii="Arial" w:hAnsi="Arial" w:cs="Arial"/>
                <w:sz w:val="16"/>
                <w:szCs w:val="16"/>
              </w:rPr>
              <w:t>What connects people to certain places?</w:t>
            </w:r>
          </w:p>
          <w:p w14:paraId="5D081CD5" w14:textId="77777777" w:rsidR="003A5117" w:rsidRPr="00BE32F0" w:rsidRDefault="003A5117" w:rsidP="003A5117">
            <w:pPr>
              <w:pStyle w:val="ListParagraph"/>
              <w:numPr>
                <w:ilvl w:val="0"/>
                <w:numId w:val="9"/>
              </w:numPr>
              <w:rPr>
                <w:rFonts w:ascii="Arial" w:hAnsi="Arial" w:cs="Arial"/>
                <w:sz w:val="16"/>
                <w:szCs w:val="16"/>
              </w:rPr>
            </w:pPr>
            <w:r w:rsidRPr="00BE32F0">
              <w:rPr>
                <w:rFonts w:ascii="Arial" w:hAnsi="Arial" w:cs="Arial"/>
                <w:sz w:val="16"/>
                <w:szCs w:val="16"/>
              </w:rPr>
              <w:t>What values and beliefs shape who we are?</w:t>
            </w:r>
          </w:p>
          <w:p w14:paraId="6F5F8453" w14:textId="77777777" w:rsidR="003A5117" w:rsidRPr="00BE32F0" w:rsidRDefault="003A5117" w:rsidP="003A5117">
            <w:pPr>
              <w:pStyle w:val="ListParagraph"/>
              <w:numPr>
                <w:ilvl w:val="0"/>
                <w:numId w:val="9"/>
              </w:numPr>
              <w:rPr>
                <w:rFonts w:ascii="Arial" w:hAnsi="Arial" w:cs="Arial"/>
                <w:sz w:val="16"/>
                <w:szCs w:val="16"/>
              </w:rPr>
            </w:pPr>
            <w:r w:rsidRPr="00BE32F0">
              <w:rPr>
                <w:rFonts w:ascii="Arial" w:hAnsi="Arial" w:cs="Arial"/>
                <w:sz w:val="16"/>
                <w:szCs w:val="16"/>
              </w:rPr>
              <w:t>What does it mean to be a stranger in a strange land?</w:t>
            </w:r>
          </w:p>
          <w:p w14:paraId="78A9D2BF" w14:textId="77777777" w:rsidR="003A5117" w:rsidRPr="00BE32F0" w:rsidRDefault="003A5117" w:rsidP="003A5117">
            <w:pPr>
              <w:pStyle w:val="ListParagraph"/>
              <w:numPr>
                <w:ilvl w:val="0"/>
                <w:numId w:val="9"/>
              </w:numPr>
              <w:rPr>
                <w:rFonts w:ascii="Arial" w:hAnsi="Arial" w:cs="Arial"/>
                <w:sz w:val="16"/>
                <w:szCs w:val="16"/>
              </w:rPr>
            </w:pPr>
            <w:r w:rsidRPr="00BE32F0">
              <w:rPr>
                <w:rFonts w:ascii="Arial" w:hAnsi="Arial" w:cs="Arial"/>
                <w:sz w:val="16"/>
                <w:szCs w:val="16"/>
              </w:rPr>
              <w:t>What happens when cultures collide?</w:t>
            </w:r>
          </w:p>
          <w:p w14:paraId="76413F5B" w14:textId="42308348" w:rsidR="003A5117" w:rsidRPr="00BE32F0" w:rsidRDefault="003A5117" w:rsidP="003A5117">
            <w:pPr>
              <w:pStyle w:val="ListParagraph"/>
              <w:rPr>
                <w:rFonts w:ascii="Arial" w:hAnsi="Arial" w:cs="Arial"/>
                <w:sz w:val="16"/>
                <w:szCs w:val="16"/>
              </w:rPr>
            </w:pPr>
          </w:p>
        </w:tc>
        <w:tc>
          <w:tcPr>
            <w:tcW w:w="1927" w:type="dxa"/>
            <w:vMerge w:val="restart"/>
          </w:tcPr>
          <w:p w14:paraId="40286E95" w14:textId="355B1124" w:rsidR="00E214EA" w:rsidRPr="00BE32F0" w:rsidRDefault="003A5117" w:rsidP="00C71EB3">
            <w:pPr>
              <w:rPr>
                <w:rFonts w:ascii="Arial" w:hAnsi="Arial" w:cs="Arial"/>
                <w:sz w:val="16"/>
                <w:szCs w:val="16"/>
              </w:rPr>
            </w:pPr>
            <w:r w:rsidRPr="00BE32F0">
              <w:rPr>
                <w:rFonts w:ascii="Arial" w:hAnsi="Arial" w:cs="Arial"/>
                <w:sz w:val="16"/>
                <w:szCs w:val="16"/>
              </w:rPr>
              <w:t>n/a</w:t>
            </w:r>
          </w:p>
        </w:tc>
        <w:tc>
          <w:tcPr>
            <w:tcW w:w="1902" w:type="dxa"/>
            <w:vMerge w:val="restart"/>
          </w:tcPr>
          <w:p w14:paraId="6A2732F4" w14:textId="3F5A00CE" w:rsidR="00E214EA" w:rsidRPr="00BE32F0" w:rsidRDefault="003A5117" w:rsidP="00C71EB3">
            <w:pPr>
              <w:rPr>
                <w:rFonts w:ascii="Arial" w:hAnsi="Arial" w:cs="Arial"/>
                <w:sz w:val="16"/>
                <w:szCs w:val="16"/>
              </w:rPr>
            </w:pPr>
            <w:r w:rsidRPr="00BE32F0">
              <w:rPr>
                <w:rFonts w:ascii="Arial" w:hAnsi="Arial" w:cs="Arial"/>
                <w:sz w:val="16"/>
                <w:szCs w:val="16"/>
              </w:rPr>
              <w:t>Discussion: How do you think geographic location influenced the first people to occupy the land that became known as the United States? How would it have shaped the first European immigrants?</w:t>
            </w:r>
          </w:p>
        </w:tc>
      </w:tr>
      <w:tr w:rsidR="00E214EA" w:rsidRPr="00BE32F0" w14:paraId="1050F686" w14:textId="77777777" w:rsidTr="00C71EB3">
        <w:trPr>
          <w:cantSplit/>
          <w:trHeight w:val="432"/>
        </w:trPr>
        <w:tc>
          <w:tcPr>
            <w:tcW w:w="498" w:type="dxa"/>
            <w:vMerge/>
            <w:textDirection w:val="btLr"/>
          </w:tcPr>
          <w:p w14:paraId="69289CB9" w14:textId="77777777" w:rsidR="00E214EA" w:rsidRPr="00BE32F0" w:rsidRDefault="00E214EA" w:rsidP="00C71EB3">
            <w:pPr>
              <w:ind w:left="113" w:right="113"/>
              <w:jc w:val="center"/>
              <w:rPr>
                <w:rFonts w:ascii="Arial" w:hAnsi="Arial" w:cs="Arial"/>
              </w:rPr>
            </w:pPr>
          </w:p>
        </w:tc>
        <w:tc>
          <w:tcPr>
            <w:tcW w:w="427" w:type="dxa"/>
            <w:tcBorders>
              <w:top w:val="nil"/>
              <w:bottom w:val="nil"/>
              <w:right w:val="nil"/>
            </w:tcBorders>
            <w:vAlign w:val="center"/>
          </w:tcPr>
          <w:p w14:paraId="56115812" w14:textId="77777777" w:rsidR="00E214EA" w:rsidRPr="00BE32F0" w:rsidRDefault="00E214EA" w:rsidP="00C71EB3">
            <w:pPr>
              <w:jc w:val="center"/>
              <w:rPr>
                <w:rFonts w:ascii="Arial" w:hAnsi="Arial" w:cs="Arial"/>
              </w:rPr>
            </w:pPr>
            <w:r w:rsidRPr="00BE32F0">
              <w:rPr>
                <w:rFonts w:ascii="Arial" w:hAnsi="Arial" w:cs="Arial"/>
                <w:b/>
                <w:noProof/>
              </w:rPr>
              <w:drawing>
                <wp:inline distT="0" distB="0" distL="0" distR="0" wp14:anchorId="20CA86A3" wp14:editId="149BE2C6">
                  <wp:extent cx="11811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598" w:type="dxa"/>
            <w:tcBorders>
              <w:top w:val="nil"/>
              <w:left w:val="nil"/>
              <w:bottom w:val="nil"/>
            </w:tcBorders>
          </w:tcPr>
          <w:p w14:paraId="726C95D5" w14:textId="1C308BF3" w:rsidR="00E214EA" w:rsidRPr="00BE32F0" w:rsidRDefault="00BE32F0" w:rsidP="00C71EB3">
            <w:pPr>
              <w:rPr>
                <w:rFonts w:ascii="Arial" w:hAnsi="Arial" w:cs="Arial"/>
                <w:sz w:val="16"/>
                <w:szCs w:val="16"/>
              </w:rPr>
            </w:pPr>
            <w:r w:rsidRPr="00BE32F0">
              <w:rPr>
                <w:rFonts w:ascii="Arial" w:hAnsi="Arial" w:cs="Arial"/>
                <w:sz w:val="16"/>
                <w:szCs w:val="16"/>
              </w:rPr>
              <w:t xml:space="preserve">I can identify scenarios where geography, culture, and values come together. </w:t>
            </w:r>
          </w:p>
        </w:tc>
        <w:tc>
          <w:tcPr>
            <w:tcW w:w="2122" w:type="dxa"/>
            <w:vMerge/>
          </w:tcPr>
          <w:p w14:paraId="4ABD10C7" w14:textId="77777777" w:rsidR="00E214EA" w:rsidRPr="00BE32F0" w:rsidRDefault="00E214EA" w:rsidP="00C71EB3">
            <w:pPr>
              <w:rPr>
                <w:rFonts w:ascii="Arial" w:hAnsi="Arial" w:cs="Arial"/>
                <w:sz w:val="16"/>
                <w:szCs w:val="16"/>
              </w:rPr>
            </w:pPr>
          </w:p>
        </w:tc>
        <w:tc>
          <w:tcPr>
            <w:tcW w:w="2033" w:type="dxa"/>
            <w:vMerge/>
          </w:tcPr>
          <w:p w14:paraId="52397AA2" w14:textId="77777777" w:rsidR="00E214EA" w:rsidRPr="00BE32F0" w:rsidRDefault="00E214EA" w:rsidP="00C71EB3">
            <w:pPr>
              <w:rPr>
                <w:rFonts w:ascii="Arial" w:hAnsi="Arial" w:cs="Arial"/>
                <w:sz w:val="16"/>
                <w:szCs w:val="16"/>
              </w:rPr>
            </w:pPr>
          </w:p>
        </w:tc>
        <w:tc>
          <w:tcPr>
            <w:tcW w:w="1987" w:type="dxa"/>
            <w:vMerge/>
          </w:tcPr>
          <w:p w14:paraId="0222789D" w14:textId="77777777" w:rsidR="00E214EA" w:rsidRPr="00BE32F0" w:rsidRDefault="00E214EA" w:rsidP="00C71EB3">
            <w:pPr>
              <w:rPr>
                <w:rFonts w:ascii="Arial" w:hAnsi="Arial" w:cs="Arial"/>
                <w:sz w:val="16"/>
                <w:szCs w:val="16"/>
              </w:rPr>
            </w:pPr>
          </w:p>
        </w:tc>
        <w:tc>
          <w:tcPr>
            <w:tcW w:w="2122" w:type="dxa"/>
            <w:vMerge/>
          </w:tcPr>
          <w:p w14:paraId="7F79D7C1" w14:textId="77777777" w:rsidR="00E214EA" w:rsidRPr="00BE32F0" w:rsidRDefault="00E214EA" w:rsidP="00C71EB3">
            <w:pPr>
              <w:rPr>
                <w:rFonts w:ascii="Arial" w:hAnsi="Arial" w:cs="Arial"/>
                <w:sz w:val="16"/>
                <w:szCs w:val="16"/>
              </w:rPr>
            </w:pPr>
          </w:p>
        </w:tc>
        <w:tc>
          <w:tcPr>
            <w:tcW w:w="1927" w:type="dxa"/>
            <w:vMerge/>
          </w:tcPr>
          <w:p w14:paraId="0056F437" w14:textId="77777777" w:rsidR="00E214EA" w:rsidRPr="00BE32F0" w:rsidRDefault="00E214EA" w:rsidP="00C71EB3">
            <w:pPr>
              <w:rPr>
                <w:rFonts w:ascii="Arial" w:hAnsi="Arial" w:cs="Arial"/>
                <w:sz w:val="16"/>
                <w:szCs w:val="16"/>
              </w:rPr>
            </w:pPr>
          </w:p>
        </w:tc>
        <w:tc>
          <w:tcPr>
            <w:tcW w:w="1902" w:type="dxa"/>
            <w:vMerge/>
          </w:tcPr>
          <w:p w14:paraId="22E39828" w14:textId="77777777" w:rsidR="00E214EA" w:rsidRPr="00BE32F0" w:rsidRDefault="00E214EA" w:rsidP="00C71EB3">
            <w:pPr>
              <w:rPr>
                <w:rFonts w:ascii="Arial" w:hAnsi="Arial" w:cs="Arial"/>
                <w:sz w:val="16"/>
                <w:szCs w:val="16"/>
              </w:rPr>
            </w:pPr>
          </w:p>
        </w:tc>
      </w:tr>
      <w:tr w:rsidR="002217C0" w:rsidRPr="00BE32F0" w14:paraId="2D90571E" w14:textId="77777777" w:rsidTr="0002423B">
        <w:trPr>
          <w:cantSplit/>
          <w:trHeight w:val="4886"/>
        </w:trPr>
        <w:tc>
          <w:tcPr>
            <w:tcW w:w="498" w:type="dxa"/>
            <w:vMerge w:val="restart"/>
            <w:textDirection w:val="btLr"/>
          </w:tcPr>
          <w:p w14:paraId="0D0E3931" w14:textId="77777777" w:rsidR="002217C0" w:rsidRPr="00BE32F0" w:rsidRDefault="002217C0" w:rsidP="002217C0">
            <w:pPr>
              <w:ind w:left="113" w:right="113"/>
              <w:jc w:val="center"/>
              <w:rPr>
                <w:rFonts w:ascii="Arial" w:hAnsi="Arial" w:cs="Arial"/>
              </w:rPr>
            </w:pPr>
            <w:r w:rsidRPr="00BE32F0">
              <w:rPr>
                <w:rFonts w:ascii="Arial" w:hAnsi="Arial" w:cs="Arial"/>
              </w:rPr>
              <w:t>Tuesday</w:t>
            </w:r>
          </w:p>
        </w:tc>
        <w:tc>
          <w:tcPr>
            <w:tcW w:w="427" w:type="dxa"/>
            <w:tcBorders>
              <w:bottom w:val="nil"/>
              <w:right w:val="nil"/>
            </w:tcBorders>
            <w:vAlign w:val="center"/>
          </w:tcPr>
          <w:p w14:paraId="75B4BD5A" w14:textId="77777777" w:rsidR="002217C0" w:rsidRPr="00BE32F0" w:rsidRDefault="002217C0" w:rsidP="002217C0">
            <w:pPr>
              <w:jc w:val="center"/>
              <w:rPr>
                <w:rFonts w:ascii="Arial" w:hAnsi="Arial" w:cs="Arial"/>
              </w:rPr>
            </w:pPr>
            <w:r w:rsidRPr="00BE32F0">
              <w:rPr>
                <w:rFonts w:ascii="Arial" w:hAnsi="Arial" w:cs="Arial"/>
                <w:i/>
                <w:noProof/>
              </w:rPr>
              <w:drawing>
                <wp:inline distT="0" distB="0" distL="0" distR="0" wp14:anchorId="3B578B50" wp14:editId="28885D8C">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98" w:type="dxa"/>
            <w:tcBorders>
              <w:left w:val="nil"/>
              <w:bottom w:val="nil"/>
            </w:tcBorders>
            <w:vAlign w:val="center"/>
          </w:tcPr>
          <w:p w14:paraId="31D11A82" w14:textId="716564F2" w:rsidR="002217C0" w:rsidRPr="00BE32F0" w:rsidRDefault="002217C0" w:rsidP="002217C0">
            <w:pPr>
              <w:rPr>
                <w:rFonts w:ascii="Arial" w:hAnsi="Arial" w:cs="Arial"/>
                <w:sz w:val="16"/>
                <w:szCs w:val="16"/>
              </w:rPr>
            </w:pPr>
            <w:r w:rsidRPr="00BE32F0">
              <w:rPr>
                <w:rFonts w:ascii="Arial" w:hAnsi="Arial" w:cs="Arial"/>
                <w:sz w:val="16"/>
                <w:szCs w:val="16"/>
              </w:rPr>
              <w:t xml:space="preserve">I am assessing my understanding Early American literature. </w:t>
            </w:r>
          </w:p>
        </w:tc>
        <w:tc>
          <w:tcPr>
            <w:tcW w:w="2122" w:type="dxa"/>
            <w:vMerge w:val="restart"/>
          </w:tcPr>
          <w:p w14:paraId="59DE951E" w14:textId="77777777" w:rsidR="002217C0" w:rsidRPr="00BE32F0" w:rsidRDefault="002217C0" w:rsidP="002217C0">
            <w:pPr>
              <w:rPr>
                <w:rFonts w:ascii="Arial" w:hAnsi="Arial" w:cs="Arial"/>
                <w:sz w:val="16"/>
                <w:szCs w:val="16"/>
              </w:rPr>
            </w:pPr>
            <w:r w:rsidRPr="00BE32F0">
              <w:rPr>
                <w:rFonts w:ascii="Arial" w:hAnsi="Arial" w:cs="Arial"/>
                <w:sz w:val="16"/>
                <w:szCs w:val="16"/>
              </w:rPr>
              <w:t xml:space="preserve">Do Now: </w:t>
            </w:r>
          </w:p>
          <w:p w14:paraId="4B0B8DD1" w14:textId="77777777" w:rsidR="002217C0" w:rsidRPr="00BE32F0" w:rsidRDefault="002217C0" w:rsidP="002217C0">
            <w:pPr>
              <w:pStyle w:val="ListParagraph"/>
              <w:numPr>
                <w:ilvl w:val="0"/>
                <w:numId w:val="11"/>
              </w:numPr>
              <w:rPr>
                <w:rFonts w:ascii="Arial" w:hAnsi="Arial" w:cs="Arial"/>
                <w:sz w:val="16"/>
                <w:szCs w:val="16"/>
              </w:rPr>
            </w:pPr>
            <w:r w:rsidRPr="00BE32F0">
              <w:rPr>
                <w:rFonts w:ascii="Arial" w:hAnsi="Arial" w:cs="Arial"/>
                <w:sz w:val="16"/>
                <w:szCs w:val="16"/>
              </w:rPr>
              <w:t>Narrative techniques are literary methods a writer uses to craft a story. Which of the following is not a narrative technique?</w:t>
            </w:r>
          </w:p>
          <w:p w14:paraId="154C76AD" w14:textId="77777777" w:rsidR="002217C0" w:rsidRPr="00BE32F0" w:rsidRDefault="002217C0" w:rsidP="002217C0">
            <w:pPr>
              <w:pStyle w:val="ListParagraph"/>
              <w:numPr>
                <w:ilvl w:val="0"/>
                <w:numId w:val="10"/>
              </w:numPr>
              <w:rPr>
                <w:rFonts w:ascii="Arial" w:hAnsi="Arial" w:cs="Arial"/>
                <w:sz w:val="16"/>
                <w:szCs w:val="16"/>
              </w:rPr>
            </w:pPr>
            <w:r w:rsidRPr="00BE32F0">
              <w:rPr>
                <w:rFonts w:ascii="Arial" w:hAnsi="Arial" w:cs="Arial"/>
                <w:sz w:val="16"/>
                <w:szCs w:val="16"/>
              </w:rPr>
              <w:t>Dialogue</w:t>
            </w:r>
          </w:p>
          <w:p w14:paraId="317185F8" w14:textId="77777777" w:rsidR="002217C0" w:rsidRPr="00BE32F0" w:rsidRDefault="002217C0" w:rsidP="002217C0">
            <w:pPr>
              <w:pStyle w:val="ListParagraph"/>
              <w:numPr>
                <w:ilvl w:val="0"/>
                <w:numId w:val="10"/>
              </w:numPr>
              <w:rPr>
                <w:rFonts w:ascii="Arial" w:hAnsi="Arial" w:cs="Arial"/>
                <w:sz w:val="16"/>
                <w:szCs w:val="16"/>
              </w:rPr>
            </w:pPr>
            <w:r w:rsidRPr="00BE32F0">
              <w:rPr>
                <w:rFonts w:ascii="Arial" w:hAnsi="Arial" w:cs="Arial"/>
                <w:sz w:val="16"/>
                <w:szCs w:val="16"/>
              </w:rPr>
              <w:t>Plot</w:t>
            </w:r>
          </w:p>
          <w:p w14:paraId="6B2D3AA1" w14:textId="77777777" w:rsidR="002217C0" w:rsidRPr="00BE32F0" w:rsidRDefault="002217C0" w:rsidP="002217C0">
            <w:pPr>
              <w:pStyle w:val="ListParagraph"/>
              <w:numPr>
                <w:ilvl w:val="0"/>
                <w:numId w:val="10"/>
              </w:numPr>
              <w:rPr>
                <w:rFonts w:ascii="Arial" w:hAnsi="Arial" w:cs="Arial"/>
                <w:sz w:val="16"/>
                <w:szCs w:val="16"/>
              </w:rPr>
            </w:pPr>
            <w:r w:rsidRPr="00BE32F0">
              <w:rPr>
                <w:rFonts w:ascii="Arial" w:hAnsi="Arial" w:cs="Arial"/>
                <w:sz w:val="16"/>
                <w:szCs w:val="16"/>
              </w:rPr>
              <w:t>Soliloquy</w:t>
            </w:r>
          </w:p>
          <w:p w14:paraId="412F33E4" w14:textId="77777777" w:rsidR="002217C0" w:rsidRPr="00BE32F0" w:rsidRDefault="002217C0" w:rsidP="002217C0">
            <w:pPr>
              <w:pStyle w:val="ListParagraph"/>
              <w:numPr>
                <w:ilvl w:val="0"/>
                <w:numId w:val="10"/>
              </w:numPr>
              <w:rPr>
                <w:rFonts w:ascii="Arial" w:hAnsi="Arial" w:cs="Arial"/>
                <w:sz w:val="16"/>
                <w:szCs w:val="16"/>
              </w:rPr>
            </w:pPr>
            <w:r w:rsidRPr="00BE32F0">
              <w:rPr>
                <w:rFonts w:ascii="Arial" w:hAnsi="Arial" w:cs="Arial"/>
                <w:sz w:val="16"/>
                <w:szCs w:val="16"/>
              </w:rPr>
              <w:t>Theme</w:t>
            </w:r>
          </w:p>
          <w:p w14:paraId="4AE67FFA" w14:textId="77777777" w:rsidR="002217C0" w:rsidRPr="00BE32F0" w:rsidRDefault="002217C0" w:rsidP="002217C0">
            <w:pPr>
              <w:pStyle w:val="ListParagraph"/>
              <w:rPr>
                <w:rFonts w:ascii="Arial" w:hAnsi="Arial" w:cs="Arial"/>
                <w:sz w:val="16"/>
                <w:szCs w:val="16"/>
              </w:rPr>
            </w:pPr>
          </w:p>
          <w:p w14:paraId="07C884F9" w14:textId="77777777" w:rsidR="002217C0" w:rsidRPr="00BE32F0" w:rsidRDefault="002217C0" w:rsidP="002217C0">
            <w:pPr>
              <w:pStyle w:val="ListParagraph"/>
              <w:numPr>
                <w:ilvl w:val="0"/>
                <w:numId w:val="11"/>
              </w:numPr>
              <w:rPr>
                <w:rFonts w:ascii="Arial" w:hAnsi="Arial" w:cs="Arial"/>
                <w:sz w:val="16"/>
                <w:szCs w:val="16"/>
              </w:rPr>
            </w:pPr>
            <w:r w:rsidRPr="00BE32F0">
              <w:rPr>
                <w:rFonts w:ascii="Arial" w:hAnsi="Arial" w:cs="Arial"/>
                <w:sz w:val="16"/>
                <w:szCs w:val="16"/>
              </w:rPr>
              <w:t xml:space="preserve">A _________ involves songs and stories that include creation stories, histories, myths, and totems. </w:t>
            </w:r>
          </w:p>
          <w:p w14:paraId="32A1EE31" w14:textId="77777777" w:rsidR="002217C0" w:rsidRPr="00BE32F0" w:rsidRDefault="002217C0" w:rsidP="002217C0">
            <w:pPr>
              <w:pStyle w:val="ListParagraph"/>
              <w:numPr>
                <w:ilvl w:val="1"/>
                <w:numId w:val="11"/>
              </w:numPr>
              <w:rPr>
                <w:rFonts w:ascii="Arial" w:hAnsi="Arial" w:cs="Arial"/>
                <w:sz w:val="16"/>
                <w:szCs w:val="16"/>
              </w:rPr>
            </w:pPr>
            <w:r w:rsidRPr="00BE32F0">
              <w:rPr>
                <w:rFonts w:ascii="Arial" w:hAnsi="Arial" w:cs="Arial"/>
                <w:sz w:val="16"/>
                <w:szCs w:val="16"/>
              </w:rPr>
              <w:t>Essays</w:t>
            </w:r>
          </w:p>
          <w:p w14:paraId="093BAE50" w14:textId="77777777" w:rsidR="002217C0" w:rsidRPr="00BE32F0" w:rsidRDefault="002217C0" w:rsidP="002217C0">
            <w:pPr>
              <w:pStyle w:val="ListParagraph"/>
              <w:numPr>
                <w:ilvl w:val="1"/>
                <w:numId w:val="11"/>
              </w:numPr>
              <w:rPr>
                <w:rFonts w:ascii="Arial" w:hAnsi="Arial" w:cs="Arial"/>
                <w:sz w:val="16"/>
                <w:szCs w:val="16"/>
              </w:rPr>
            </w:pPr>
            <w:r w:rsidRPr="00BE32F0">
              <w:rPr>
                <w:rFonts w:ascii="Arial" w:hAnsi="Arial" w:cs="Arial"/>
                <w:sz w:val="16"/>
                <w:szCs w:val="16"/>
              </w:rPr>
              <w:t>Historical accounts</w:t>
            </w:r>
          </w:p>
          <w:p w14:paraId="6E42AAAA" w14:textId="77777777" w:rsidR="0002423B" w:rsidRDefault="002217C0" w:rsidP="0002423B">
            <w:pPr>
              <w:pStyle w:val="ListParagraph"/>
              <w:numPr>
                <w:ilvl w:val="1"/>
                <w:numId w:val="11"/>
              </w:numPr>
              <w:rPr>
                <w:rFonts w:ascii="Arial" w:hAnsi="Arial" w:cs="Arial"/>
                <w:sz w:val="16"/>
                <w:szCs w:val="16"/>
              </w:rPr>
            </w:pPr>
            <w:r w:rsidRPr="00BE32F0">
              <w:rPr>
                <w:rFonts w:ascii="Arial" w:hAnsi="Arial" w:cs="Arial"/>
                <w:sz w:val="16"/>
                <w:szCs w:val="16"/>
              </w:rPr>
              <w:t>Oral traditions</w:t>
            </w:r>
          </w:p>
          <w:p w14:paraId="3DF2CDF6" w14:textId="4D631C54" w:rsidR="002217C0" w:rsidRPr="00BE32F0" w:rsidRDefault="002217C0" w:rsidP="0002423B">
            <w:pPr>
              <w:pStyle w:val="ListParagraph"/>
              <w:numPr>
                <w:ilvl w:val="1"/>
                <w:numId w:val="11"/>
              </w:numPr>
              <w:rPr>
                <w:rFonts w:ascii="Arial" w:hAnsi="Arial" w:cs="Arial"/>
                <w:sz w:val="16"/>
                <w:szCs w:val="16"/>
              </w:rPr>
            </w:pPr>
            <w:r w:rsidRPr="00BE32F0">
              <w:rPr>
                <w:rFonts w:ascii="Arial" w:hAnsi="Arial" w:cs="Arial"/>
                <w:sz w:val="16"/>
                <w:szCs w:val="16"/>
              </w:rPr>
              <w:t>Personal narratives</w:t>
            </w:r>
          </w:p>
        </w:tc>
        <w:tc>
          <w:tcPr>
            <w:tcW w:w="2033" w:type="dxa"/>
            <w:vMerge w:val="restart"/>
          </w:tcPr>
          <w:p w14:paraId="26D41CF4" w14:textId="210383DA" w:rsidR="002217C0" w:rsidRPr="00BE32F0" w:rsidRDefault="002217C0" w:rsidP="002217C0">
            <w:pPr>
              <w:rPr>
                <w:rFonts w:ascii="Arial" w:hAnsi="Arial" w:cs="Arial"/>
                <w:sz w:val="16"/>
                <w:szCs w:val="16"/>
              </w:rPr>
            </w:pPr>
            <w:r w:rsidRPr="00BE32F0">
              <w:rPr>
                <w:rFonts w:ascii="Arial" w:hAnsi="Arial" w:cs="Arial"/>
                <w:sz w:val="16"/>
                <w:szCs w:val="16"/>
              </w:rPr>
              <w:t>Instruction: Testing Protocols</w:t>
            </w:r>
          </w:p>
        </w:tc>
        <w:tc>
          <w:tcPr>
            <w:tcW w:w="1987" w:type="dxa"/>
            <w:vMerge w:val="restart"/>
          </w:tcPr>
          <w:p w14:paraId="3267742A" w14:textId="1EE6076E" w:rsidR="002217C0" w:rsidRPr="00BE32F0" w:rsidRDefault="002217C0" w:rsidP="002217C0">
            <w:pPr>
              <w:rPr>
                <w:rFonts w:ascii="Arial" w:hAnsi="Arial" w:cs="Arial"/>
                <w:sz w:val="16"/>
                <w:szCs w:val="16"/>
              </w:rPr>
            </w:pPr>
            <w:r w:rsidRPr="00BE32F0">
              <w:rPr>
                <w:rFonts w:ascii="Arial" w:hAnsi="Arial" w:cs="Arial"/>
                <w:sz w:val="16"/>
                <w:szCs w:val="16"/>
              </w:rPr>
              <w:t>n/a</w:t>
            </w:r>
          </w:p>
        </w:tc>
        <w:tc>
          <w:tcPr>
            <w:tcW w:w="2122" w:type="dxa"/>
            <w:vMerge w:val="restart"/>
          </w:tcPr>
          <w:p w14:paraId="45E03996" w14:textId="79B7DA81" w:rsidR="002217C0" w:rsidRPr="00BE32F0" w:rsidRDefault="002217C0" w:rsidP="002217C0">
            <w:pPr>
              <w:rPr>
                <w:rFonts w:ascii="Arial" w:hAnsi="Arial" w:cs="Arial"/>
                <w:sz w:val="16"/>
                <w:szCs w:val="16"/>
              </w:rPr>
            </w:pPr>
            <w:r w:rsidRPr="00BE32F0">
              <w:rPr>
                <w:rFonts w:ascii="Arial" w:hAnsi="Arial" w:cs="Arial"/>
                <w:sz w:val="16"/>
                <w:szCs w:val="16"/>
              </w:rPr>
              <w:t>n/a</w:t>
            </w:r>
          </w:p>
        </w:tc>
        <w:tc>
          <w:tcPr>
            <w:tcW w:w="1927" w:type="dxa"/>
            <w:vMerge w:val="restart"/>
          </w:tcPr>
          <w:p w14:paraId="460E1086" w14:textId="1D467503" w:rsidR="002217C0" w:rsidRPr="00BE32F0" w:rsidRDefault="002217C0" w:rsidP="002217C0">
            <w:pPr>
              <w:rPr>
                <w:rFonts w:ascii="Arial" w:hAnsi="Arial" w:cs="Arial"/>
                <w:sz w:val="16"/>
                <w:szCs w:val="16"/>
              </w:rPr>
            </w:pPr>
            <w:r w:rsidRPr="00BE32F0">
              <w:rPr>
                <w:rFonts w:ascii="Arial" w:hAnsi="Arial" w:cs="Arial"/>
                <w:sz w:val="16"/>
                <w:szCs w:val="16"/>
              </w:rPr>
              <w:t>Assessment: Unit 1 Pre-Test</w:t>
            </w:r>
          </w:p>
        </w:tc>
        <w:tc>
          <w:tcPr>
            <w:tcW w:w="1902" w:type="dxa"/>
            <w:vMerge w:val="restart"/>
          </w:tcPr>
          <w:p w14:paraId="3303A82B" w14:textId="77777777" w:rsidR="002217C0" w:rsidRPr="00BE32F0" w:rsidRDefault="002217C0" w:rsidP="002217C0">
            <w:pPr>
              <w:rPr>
                <w:rFonts w:ascii="Arial" w:hAnsi="Arial" w:cs="Arial"/>
                <w:sz w:val="16"/>
                <w:szCs w:val="16"/>
              </w:rPr>
            </w:pPr>
            <w:r w:rsidRPr="00BE32F0">
              <w:rPr>
                <w:rFonts w:ascii="Arial" w:hAnsi="Arial" w:cs="Arial"/>
                <w:sz w:val="16"/>
                <w:szCs w:val="16"/>
              </w:rPr>
              <w:t xml:space="preserve">Exit Ticket: Think about the pre-assessment you just took. Choose one of the prompts below and respond to it on your sticky note/index card. Turn it in before you leave. </w:t>
            </w:r>
          </w:p>
          <w:p w14:paraId="2E573650" w14:textId="77777777" w:rsidR="002217C0" w:rsidRPr="00BE32F0" w:rsidRDefault="002217C0" w:rsidP="002217C0">
            <w:pPr>
              <w:pStyle w:val="ListParagraph"/>
              <w:numPr>
                <w:ilvl w:val="0"/>
                <w:numId w:val="12"/>
              </w:numPr>
              <w:rPr>
                <w:rFonts w:ascii="Arial" w:hAnsi="Arial" w:cs="Arial"/>
                <w:sz w:val="16"/>
                <w:szCs w:val="16"/>
              </w:rPr>
            </w:pPr>
            <w:r w:rsidRPr="00BE32F0">
              <w:rPr>
                <w:rFonts w:ascii="Arial" w:hAnsi="Arial" w:cs="Arial"/>
                <w:sz w:val="16"/>
                <w:szCs w:val="16"/>
              </w:rPr>
              <w:t xml:space="preserve">One question I had during the pre-assessment was… </w:t>
            </w:r>
          </w:p>
          <w:p w14:paraId="62CB79D8" w14:textId="77777777" w:rsidR="002217C0" w:rsidRPr="00BE32F0" w:rsidRDefault="002217C0" w:rsidP="002217C0">
            <w:pPr>
              <w:pStyle w:val="ListParagraph"/>
              <w:numPr>
                <w:ilvl w:val="0"/>
                <w:numId w:val="12"/>
              </w:numPr>
              <w:rPr>
                <w:rFonts w:ascii="Arial" w:hAnsi="Arial" w:cs="Arial"/>
                <w:sz w:val="16"/>
                <w:szCs w:val="16"/>
              </w:rPr>
            </w:pPr>
            <w:r w:rsidRPr="00BE32F0">
              <w:rPr>
                <w:rFonts w:ascii="Arial" w:hAnsi="Arial" w:cs="Arial"/>
                <w:sz w:val="16"/>
                <w:szCs w:val="16"/>
              </w:rPr>
              <w:t>I’m curious to learn more about…</w:t>
            </w:r>
          </w:p>
          <w:p w14:paraId="330E4B0E" w14:textId="77777777" w:rsidR="002217C0" w:rsidRPr="00BE32F0" w:rsidRDefault="002217C0" w:rsidP="002217C0">
            <w:pPr>
              <w:pStyle w:val="ListParagraph"/>
              <w:numPr>
                <w:ilvl w:val="0"/>
                <w:numId w:val="12"/>
              </w:numPr>
              <w:rPr>
                <w:rFonts w:ascii="Arial" w:hAnsi="Arial" w:cs="Arial"/>
                <w:sz w:val="16"/>
                <w:szCs w:val="16"/>
              </w:rPr>
            </w:pPr>
            <w:r w:rsidRPr="00BE32F0">
              <w:rPr>
                <w:rFonts w:ascii="Arial" w:hAnsi="Arial" w:cs="Arial"/>
                <w:sz w:val="16"/>
                <w:szCs w:val="16"/>
              </w:rPr>
              <w:t>One thing I noticed about the kinds of stories we’ll be reading is…</w:t>
            </w:r>
          </w:p>
          <w:p w14:paraId="46622E07" w14:textId="77777777" w:rsidR="002217C0" w:rsidRPr="00BE32F0" w:rsidRDefault="002217C0" w:rsidP="002217C0">
            <w:pPr>
              <w:pStyle w:val="ListParagraph"/>
              <w:numPr>
                <w:ilvl w:val="0"/>
                <w:numId w:val="12"/>
              </w:numPr>
              <w:rPr>
                <w:rFonts w:ascii="Arial" w:hAnsi="Arial" w:cs="Arial"/>
                <w:sz w:val="16"/>
                <w:szCs w:val="16"/>
              </w:rPr>
            </w:pPr>
            <w:r w:rsidRPr="00BE32F0">
              <w:rPr>
                <w:rFonts w:ascii="Arial" w:hAnsi="Arial" w:cs="Arial"/>
                <w:sz w:val="16"/>
                <w:szCs w:val="16"/>
              </w:rPr>
              <w:t xml:space="preserve">This unit might connect to _______ in history, culture, or modern life. </w:t>
            </w:r>
          </w:p>
          <w:p w14:paraId="249CC723" w14:textId="3F8CA97F" w:rsidR="002217C0" w:rsidRPr="00BE32F0" w:rsidRDefault="002217C0" w:rsidP="002217C0">
            <w:pPr>
              <w:rPr>
                <w:rFonts w:ascii="Arial" w:hAnsi="Arial" w:cs="Arial"/>
                <w:sz w:val="16"/>
                <w:szCs w:val="16"/>
              </w:rPr>
            </w:pPr>
            <w:r w:rsidRPr="00BE32F0">
              <w:rPr>
                <w:rFonts w:ascii="Arial" w:hAnsi="Arial" w:cs="Arial"/>
                <w:sz w:val="16"/>
                <w:szCs w:val="16"/>
              </w:rPr>
              <w:t xml:space="preserve">A part of the test that made me stop and think was… </w:t>
            </w:r>
          </w:p>
        </w:tc>
      </w:tr>
      <w:tr w:rsidR="00E214EA" w:rsidRPr="00BE32F0" w14:paraId="501DBF17" w14:textId="77777777" w:rsidTr="00C71EB3">
        <w:trPr>
          <w:cantSplit/>
          <w:trHeight w:val="432"/>
        </w:trPr>
        <w:tc>
          <w:tcPr>
            <w:tcW w:w="498" w:type="dxa"/>
            <w:vMerge/>
            <w:textDirection w:val="btLr"/>
          </w:tcPr>
          <w:p w14:paraId="156AE5BB" w14:textId="77777777" w:rsidR="00E214EA" w:rsidRPr="00BE32F0" w:rsidRDefault="00E214EA" w:rsidP="00C71EB3">
            <w:pPr>
              <w:ind w:left="113" w:right="113"/>
              <w:jc w:val="center"/>
              <w:rPr>
                <w:rFonts w:ascii="Arial" w:hAnsi="Arial" w:cs="Arial"/>
              </w:rPr>
            </w:pPr>
          </w:p>
        </w:tc>
        <w:tc>
          <w:tcPr>
            <w:tcW w:w="427" w:type="dxa"/>
            <w:tcBorders>
              <w:top w:val="nil"/>
              <w:bottom w:val="nil"/>
              <w:right w:val="nil"/>
            </w:tcBorders>
            <w:vAlign w:val="center"/>
          </w:tcPr>
          <w:p w14:paraId="40FBE384" w14:textId="77777777" w:rsidR="00E214EA" w:rsidRPr="00BE32F0" w:rsidRDefault="00E214EA" w:rsidP="00C71EB3">
            <w:pPr>
              <w:jc w:val="center"/>
              <w:rPr>
                <w:rFonts w:ascii="Arial" w:hAnsi="Arial" w:cs="Arial"/>
              </w:rPr>
            </w:pPr>
            <w:r w:rsidRPr="00BE32F0">
              <w:rPr>
                <w:rFonts w:ascii="Arial" w:hAnsi="Arial" w:cs="Arial"/>
                <w:b/>
                <w:noProof/>
              </w:rPr>
              <w:drawing>
                <wp:anchor distT="0" distB="0" distL="114300" distR="114300" simplePos="0" relativeHeight="251662336" behindDoc="0" locked="0" layoutInCell="1" allowOverlap="1" wp14:anchorId="12798367" wp14:editId="5AB2BB17">
                  <wp:simplePos x="0" y="0"/>
                  <wp:positionH relativeFrom="column">
                    <wp:posOffset>635</wp:posOffset>
                  </wp:positionH>
                  <wp:positionV relativeFrom="paragraph">
                    <wp:posOffset>3175</wp:posOffset>
                  </wp:positionV>
                  <wp:extent cx="118110" cy="946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98" w:type="dxa"/>
            <w:tcBorders>
              <w:top w:val="nil"/>
              <w:left w:val="nil"/>
              <w:bottom w:val="nil"/>
            </w:tcBorders>
          </w:tcPr>
          <w:p w14:paraId="1A541BB8" w14:textId="30D0C979" w:rsidR="00E214EA" w:rsidRPr="00BE32F0" w:rsidRDefault="002217C0" w:rsidP="00C71EB3">
            <w:pPr>
              <w:rPr>
                <w:rFonts w:ascii="Arial" w:hAnsi="Arial" w:cs="Arial"/>
                <w:sz w:val="16"/>
                <w:szCs w:val="16"/>
              </w:rPr>
            </w:pPr>
            <w:r w:rsidRPr="00BE32F0">
              <w:rPr>
                <w:rFonts w:ascii="Arial" w:hAnsi="Arial" w:cs="Arial"/>
                <w:sz w:val="16"/>
                <w:szCs w:val="16"/>
              </w:rPr>
              <w:t>I can determine what I know about Unit 1.</w:t>
            </w:r>
          </w:p>
        </w:tc>
        <w:tc>
          <w:tcPr>
            <w:tcW w:w="2122" w:type="dxa"/>
            <w:vMerge/>
          </w:tcPr>
          <w:p w14:paraId="27B81060" w14:textId="77777777" w:rsidR="00E214EA" w:rsidRPr="00BE32F0" w:rsidRDefault="00E214EA" w:rsidP="00C71EB3">
            <w:pPr>
              <w:rPr>
                <w:rFonts w:ascii="Arial" w:hAnsi="Arial" w:cs="Arial"/>
                <w:sz w:val="16"/>
                <w:szCs w:val="16"/>
              </w:rPr>
            </w:pPr>
          </w:p>
        </w:tc>
        <w:tc>
          <w:tcPr>
            <w:tcW w:w="2033" w:type="dxa"/>
            <w:vMerge/>
          </w:tcPr>
          <w:p w14:paraId="5B5904FF" w14:textId="77777777" w:rsidR="00E214EA" w:rsidRPr="00BE32F0" w:rsidRDefault="00E214EA" w:rsidP="00C71EB3">
            <w:pPr>
              <w:rPr>
                <w:rFonts w:ascii="Arial" w:hAnsi="Arial" w:cs="Arial"/>
                <w:sz w:val="16"/>
                <w:szCs w:val="16"/>
              </w:rPr>
            </w:pPr>
          </w:p>
        </w:tc>
        <w:tc>
          <w:tcPr>
            <w:tcW w:w="1987" w:type="dxa"/>
            <w:vMerge/>
          </w:tcPr>
          <w:p w14:paraId="0121877A" w14:textId="77777777" w:rsidR="00E214EA" w:rsidRPr="00BE32F0" w:rsidRDefault="00E214EA" w:rsidP="00C71EB3">
            <w:pPr>
              <w:rPr>
                <w:rFonts w:ascii="Arial" w:hAnsi="Arial" w:cs="Arial"/>
                <w:sz w:val="16"/>
                <w:szCs w:val="16"/>
              </w:rPr>
            </w:pPr>
          </w:p>
        </w:tc>
        <w:tc>
          <w:tcPr>
            <w:tcW w:w="2122" w:type="dxa"/>
            <w:vMerge/>
          </w:tcPr>
          <w:p w14:paraId="7E5708D1" w14:textId="77777777" w:rsidR="00E214EA" w:rsidRPr="00BE32F0" w:rsidRDefault="00E214EA" w:rsidP="00C71EB3">
            <w:pPr>
              <w:rPr>
                <w:rFonts w:ascii="Arial" w:hAnsi="Arial" w:cs="Arial"/>
                <w:sz w:val="16"/>
                <w:szCs w:val="16"/>
              </w:rPr>
            </w:pPr>
          </w:p>
        </w:tc>
        <w:tc>
          <w:tcPr>
            <w:tcW w:w="1927" w:type="dxa"/>
            <w:vMerge/>
          </w:tcPr>
          <w:p w14:paraId="6BFA2E4A" w14:textId="77777777" w:rsidR="00E214EA" w:rsidRPr="00BE32F0" w:rsidRDefault="00E214EA" w:rsidP="00C71EB3">
            <w:pPr>
              <w:rPr>
                <w:rFonts w:ascii="Arial" w:hAnsi="Arial" w:cs="Arial"/>
                <w:sz w:val="16"/>
                <w:szCs w:val="16"/>
              </w:rPr>
            </w:pPr>
          </w:p>
        </w:tc>
        <w:tc>
          <w:tcPr>
            <w:tcW w:w="1902" w:type="dxa"/>
            <w:vMerge/>
          </w:tcPr>
          <w:p w14:paraId="77CEB5B4" w14:textId="77777777" w:rsidR="00E214EA" w:rsidRPr="00BE32F0" w:rsidRDefault="00E214EA" w:rsidP="00C71EB3">
            <w:pPr>
              <w:rPr>
                <w:rFonts w:ascii="Arial" w:hAnsi="Arial" w:cs="Arial"/>
                <w:sz w:val="16"/>
                <w:szCs w:val="16"/>
              </w:rPr>
            </w:pPr>
          </w:p>
        </w:tc>
      </w:tr>
      <w:tr w:rsidR="002217C0" w:rsidRPr="00BE32F0" w14:paraId="3DB89B65" w14:textId="77777777" w:rsidTr="00A73861">
        <w:trPr>
          <w:cantSplit/>
          <w:trHeight w:val="432"/>
        </w:trPr>
        <w:tc>
          <w:tcPr>
            <w:tcW w:w="498" w:type="dxa"/>
            <w:vMerge w:val="restart"/>
            <w:textDirection w:val="btLr"/>
          </w:tcPr>
          <w:p w14:paraId="2038A335" w14:textId="77777777" w:rsidR="002217C0" w:rsidRPr="00BE32F0" w:rsidRDefault="002217C0" w:rsidP="002217C0">
            <w:pPr>
              <w:ind w:left="113" w:right="113"/>
              <w:jc w:val="center"/>
              <w:rPr>
                <w:rFonts w:ascii="Arial" w:hAnsi="Arial" w:cs="Arial"/>
              </w:rPr>
            </w:pPr>
            <w:r w:rsidRPr="00BE32F0">
              <w:rPr>
                <w:rFonts w:ascii="Arial" w:hAnsi="Arial" w:cs="Arial"/>
              </w:rPr>
              <w:t>Wednesday</w:t>
            </w:r>
          </w:p>
        </w:tc>
        <w:tc>
          <w:tcPr>
            <w:tcW w:w="427" w:type="dxa"/>
            <w:tcBorders>
              <w:bottom w:val="nil"/>
              <w:right w:val="nil"/>
            </w:tcBorders>
            <w:vAlign w:val="center"/>
          </w:tcPr>
          <w:p w14:paraId="37D9F787" w14:textId="77777777" w:rsidR="002217C0" w:rsidRPr="00BE32F0" w:rsidRDefault="002217C0" w:rsidP="002217C0">
            <w:pPr>
              <w:jc w:val="center"/>
              <w:rPr>
                <w:rFonts w:ascii="Arial" w:hAnsi="Arial" w:cs="Arial"/>
              </w:rPr>
            </w:pPr>
            <w:r w:rsidRPr="00BE32F0">
              <w:rPr>
                <w:rFonts w:ascii="Arial" w:hAnsi="Arial" w:cs="Arial"/>
                <w:i/>
                <w:noProof/>
              </w:rPr>
              <w:drawing>
                <wp:inline distT="0" distB="0" distL="0" distR="0" wp14:anchorId="15C055CC" wp14:editId="0EA830EE">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98" w:type="dxa"/>
            <w:tcBorders>
              <w:left w:val="nil"/>
              <w:bottom w:val="nil"/>
            </w:tcBorders>
            <w:vAlign w:val="center"/>
          </w:tcPr>
          <w:p w14:paraId="3FF9D6A0" w14:textId="336B5E0A" w:rsidR="002217C0" w:rsidRPr="00BE32F0" w:rsidRDefault="002217C0" w:rsidP="002217C0">
            <w:pPr>
              <w:rPr>
                <w:rFonts w:ascii="Arial" w:hAnsi="Arial" w:cs="Arial"/>
                <w:sz w:val="16"/>
                <w:szCs w:val="16"/>
              </w:rPr>
            </w:pPr>
            <w:r w:rsidRPr="00BE32F0">
              <w:rPr>
                <w:rFonts w:ascii="Arial" w:hAnsi="Arial" w:cs="Arial"/>
                <w:sz w:val="16"/>
                <w:szCs w:val="16"/>
              </w:rPr>
              <w:t>I am preparing to read “The World on the Turtle’s Back.”</w:t>
            </w:r>
          </w:p>
        </w:tc>
        <w:tc>
          <w:tcPr>
            <w:tcW w:w="2122" w:type="dxa"/>
            <w:vMerge w:val="restart"/>
          </w:tcPr>
          <w:p w14:paraId="6EAB9722" w14:textId="390361CD" w:rsidR="002217C0" w:rsidRPr="00BE32F0" w:rsidRDefault="002217C0" w:rsidP="002217C0">
            <w:pPr>
              <w:rPr>
                <w:rFonts w:ascii="Arial" w:hAnsi="Arial" w:cs="Arial"/>
                <w:sz w:val="16"/>
                <w:szCs w:val="16"/>
              </w:rPr>
            </w:pPr>
            <w:r w:rsidRPr="00BE32F0">
              <w:rPr>
                <w:rFonts w:ascii="Arial" w:hAnsi="Arial" w:cs="Arial"/>
                <w:sz w:val="16"/>
                <w:szCs w:val="16"/>
              </w:rPr>
              <w:t xml:space="preserve">Anticipation Guide: Complete the anticipation guide for Unit 1. </w:t>
            </w:r>
          </w:p>
        </w:tc>
        <w:tc>
          <w:tcPr>
            <w:tcW w:w="2033" w:type="dxa"/>
            <w:vMerge w:val="restart"/>
          </w:tcPr>
          <w:p w14:paraId="47D1D97B" w14:textId="51CBC9D7" w:rsidR="002217C0" w:rsidRPr="00BE32F0" w:rsidRDefault="002217C0" w:rsidP="002217C0">
            <w:pPr>
              <w:rPr>
                <w:rFonts w:ascii="Arial" w:hAnsi="Arial" w:cs="Arial"/>
                <w:sz w:val="16"/>
                <w:szCs w:val="16"/>
              </w:rPr>
            </w:pPr>
            <w:r w:rsidRPr="00BE32F0">
              <w:rPr>
                <w:rFonts w:ascii="Arial" w:hAnsi="Arial" w:cs="Arial"/>
                <w:sz w:val="16"/>
                <w:szCs w:val="16"/>
              </w:rPr>
              <w:t>Instruction: Jigsaw and Collaboration Protocol</w:t>
            </w:r>
          </w:p>
        </w:tc>
        <w:tc>
          <w:tcPr>
            <w:tcW w:w="1987" w:type="dxa"/>
            <w:vMerge w:val="restart"/>
          </w:tcPr>
          <w:p w14:paraId="58910D56" w14:textId="120B2B2E" w:rsidR="002217C0" w:rsidRPr="00BE32F0" w:rsidRDefault="002217C0" w:rsidP="002217C0">
            <w:pPr>
              <w:rPr>
                <w:rFonts w:ascii="Arial" w:hAnsi="Arial" w:cs="Arial"/>
                <w:sz w:val="16"/>
                <w:szCs w:val="16"/>
              </w:rPr>
            </w:pPr>
            <w:r w:rsidRPr="00BE32F0">
              <w:rPr>
                <w:rFonts w:ascii="Arial" w:hAnsi="Arial" w:cs="Arial"/>
                <w:sz w:val="16"/>
                <w:szCs w:val="16"/>
              </w:rPr>
              <w:t>n/a</w:t>
            </w:r>
          </w:p>
        </w:tc>
        <w:tc>
          <w:tcPr>
            <w:tcW w:w="2122" w:type="dxa"/>
            <w:vMerge w:val="restart"/>
          </w:tcPr>
          <w:p w14:paraId="43015C59" w14:textId="77777777" w:rsidR="002217C0" w:rsidRPr="00BE32F0" w:rsidRDefault="002217C0" w:rsidP="002217C0">
            <w:pPr>
              <w:rPr>
                <w:rFonts w:ascii="Arial" w:hAnsi="Arial" w:cs="Arial"/>
                <w:sz w:val="16"/>
                <w:szCs w:val="16"/>
              </w:rPr>
            </w:pPr>
            <w:r w:rsidRPr="00BE32F0">
              <w:rPr>
                <w:rFonts w:ascii="Arial" w:hAnsi="Arial" w:cs="Arial"/>
                <w:sz w:val="16"/>
                <w:szCs w:val="16"/>
              </w:rPr>
              <w:t xml:space="preserve">Expert Groups: In your first assigned group, complete the reading and assignment. Each student should record their own answers for a grade. </w:t>
            </w:r>
          </w:p>
          <w:p w14:paraId="151EF367" w14:textId="77777777" w:rsidR="002217C0" w:rsidRPr="00BE32F0" w:rsidRDefault="002217C0" w:rsidP="002217C0">
            <w:pPr>
              <w:rPr>
                <w:rFonts w:ascii="Arial" w:hAnsi="Arial" w:cs="Arial"/>
                <w:sz w:val="16"/>
                <w:szCs w:val="16"/>
              </w:rPr>
            </w:pPr>
          </w:p>
          <w:p w14:paraId="4FB98B49" w14:textId="121CAFDE" w:rsidR="002217C0" w:rsidRPr="00BE32F0" w:rsidRDefault="002217C0" w:rsidP="002217C0">
            <w:pPr>
              <w:rPr>
                <w:rFonts w:ascii="Arial" w:hAnsi="Arial" w:cs="Arial"/>
                <w:b/>
                <w:bCs/>
                <w:color w:val="FF0000"/>
                <w:sz w:val="16"/>
                <w:szCs w:val="16"/>
              </w:rPr>
            </w:pPr>
            <w:r w:rsidRPr="00BE32F0">
              <w:rPr>
                <w:rFonts w:ascii="Arial" w:hAnsi="Arial" w:cs="Arial"/>
                <w:b/>
                <w:bCs/>
                <w:color w:val="FF0000"/>
                <w:sz w:val="16"/>
                <w:szCs w:val="16"/>
              </w:rPr>
              <w:t>Homework: Complete what you did not finish for homework.</w:t>
            </w:r>
          </w:p>
        </w:tc>
        <w:tc>
          <w:tcPr>
            <w:tcW w:w="1927" w:type="dxa"/>
            <w:vMerge w:val="restart"/>
          </w:tcPr>
          <w:p w14:paraId="1C2150B4" w14:textId="574BE95C" w:rsidR="002217C0" w:rsidRPr="00BE32F0" w:rsidRDefault="002217C0" w:rsidP="002217C0">
            <w:pPr>
              <w:rPr>
                <w:rFonts w:ascii="Arial" w:hAnsi="Arial" w:cs="Arial"/>
                <w:sz w:val="16"/>
                <w:szCs w:val="16"/>
              </w:rPr>
            </w:pPr>
            <w:r w:rsidRPr="00BE32F0">
              <w:rPr>
                <w:rFonts w:ascii="Arial" w:hAnsi="Arial" w:cs="Arial"/>
                <w:sz w:val="16"/>
                <w:szCs w:val="16"/>
              </w:rPr>
              <w:t>n/a</w:t>
            </w:r>
          </w:p>
        </w:tc>
        <w:tc>
          <w:tcPr>
            <w:tcW w:w="1902" w:type="dxa"/>
            <w:vMerge w:val="restart"/>
          </w:tcPr>
          <w:p w14:paraId="4521D36B" w14:textId="16445514" w:rsidR="002217C0" w:rsidRPr="00BE32F0" w:rsidRDefault="002217C0" w:rsidP="002217C0">
            <w:pPr>
              <w:rPr>
                <w:rFonts w:ascii="Arial" w:hAnsi="Arial" w:cs="Arial"/>
                <w:sz w:val="16"/>
                <w:szCs w:val="16"/>
              </w:rPr>
            </w:pPr>
            <w:r w:rsidRPr="00BE32F0">
              <w:rPr>
                <w:rFonts w:ascii="Arial" w:hAnsi="Arial" w:cs="Arial"/>
                <w:sz w:val="16"/>
                <w:szCs w:val="16"/>
              </w:rPr>
              <w:t>3-2-1 Summary: What 3 things did you learn? What are 2 examples where what you learn will be useful? What is 1 question you have?</w:t>
            </w:r>
          </w:p>
        </w:tc>
      </w:tr>
      <w:tr w:rsidR="002217C0" w:rsidRPr="00BE32F0" w14:paraId="1B671DB5" w14:textId="77777777" w:rsidTr="00960014">
        <w:trPr>
          <w:cantSplit/>
          <w:trHeight w:val="432"/>
        </w:trPr>
        <w:tc>
          <w:tcPr>
            <w:tcW w:w="498" w:type="dxa"/>
            <w:vMerge/>
            <w:textDirection w:val="btLr"/>
          </w:tcPr>
          <w:p w14:paraId="6E2E3E44" w14:textId="77777777" w:rsidR="002217C0" w:rsidRPr="00BE32F0" w:rsidRDefault="002217C0" w:rsidP="002217C0">
            <w:pPr>
              <w:ind w:left="113" w:right="113"/>
              <w:jc w:val="center"/>
              <w:rPr>
                <w:rFonts w:ascii="Arial" w:hAnsi="Arial" w:cs="Arial"/>
              </w:rPr>
            </w:pPr>
          </w:p>
        </w:tc>
        <w:tc>
          <w:tcPr>
            <w:tcW w:w="427" w:type="dxa"/>
            <w:tcBorders>
              <w:top w:val="nil"/>
              <w:bottom w:val="nil"/>
              <w:right w:val="nil"/>
            </w:tcBorders>
            <w:vAlign w:val="center"/>
          </w:tcPr>
          <w:p w14:paraId="7F17A8F7" w14:textId="77777777" w:rsidR="002217C0" w:rsidRPr="00BE32F0" w:rsidRDefault="002217C0" w:rsidP="002217C0">
            <w:pPr>
              <w:jc w:val="center"/>
              <w:rPr>
                <w:rFonts w:ascii="Arial" w:hAnsi="Arial" w:cs="Arial"/>
                <w:iCs/>
                <w:noProof/>
              </w:rPr>
            </w:pPr>
            <w:r w:rsidRPr="00BE32F0">
              <w:rPr>
                <w:rFonts w:ascii="Arial" w:hAnsi="Arial" w:cs="Arial"/>
                <w:b/>
                <w:noProof/>
              </w:rPr>
              <w:drawing>
                <wp:anchor distT="0" distB="0" distL="114300" distR="114300" simplePos="0" relativeHeight="251670528" behindDoc="0" locked="0" layoutInCell="1" allowOverlap="1" wp14:anchorId="6569C851" wp14:editId="2636AB90">
                  <wp:simplePos x="0" y="0"/>
                  <wp:positionH relativeFrom="column">
                    <wp:posOffset>635</wp:posOffset>
                  </wp:positionH>
                  <wp:positionV relativeFrom="paragraph">
                    <wp:posOffset>6350</wp:posOffset>
                  </wp:positionV>
                  <wp:extent cx="118110" cy="94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98" w:type="dxa"/>
            <w:tcBorders>
              <w:top w:val="nil"/>
              <w:left w:val="nil"/>
              <w:bottom w:val="nil"/>
            </w:tcBorders>
            <w:vAlign w:val="center"/>
          </w:tcPr>
          <w:p w14:paraId="03BA26F9" w14:textId="77777777" w:rsidR="002217C0" w:rsidRPr="00BE32F0" w:rsidRDefault="002217C0" w:rsidP="002217C0">
            <w:pPr>
              <w:rPr>
                <w:rFonts w:ascii="Arial" w:hAnsi="Arial" w:cs="Arial"/>
                <w:sz w:val="16"/>
                <w:szCs w:val="16"/>
              </w:rPr>
            </w:pPr>
            <w:r w:rsidRPr="00BE32F0">
              <w:rPr>
                <w:rFonts w:ascii="Arial" w:hAnsi="Arial" w:cs="Arial"/>
                <w:sz w:val="16"/>
                <w:szCs w:val="16"/>
              </w:rPr>
              <w:t>I can define the context, purpose, and audience for the myth “World on a Turtle’s Back.”</w:t>
            </w:r>
          </w:p>
          <w:p w14:paraId="20877288" w14:textId="77777777" w:rsidR="002217C0" w:rsidRPr="00BE32F0" w:rsidRDefault="002217C0" w:rsidP="002217C0">
            <w:pPr>
              <w:rPr>
                <w:rFonts w:ascii="Arial" w:hAnsi="Arial" w:cs="Arial"/>
                <w:sz w:val="16"/>
                <w:szCs w:val="16"/>
              </w:rPr>
            </w:pPr>
          </w:p>
          <w:p w14:paraId="49BA0C15" w14:textId="07417C0A" w:rsidR="002217C0" w:rsidRPr="00BE32F0" w:rsidRDefault="002217C0" w:rsidP="002217C0">
            <w:pPr>
              <w:rPr>
                <w:rFonts w:ascii="Arial" w:hAnsi="Arial" w:cs="Arial"/>
                <w:sz w:val="16"/>
                <w:szCs w:val="16"/>
              </w:rPr>
            </w:pPr>
            <w:r w:rsidRPr="00BE32F0">
              <w:rPr>
                <w:rFonts w:ascii="Arial" w:hAnsi="Arial" w:cs="Arial"/>
                <w:sz w:val="16"/>
                <w:szCs w:val="16"/>
              </w:rPr>
              <w:t>I can identify the key academic vocabulary words and high-frequency words.</w:t>
            </w:r>
          </w:p>
        </w:tc>
        <w:tc>
          <w:tcPr>
            <w:tcW w:w="2122" w:type="dxa"/>
            <w:vMerge/>
          </w:tcPr>
          <w:p w14:paraId="016E6151" w14:textId="77777777" w:rsidR="002217C0" w:rsidRPr="00BE32F0" w:rsidRDefault="002217C0" w:rsidP="002217C0">
            <w:pPr>
              <w:rPr>
                <w:rFonts w:ascii="Arial" w:hAnsi="Arial" w:cs="Arial"/>
                <w:sz w:val="16"/>
                <w:szCs w:val="16"/>
              </w:rPr>
            </w:pPr>
          </w:p>
        </w:tc>
        <w:tc>
          <w:tcPr>
            <w:tcW w:w="2033" w:type="dxa"/>
            <w:vMerge/>
          </w:tcPr>
          <w:p w14:paraId="0298122F" w14:textId="77777777" w:rsidR="002217C0" w:rsidRPr="00BE32F0" w:rsidRDefault="002217C0" w:rsidP="002217C0">
            <w:pPr>
              <w:rPr>
                <w:rFonts w:ascii="Arial" w:hAnsi="Arial" w:cs="Arial"/>
                <w:sz w:val="16"/>
                <w:szCs w:val="16"/>
              </w:rPr>
            </w:pPr>
          </w:p>
        </w:tc>
        <w:tc>
          <w:tcPr>
            <w:tcW w:w="1987" w:type="dxa"/>
            <w:vMerge/>
          </w:tcPr>
          <w:p w14:paraId="1EFE3991" w14:textId="77777777" w:rsidR="002217C0" w:rsidRPr="00BE32F0" w:rsidRDefault="002217C0" w:rsidP="002217C0">
            <w:pPr>
              <w:rPr>
                <w:rFonts w:ascii="Arial" w:hAnsi="Arial" w:cs="Arial"/>
                <w:sz w:val="16"/>
                <w:szCs w:val="16"/>
              </w:rPr>
            </w:pPr>
          </w:p>
        </w:tc>
        <w:tc>
          <w:tcPr>
            <w:tcW w:w="2122" w:type="dxa"/>
            <w:vMerge/>
          </w:tcPr>
          <w:p w14:paraId="19F34043" w14:textId="77777777" w:rsidR="002217C0" w:rsidRPr="00BE32F0" w:rsidRDefault="002217C0" w:rsidP="002217C0">
            <w:pPr>
              <w:rPr>
                <w:rFonts w:ascii="Arial" w:hAnsi="Arial" w:cs="Arial"/>
                <w:sz w:val="16"/>
                <w:szCs w:val="16"/>
              </w:rPr>
            </w:pPr>
          </w:p>
        </w:tc>
        <w:tc>
          <w:tcPr>
            <w:tcW w:w="1927" w:type="dxa"/>
            <w:vMerge/>
          </w:tcPr>
          <w:p w14:paraId="23F50799" w14:textId="77777777" w:rsidR="002217C0" w:rsidRPr="00BE32F0" w:rsidRDefault="002217C0" w:rsidP="002217C0">
            <w:pPr>
              <w:rPr>
                <w:rFonts w:ascii="Arial" w:hAnsi="Arial" w:cs="Arial"/>
                <w:sz w:val="16"/>
                <w:szCs w:val="16"/>
              </w:rPr>
            </w:pPr>
          </w:p>
        </w:tc>
        <w:tc>
          <w:tcPr>
            <w:tcW w:w="1902" w:type="dxa"/>
            <w:vMerge/>
          </w:tcPr>
          <w:p w14:paraId="0A312BB9" w14:textId="77777777" w:rsidR="002217C0" w:rsidRPr="00BE32F0" w:rsidRDefault="002217C0" w:rsidP="002217C0">
            <w:pPr>
              <w:rPr>
                <w:rFonts w:ascii="Arial" w:hAnsi="Arial" w:cs="Arial"/>
                <w:sz w:val="16"/>
                <w:szCs w:val="16"/>
              </w:rPr>
            </w:pPr>
          </w:p>
        </w:tc>
      </w:tr>
      <w:tr w:rsidR="002217C0" w:rsidRPr="00BE32F0" w14:paraId="3DA84DE9" w14:textId="77777777" w:rsidTr="003A7722">
        <w:trPr>
          <w:cantSplit/>
          <w:trHeight w:val="432"/>
        </w:trPr>
        <w:tc>
          <w:tcPr>
            <w:tcW w:w="498" w:type="dxa"/>
            <w:vMerge w:val="restart"/>
            <w:textDirection w:val="btLr"/>
          </w:tcPr>
          <w:p w14:paraId="5DEB5B24" w14:textId="77777777" w:rsidR="002217C0" w:rsidRPr="00BE32F0" w:rsidRDefault="002217C0" w:rsidP="002217C0">
            <w:pPr>
              <w:ind w:left="113" w:right="113"/>
              <w:jc w:val="center"/>
              <w:rPr>
                <w:rFonts w:ascii="Arial" w:hAnsi="Arial" w:cs="Arial"/>
              </w:rPr>
            </w:pPr>
            <w:r w:rsidRPr="00BE32F0">
              <w:rPr>
                <w:rFonts w:ascii="Arial" w:hAnsi="Arial" w:cs="Arial"/>
              </w:rPr>
              <w:t>Thursday</w:t>
            </w:r>
          </w:p>
        </w:tc>
        <w:tc>
          <w:tcPr>
            <w:tcW w:w="427" w:type="dxa"/>
            <w:tcBorders>
              <w:bottom w:val="nil"/>
              <w:right w:val="nil"/>
            </w:tcBorders>
            <w:vAlign w:val="center"/>
          </w:tcPr>
          <w:p w14:paraId="291466FB" w14:textId="77777777" w:rsidR="002217C0" w:rsidRPr="00BE32F0" w:rsidRDefault="002217C0" w:rsidP="002217C0">
            <w:pPr>
              <w:jc w:val="center"/>
              <w:rPr>
                <w:rFonts w:ascii="Arial" w:hAnsi="Arial" w:cs="Arial"/>
              </w:rPr>
            </w:pPr>
            <w:r w:rsidRPr="00BE32F0">
              <w:rPr>
                <w:rFonts w:ascii="Arial" w:hAnsi="Arial" w:cs="Arial"/>
                <w:i/>
                <w:noProof/>
              </w:rPr>
              <w:drawing>
                <wp:inline distT="0" distB="0" distL="0" distR="0" wp14:anchorId="1A606884" wp14:editId="7F964214">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98" w:type="dxa"/>
            <w:tcBorders>
              <w:left w:val="nil"/>
              <w:bottom w:val="nil"/>
            </w:tcBorders>
            <w:vAlign w:val="center"/>
          </w:tcPr>
          <w:p w14:paraId="6EFB6378" w14:textId="77777777" w:rsidR="002217C0" w:rsidRPr="00BE32F0" w:rsidRDefault="002217C0" w:rsidP="002217C0">
            <w:pPr>
              <w:rPr>
                <w:rFonts w:ascii="Arial" w:hAnsi="Arial" w:cs="Arial"/>
                <w:sz w:val="16"/>
                <w:szCs w:val="16"/>
              </w:rPr>
            </w:pPr>
            <w:r w:rsidRPr="00BE32F0">
              <w:rPr>
                <w:rFonts w:ascii="Arial" w:hAnsi="Arial" w:cs="Arial"/>
                <w:sz w:val="16"/>
                <w:szCs w:val="16"/>
              </w:rPr>
              <w:t xml:space="preserve">I am learning narrative techniques </w:t>
            </w:r>
            <w:r w:rsidRPr="00BE32F0">
              <w:rPr>
                <w:rFonts w:ascii="Arial" w:hAnsi="Arial" w:cs="Arial"/>
                <w:sz w:val="16"/>
                <w:szCs w:val="16"/>
              </w:rPr>
              <w:t xml:space="preserve">by examining an early American </w:t>
            </w:r>
            <w:r w:rsidRPr="00BE32F0">
              <w:rPr>
                <w:rFonts w:ascii="Arial" w:hAnsi="Arial" w:cs="Arial"/>
                <w:sz w:val="16"/>
                <w:szCs w:val="16"/>
              </w:rPr>
              <w:t xml:space="preserve">myth. </w:t>
            </w:r>
          </w:p>
          <w:p w14:paraId="23FE9246" w14:textId="77777777" w:rsidR="002217C0" w:rsidRPr="00BE32F0" w:rsidRDefault="002217C0" w:rsidP="002217C0">
            <w:pPr>
              <w:rPr>
                <w:rFonts w:ascii="Arial" w:hAnsi="Arial" w:cs="Arial"/>
                <w:sz w:val="16"/>
                <w:szCs w:val="16"/>
              </w:rPr>
            </w:pPr>
          </w:p>
          <w:p w14:paraId="0EBF86C0" w14:textId="14275EA4" w:rsidR="002217C0" w:rsidRPr="00BE32F0" w:rsidRDefault="002217C0" w:rsidP="002217C0">
            <w:pPr>
              <w:rPr>
                <w:rFonts w:ascii="Arial" w:hAnsi="Arial" w:cs="Arial"/>
                <w:sz w:val="16"/>
                <w:szCs w:val="16"/>
              </w:rPr>
            </w:pPr>
            <w:r w:rsidRPr="00BE32F0">
              <w:rPr>
                <w:rFonts w:ascii="Arial" w:hAnsi="Arial" w:cs="Arial"/>
                <w:sz w:val="16"/>
                <w:szCs w:val="16"/>
              </w:rPr>
              <w:t>I am learning about Early American oral traditions.</w:t>
            </w:r>
          </w:p>
        </w:tc>
        <w:tc>
          <w:tcPr>
            <w:tcW w:w="2122" w:type="dxa"/>
            <w:vMerge w:val="restart"/>
          </w:tcPr>
          <w:p w14:paraId="64A125E0" w14:textId="418F3824" w:rsidR="002217C0" w:rsidRPr="00BE32F0" w:rsidRDefault="002217C0" w:rsidP="002217C0">
            <w:pPr>
              <w:rPr>
                <w:rFonts w:ascii="Arial" w:hAnsi="Arial" w:cs="Arial"/>
                <w:sz w:val="16"/>
                <w:szCs w:val="16"/>
              </w:rPr>
            </w:pPr>
            <w:r w:rsidRPr="00BE32F0">
              <w:rPr>
                <w:rFonts w:ascii="Arial" w:hAnsi="Arial" w:cs="Arial"/>
                <w:sz w:val="16"/>
                <w:szCs w:val="16"/>
              </w:rPr>
              <w:t xml:space="preserve">KWL: What do you know about narrative writing or Early American literature? What do you want to know? </w:t>
            </w:r>
          </w:p>
        </w:tc>
        <w:tc>
          <w:tcPr>
            <w:tcW w:w="2033" w:type="dxa"/>
            <w:vMerge w:val="restart"/>
          </w:tcPr>
          <w:p w14:paraId="1536F013" w14:textId="2E6999D7" w:rsidR="002217C0" w:rsidRPr="00BE32F0" w:rsidRDefault="002217C0" w:rsidP="002217C0">
            <w:pPr>
              <w:rPr>
                <w:rFonts w:ascii="Arial" w:hAnsi="Arial" w:cs="Arial"/>
                <w:sz w:val="16"/>
                <w:szCs w:val="16"/>
              </w:rPr>
            </w:pPr>
            <w:r w:rsidRPr="00BE32F0">
              <w:rPr>
                <w:rFonts w:ascii="Arial" w:hAnsi="Arial" w:cs="Arial"/>
                <w:sz w:val="16"/>
                <w:szCs w:val="16"/>
              </w:rPr>
              <w:t>Instruction: Jigsaw and Collaboration Protocol Review</w:t>
            </w:r>
          </w:p>
        </w:tc>
        <w:tc>
          <w:tcPr>
            <w:tcW w:w="1987" w:type="dxa"/>
            <w:vMerge w:val="restart"/>
          </w:tcPr>
          <w:p w14:paraId="77A4B961" w14:textId="243FA200" w:rsidR="002217C0" w:rsidRPr="00BE32F0" w:rsidRDefault="002217C0" w:rsidP="002217C0">
            <w:pPr>
              <w:rPr>
                <w:rFonts w:ascii="Arial" w:hAnsi="Arial" w:cs="Arial"/>
                <w:sz w:val="16"/>
                <w:szCs w:val="16"/>
              </w:rPr>
            </w:pPr>
            <w:r w:rsidRPr="00BE32F0">
              <w:rPr>
                <w:rFonts w:ascii="Arial" w:hAnsi="Arial" w:cs="Arial"/>
                <w:sz w:val="16"/>
                <w:szCs w:val="16"/>
              </w:rPr>
              <w:t xml:space="preserve">Model: Model jigsaw script. </w:t>
            </w:r>
          </w:p>
        </w:tc>
        <w:tc>
          <w:tcPr>
            <w:tcW w:w="2122" w:type="dxa"/>
            <w:vMerge w:val="restart"/>
          </w:tcPr>
          <w:p w14:paraId="0568AC16" w14:textId="3836AC1F" w:rsidR="002217C0" w:rsidRPr="00BE32F0" w:rsidRDefault="002217C0" w:rsidP="002217C0">
            <w:pPr>
              <w:rPr>
                <w:rFonts w:ascii="Arial" w:hAnsi="Arial" w:cs="Arial"/>
                <w:sz w:val="16"/>
                <w:szCs w:val="16"/>
              </w:rPr>
            </w:pPr>
            <w:r w:rsidRPr="00BE32F0">
              <w:rPr>
                <w:rFonts w:ascii="Arial" w:hAnsi="Arial" w:cs="Arial"/>
                <w:sz w:val="16"/>
                <w:szCs w:val="16"/>
              </w:rPr>
              <w:t xml:space="preserve">Jigsaw: In your second assigned group, follow the script to teach your peers the lesson on what you learned Thursday. </w:t>
            </w:r>
          </w:p>
        </w:tc>
        <w:tc>
          <w:tcPr>
            <w:tcW w:w="1927" w:type="dxa"/>
            <w:vMerge w:val="restart"/>
          </w:tcPr>
          <w:p w14:paraId="1B9E868F" w14:textId="2475FE1A" w:rsidR="002217C0" w:rsidRPr="00BE32F0" w:rsidRDefault="002217C0" w:rsidP="002217C0">
            <w:pPr>
              <w:rPr>
                <w:rFonts w:ascii="Arial" w:hAnsi="Arial" w:cs="Arial"/>
                <w:sz w:val="16"/>
                <w:szCs w:val="16"/>
              </w:rPr>
            </w:pPr>
            <w:r w:rsidRPr="00BE32F0">
              <w:rPr>
                <w:rFonts w:ascii="Arial" w:hAnsi="Arial" w:cs="Arial"/>
                <w:sz w:val="16"/>
                <w:szCs w:val="16"/>
              </w:rPr>
              <w:t>n/a</w:t>
            </w:r>
          </w:p>
        </w:tc>
        <w:tc>
          <w:tcPr>
            <w:tcW w:w="1902" w:type="dxa"/>
            <w:vMerge w:val="restart"/>
          </w:tcPr>
          <w:p w14:paraId="2B9CE920" w14:textId="5DA1E0F1" w:rsidR="002217C0" w:rsidRPr="00BE32F0" w:rsidRDefault="002217C0" w:rsidP="002217C0">
            <w:pPr>
              <w:rPr>
                <w:rFonts w:ascii="Arial" w:hAnsi="Arial" w:cs="Arial"/>
                <w:sz w:val="16"/>
                <w:szCs w:val="16"/>
              </w:rPr>
            </w:pPr>
            <w:r w:rsidRPr="00BE32F0">
              <w:rPr>
                <w:rFonts w:ascii="Arial" w:hAnsi="Arial" w:cs="Arial"/>
                <w:sz w:val="16"/>
                <w:szCs w:val="16"/>
              </w:rPr>
              <w:t xml:space="preserve">KWL: What did you learn about narrative writing or Early American literature? Fill in your KWL chart. </w:t>
            </w:r>
          </w:p>
        </w:tc>
      </w:tr>
      <w:tr w:rsidR="002217C0" w:rsidRPr="00BE32F0" w14:paraId="034A75DB" w14:textId="77777777" w:rsidTr="00C71EB3">
        <w:trPr>
          <w:cantSplit/>
          <w:trHeight w:val="432"/>
        </w:trPr>
        <w:tc>
          <w:tcPr>
            <w:tcW w:w="498" w:type="dxa"/>
            <w:vMerge/>
            <w:textDirection w:val="btLr"/>
          </w:tcPr>
          <w:p w14:paraId="7CC1C2F3" w14:textId="77777777" w:rsidR="002217C0" w:rsidRPr="00BE32F0" w:rsidRDefault="002217C0" w:rsidP="002217C0">
            <w:pPr>
              <w:ind w:left="113" w:right="113"/>
              <w:jc w:val="center"/>
              <w:rPr>
                <w:rFonts w:ascii="Arial" w:hAnsi="Arial" w:cs="Arial"/>
              </w:rPr>
            </w:pPr>
          </w:p>
        </w:tc>
        <w:tc>
          <w:tcPr>
            <w:tcW w:w="427" w:type="dxa"/>
            <w:tcBorders>
              <w:top w:val="nil"/>
              <w:bottom w:val="nil"/>
              <w:right w:val="nil"/>
            </w:tcBorders>
            <w:vAlign w:val="center"/>
          </w:tcPr>
          <w:p w14:paraId="3060E647" w14:textId="77777777" w:rsidR="002217C0" w:rsidRPr="00BE32F0" w:rsidRDefault="002217C0" w:rsidP="002217C0">
            <w:pPr>
              <w:jc w:val="center"/>
              <w:rPr>
                <w:rFonts w:ascii="Arial" w:hAnsi="Arial" w:cs="Arial"/>
                <w:i/>
                <w:noProof/>
              </w:rPr>
            </w:pPr>
            <w:r w:rsidRPr="00BE32F0">
              <w:rPr>
                <w:rFonts w:ascii="Arial" w:hAnsi="Arial" w:cs="Arial"/>
                <w:b/>
                <w:noProof/>
              </w:rPr>
              <w:drawing>
                <wp:anchor distT="0" distB="0" distL="114300" distR="114300" simplePos="0" relativeHeight="251671552" behindDoc="0" locked="0" layoutInCell="1" allowOverlap="1" wp14:anchorId="4271E6F6" wp14:editId="26B64236">
                  <wp:simplePos x="0" y="0"/>
                  <wp:positionH relativeFrom="column">
                    <wp:posOffset>635</wp:posOffset>
                  </wp:positionH>
                  <wp:positionV relativeFrom="paragraph">
                    <wp:posOffset>1270</wp:posOffset>
                  </wp:positionV>
                  <wp:extent cx="118110" cy="946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98" w:type="dxa"/>
            <w:tcBorders>
              <w:top w:val="nil"/>
              <w:left w:val="nil"/>
              <w:bottom w:val="nil"/>
            </w:tcBorders>
          </w:tcPr>
          <w:p w14:paraId="19184E7A" w14:textId="77777777" w:rsidR="002217C0" w:rsidRPr="00BE32F0" w:rsidRDefault="002217C0" w:rsidP="002217C0">
            <w:pPr>
              <w:rPr>
                <w:rFonts w:ascii="Arial" w:hAnsi="Arial" w:cs="Arial"/>
                <w:sz w:val="16"/>
                <w:szCs w:val="16"/>
              </w:rPr>
            </w:pPr>
            <w:r w:rsidRPr="00BE32F0">
              <w:rPr>
                <w:rFonts w:ascii="Arial" w:hAnsi="Arial" w:cs="Arial"/>
                <w:sz w:val="16"/>
                <w:szCs w:val="16"/>
              </w:rPr>
              <w:t>I can define archetype, myth, setting, theme, and inferences.</w:t>
            </w:r>
          </w:p>
          <w:p w14:paraId="683CBB0D" w14:textId="77777777" w:rsidR="002217C0" w:rsidRPr="00BE32F0" w:rsidRDefault="002217C0" w:rsidP="002217C0">
            <w:pPr>
              <w:rPr>
                <w:rFonts w:ascii="Arial" w:hAnsi="Arial" w:cs="Arial"/>
                <w:sz w:val="16"/>
                <w:szCs w:val="16"/>
              </w:rPr>
            </w:pPr>
          </w:p>
          <w:p w14:paraId="106F1154" w14:textId="6C4F343E" w:rsidR="002217C0" w:rsidRPr="00BE32F0" w:rsidRDefault="002217C0" w:rsidP="002217C0">
            <w:pPr>
              <w:rPr>
                <w:rFonts w:ascii="Arial" w:hAnsi="Arial" w:cs="Arial"/>
                <w:sz w:val="16"/>
                <w:szCs w:val="16"/>
              </w:rPr>
            </w:pPr>
            <w:r w:rsidRPr="00BE32F0">
              <w:rPr>
                <w:rFonts w:ascii="Arial" w:hAnsi="Arial" w:cs="Arial"/>
                <w:sz w:val="16"/>
                <w:szCs w:val="16"/>
              </w:rPr>
              <w:t>I can identify the key academic vocabulary words and high-frequency words.</w:t>
            </w:r>
          </w:p>
        </w:tc>
        <w:tc>
          <w:tcPr>
            <w:tcW w:w="2122" w:type="dxa"/>
            <w:vMerge/>
          </w:tcPr>
          <w:p w14:paraId="0FF88DB3" w14:textId="77777777" w:rsidR="002217C0" w:rsidRPr="00BE32F0" w:rsidRDefault="002217C0" w:rsidP="002217C0">
            <w:pPr>
              <w:rPr>
                <w:rFonts w:ascii="Arial" w:hAnsi="Arial" w:cs="Arial"/>
                <w:sz w:val="16"/>
                <w:szCs w:val="16"/>
              </w:rPr>
            </w:pPr>
          </w:p>
        </w:tc>
        <w:tc>
          <w:tcPr>
            <w:tcW w:w="2033" w:type="dxa"/>
            <w:vMerge/>
          </w:tcPr>
          <w:p w14:paraId="4D60B8C2" w14:textId="77777777" w:rsidR="002217C0" w:rsidRPr="00BE32F0" w:rsidRDefault="002217C0" w:rsidP="002217C0">
            <w:pPr>
              <w:rPr>
                <w:rFonts w:ascii="Arial" w:hAnsi="Arial" w:cs="Arial"/>
                <w:sz w:val="16"/>
                <w:szCs w:val="16"/>
              </w:rPr>
            </w:pPr>
          </w:p>
        </w:tc>
        <w:tc>
          <w:tcPr>
            <w:tcW w:w="1987" w:type="dxa"/>
            <w:vMerge/>
          </w:tcPr>
          <w:p w14:paraId="129CD52D" w14:textId="77777777" w:rsidR="002217C0" w:rsidRPr="00BE32F0" w:rsidRDefault="002217C0" w:rsidP="002217C0">
            <w:pPr>
              <w:rPr>
                <w:rFonts w:ascii="Arial" w:hAnsi="Arial" w:cs="Arial"/>
                <w:sz w:val="16"/>
                <w:szCs w:val="16"/>
              </w:rPr>
            </w:pPr>
          </w:p>
        </w:tc>
        <w:tc>
          <w:tcPr>
            <w:tcW w:w="2122" w:type="dxa"/>
            <w:vMerge/>
          </w:tcPr>
          <w:p w14:paraId="25AAEC00" w14:textId="77777777" w:rsidR="002217C0" w:rsidRPr="00BE32F0" w:rsidRDefault="002217C0" w:rsidP="002217C0">
            <w:pPr>
              <w:rPr>
                <w:rFonts w:ascii="Arial" w:hAnsi="Arial" w:cs="Arial"/>
                <w:sz w:val="16"/>
                <w:szCs w:val="16"/>
              </w:rPr>
            </w:pPr>
          </w:p>
        </w:tc>
        <w:tc>
          <w:tcPr>
            <w:tcW w:w="1927" w:type="dxa"/>
            <w:vMerge/>
          </w:tcPr>
          <w:p w14:paraId="292C8EDF" w14:textId="77777777" w:rsidR="002217C0" w:rsidRPr="00BE32F0" w:rsidRDefault="002217C0" w:rsidP="002217C0">
            <w:pPr>
              <w:rPr>
                <w:rFonts w:ascii="Arial" w:hAnsi="Arial" w:cs="Arial"/>
                <w:sz w:val="16"/>
                <w:szCs w:val="16"/>
              </w:rPr>
            </w:pPr>
          </w:p>
        </w:tc>
        <w:tc>
          <w:tcPr>
            <w:tcW w:w="1902" w:type="dxa"/>
            <w:vMerge/>
          </w:tcPr>
          <w:p w14:paraId="2D71D6CE" w14:textId="77777777" w:rsidR="002217C0" w:rsidRPr="00BE32F0" w:rsidRDefault="002217C0" w:rsidP="002217C0">
            <w:pPr>
              <w:rPr>
                <w:rFonts w:ascii="Arial" w:hAnsi="Arial" w:cs="Arial"/>
                <w:sz w:val="16"/>
                <w:szCs w:val="16"/>
              </w:rPr>
            </w:pPr>
          </w:p>
        </w:tc>
      </w:tr>
      <w:tr w:rsidR="002217C0" w:rsidRPr="00BE32F0" w14:paraId="5B23BB1E" w14:textId="77777777" w:rsidTr="00E214EA">
        <w:trPr>
          <w:cantSplit/>
          <w:trHeight w:val="432"/>
        </w:trPr>
        <w:tc>
          <w:tcPr>
            <w:tcW w:w="498" w:type="dxa"/>
            <w:vMerge w:val="restart"/>
            <w:textDirection w:val="btLr"/>
          </w:tcPr>
          <w:p w14:paraId="5A97FDF1" w14:textId="77777777" w:rsidR="002217C0" w:rsidRPr="00BE32F0" w:rsidRDefault="002217C0" w:rsidP="002217C0">
            <w:pPr>
              <w:ind w:left="113" w:right="113"/>
              <w:jc w:val="center"/>
              <w:rPr>
                <w:rFonts w:ascii="Arial" w:hAnsi="Arial" w:cs="Arial"/>
              </w:rPr>
            </w:pPr>
            <w:r w:rsidRPr="00BE32F0">
              <w:rPr>
                <w:rFonts w:ascii="Arial" w:hAnsi="Arial" w:cs="Arial"/>
              </w:rPr>
              <w:t>Friday</w:t>
            </w:r>
          </w:p>
        </w:tc>
        <w:tc>
          <w:tcPr>
            <w:tcW w:w="427" w:type="dxa"/>
            <w:tcBorders>
              <w:bottom w:val="nil"/>
              <w:right w:val="nil"/>
            </w:tcBorders>
            <w:vAlign w:val="center"/>
          </w:tcPr>
          <w:p w14:paraId="13F5E6EA" w14:textId="77777777" w:rsidR="002217C0" w:rsidRPr="00BE32F0" w:rsidRDefault="002217C0" w:rsidP="002217C0">
            <w:pPr>
              <w:jc w:val="center"/>
              <w:rPr>
                <w:rFonts w:ascii="Arial" w:hAnsi="Arial" w:cs="Arial"/>
              </w:rPr>
            </w:pPr>
            <w:r w:rsidRPr="00BE32F0">
              <w:rPr>
                <w:rFonts w:ascii="Arial" w:hAnsi="Arial" w:cs="Arial"/>
                <w:i/>
                <w:noProof/>
              </w:rPr>
              <w:drawing>
                <wp:inline distT="0" distB="0" distL="0" distR="0" wp14:anchorId="3916D919" wp14:editId="3C9378DC">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98" w:type="dxa"/>
            <w:tcBorders>
              <w:left w:val="nil"/>
              <w:bottom w:val="nil"/>
            </w:tcBorders>
          </w:tcPr>
          <w:p w14:paraId="0D3F5072" w14:textId="77777777" w:rsidR="002217C0" w:rsidRPr="00BE32F0" w:rsidRDefault="002217C0" w:rsidP="002217C0">
            <w:pPr>
              <w:rPr>
                <w:rFonts w:ascii="Arial" w:hAnsi="Arial" w:cs="Arial"/>
                <w:sz w:val="16"/>
                <w:szCs w:val="16"/>
              </w:rPr>
            </w:pPr>
            <w:r w:rsidRPr="00BE32F0">
              <w:rPr>
                <w:rFonts w:ascii="Arial" w:hAnsi="Arial" w:cs="Arial"/>
                <w:sz w:val="16"/>
                <w:szCs w:val="16"/>
              </w:rPr>
              <w:t>I am learning narrative techniques as it relates to myth.</w:t>
            </w:r>
          </w:p>
          <w:p w14:paraId="375C3EA5" w14:textId="77777777" w:rsidR="002217C0" w:rsidRPr="00BE32F0" w:rsidRDefault="002217C0" w:rsidP="002217C0">
            <w:pPr>
              <w:rPr>
                <w:rFonts w:ascii="Arial" w:hAnsi="Arial" w:cs="Arial"/>
                <w:sz w:val="16"/>
                <w:szCs w:val="16"/>
              </w:rPr>
            </w:pPr>
          </w:p>
          <w:p w14:paraId="5BA859C0" w14:textId="3EFC2D6D" w:rsidR="002217C0" w:rsidRPr="00BE32F0" w:rsidRDefault="002217C0" w:rsidP="002217C0">
            <w:pPr>
              <w:rPr>
                <w:rFonts w:ascii="Arial" w:hAnsi="Arial" w:cs="Arial"/>
                <w:sz w:val="16"/>
                <w:szCs w:val="16"/>
              </w:rPr>
            </w:pPr>
            <w:r w:rsidRPr="00BE32F0">
              <w:rPr>
                <w:rFonts w:ascii="Arial" w:hAnsi="Arial" w:cs="Arial"/>
                <w:sz w:val="16"/>
                <w:szCs w:val="16"/>
              </w:rPr>
              <w:t>I am learning about early American oral traditions.</w:t>
            </w:r>
          </w:p>
        </w:tc>
        <w:tc>
          <w:tcPr>
            <w:tcW w:w="2122" w:type="dxa"/>
            <w:vMerge w:val="restart"/>
          </w:tcPr>
          <w:p w14:paraId="6488042C" w14:textId="2C241A1E" w:rsidR="002217C0" w:rsidRPr="00BE32F0" w:rsidRDefault="0010692C" w:rsidP="002217C0">
            <w:pPr>
              <w:rPr>
                <w:rFonts w:ascii="Arial" w:hAnsi="Arial" w:cs="Arial"/>
                <w:sz w:val="16"/>
                <w:szCs w:val="16"/>
              </w:rPr>
            </w:pPr>
            <w:r w:rsidRPr="00BE32F0">
              <w:rPr>
                <w:rFonts w:ascii="Arial" w:hAnsi="Arial" w:cs="Arial"/>
                <w:sz w:val="16"/>
                <w:szCs w:val="16"/>
              </w:rPr>
              <w:t>Do Now: In your own words, summarize what you’ve been responsible for learning</w:t>
            </w:r>
            <w:r w:rsidR="00BE32F0" w:rsidRPr="00BE32F0">
              <w:rPr>
                <w:rFonts w:ascii="Arial" w:hAnsi="Arial" w:cs="Arial"/>
                <w:sz w:val="16"/>
                <w:szCs w:val="16"/>
              </w:rPr>
              <w:t xml:space="preserve"> in 3 sentences. </w:t>
            </w:r>
          </w:p>
        </w:tc>
        <w:tc>
          <w:tcPr>
            <w:tcW w:w="2033" w:type="dxa"/>
            <w:vMerge w:val="restart"/>
          </w:tcPr>
          <w:p w14:paraId="5114FBA0" w14:textId="3DEF6435" w:rsidR="002217C0" w:rsidRPr="00BE32F0" w:rsidRDefault="002217C0" w:rsidP="002217C0">
            <w:pPr>
              <w:rPr>
                <w:rFonts w:ascii="Arial" w:hAnsi="Arial" w:cs="Arial"/>
                <w:sz w:val="16"/>
                <w:szCs w:val="16"/>
              </w:rPr>
            </w:pPr>
            <w:r w:rsidRPr="00BE32F0">
              <w:rPr>
                <w:rFonts w:ascii="Arial" w:hAnsi="Arial" w:cs="Arial"/>
                <w:sz w:val="16"/>
                <w:szCs w:val="16"/>
              </w:rPr>
              <w:t>Instruction: Jigsaw and Collaboration Protocol Review</w:t>
            </w:r>
          </w:p>
        </w:tc>
        <w:tc>
          <w:tcPr>
            <w:tcW w:w="1987" w:type="dxa"/>
            <w:vMerge w:val="restart"/>
          </w:tcPr>
          <w:p w14:paraId="2D061BB1" w14:textId="23E419ED" w:rsidR="002217C0" w:rsidRPr="00BE32F0" w:rsidRDefault="002217C0" w:rsidP="002217C0">
            <w:pPr>
              <w:rPr>
                <w:rFonts w:ascii="Arial" w:hAnsi="Arial" w:cs="Arial"/>
                <w:sz w:val="16"/>
                <w:szCs w:val="16"/>
              </w:rPr>
            </w:pPr>
            <w:r w:rsidRPr="00BE32F0">
              <w:rPr>
                <w:rFonts w:ascii="Arial" w:hAnsi="Arial" w:cs="Arial"/>
                <w:sz w:val="16"/>
                <w:szCs w:val="16"/>
              </w:rPr>
              <w:t xml:space="preserve">Model: Model jigsaw script. </w:t>
            </w:r>
          </w:p>
        </w:tc>
        <w:tc>
          <w:tcPr>
            <w:tcW w:w="2122" w:type="dxa"/>
            <w:vMerge w:val="restart"/>
          </w:tcPr>
          <w:p w14:paraId="5E6124B9" w14:textId="63B58097" w:rsidR="002217C0" w:rsidRPr="00BE32F0" w:rsidRDefault="002217C0" w:rsidP="002217C0">
            <w:pPr>
              <w:rPr>
                <w:rFonts w:ascii="Arial" w:hAnsi="Arial" w:cs="Arial"/>
                <w:sz w:val="16"/>
                <w:szCs w:val="16"/>
              </w:rPr>
            </w:pPr>
            <w:r w:rsidRPr="00BE32F0">
              <w:rPr>
                <w:rFonts w:ascii="Arial" w:hAnsi="Arial" w:cs="Arial"/>
                <w:sz w:val="16"/>
                <w:szCs w:val="16"/>
              </w:rPr>
              <w:t xml:space="preserve">Jigsaw: In your second assigned group, follow the script to teach your peers the lesson on what you learned Thursday. </w:t>
            </w:r>
          </w:p>
        </w:tc>
        <w:tc>
          <w:tcPr>
            <w:tcW w:w="1927" w:type="dxa"/>
            <w:vMerge w:val="restart"/>
          </w:tcPr>
          <w:p w14:paraId="4FCABBBA" w14:textId="60D32443" w:rsidR="002217C0" w:rsidRPr="00BE32F0" w:rsidRDefault="002217C0" w:rsidP="002217C0">
            <w:pPr>
              <w:rPr>
                <w:rFonts w:ascii="Arial" w:hAnsi="Arial" w:cs="Arial"/>
                <w:sz w:val="16"/>
                <w:szCs w:val="16"/>
              </w:rPr>
            </w:pPr>
            <w:r w:rsidRPr="00BE32F0">
              <w:rPr>
                <w:rFonts w:ascii="Arial" w:hAnsi="Arial" w:cs="Arial"/>
                <w:sz w:val="16"/>
                <w:szCs w:val="16"/>
              </w:rPr>
              <w:t>n/a</w:t>
            </w:r>
          </w:p>
        </w:tc>
        <w:tc>
          <w:tcPr>
            <w:tcW w:w="1902" w:type="dxa"/>
            <w:vMerge w:val="restart"/>
          </w:tcPr>
          <w:p w14:paraId="2F90A557" w14:textId="3E86E920" w:rsidR="002217C0" w:rsidRPr="00BE32F0" w:rsidRDefault="0010692C" w:rsidP="002217C0">
            <w:pPr>
              <w:rPr>
                <w:rFonts w:ascii="Arial" w:hAnsi="Arial" w:cs="Arial"/>
                <w:sz w:val="16"/>
                <w:szCs w:val="16"/>
              </w:rPr>
            </w:pPr>
            <w:r w:rsidRPr="00BE32F0">
              <w:rPr>
                <w:rFonts w:ascii="Arial" w:hAnsi="Arial" w:cs="Arial"/>
                <w:sz w:val="16"/>
                <w:szCs w:val="16"/>
              </w:rPr>
              <w:t xml:space="preserve">Exit Ticket: </w:t>
            </w:r>
            <w:r w:rsidR="00BE32F0" w:rsidRPr="00BE32F0">
              <w:rPr>
                <w:rFonts w:ascii="Arial" w:hAnsi="Arial" w:cs="Arial"/>
                <w:sz w:val="16"/>
                <w:szCs w:val="16"/>
              </w:rPr>
              <w:t xml:space="preserve">What is one question you need clarity on about of the topics your groups members taught you about? Submit your question on the class discussion board. </w:t>
            </w:r>
          </w:p>
        </w:tc>
      </w:tr>
      <w:tr w:rsidR="002217C0" w:rsidRPr="00BE32F0" w14:paraId="170B9FD5" w14:textId="77777777" w:rsidTr="00E214EA">
        <w:trPr>
          <w:trHeight w:val="432"/>
        </w:trPr>
        <w:tc>
          <w:tcPr>
            <w:tcW w:w="498" w:type="dxa"/>
            <w:vMerge/>
          </w:tcPr>
          <w:p w14:paraId="04CE56CD" w14:textId="77777777" w:rsidR="002217C0" w:rsidRPr="00BE32F0" w:rsidRDefault="002217C0" w:rsidP="002217C0">
            <w:pPr>
              <w:rPr>
                <w:rFonts w:ascii="Arial" w:hAnsi="Arial" w:cs="Arial"/>
              </w:rPr>
            </w:pPr>
          </w:p>
        </w:tc>
        <w:tc>
          <w:tcPr>
            <w:tcW w:w="427" w:type="dxa"/>
            <w:tcBorders>
              <w:top w:val="nil"/>
              <w:bottom w:val="single" w:sz="4" w:space="0" w:color="auto"/>
              <w:right w:val="nil"/>
            </w:tcBorders>
            <w:vAlign w:val="center"/>
          </w:tcPr>
          <w:p w14:paraId="7AE4B556" w14:textId="77777777" w:rsidR="002217C0" w:rsidRPr="00BE32F0" w:rsidRDefault="002217C0" w:rsidP="002217C0">
            <w:pPr>
              <w:jc w:val="center"/>
              <w:rPr>
                <w:rFonts w:ascii="Arial" w:hAnsi="Arial" w:cs="Arial"/>
                <w:i/>
                <w:noProof/>
              </w:rPr>
            </w:pPr>
            <w:r w:rsidRPr="00BE32F0">
              <w:rPr>
                <w:rFonts w:ascii="Arial" w:hAnsi="Arial" w:cs="Arial"/>
                <w:b/>
                <w:noProof/>
              </w:rPr>
              <w:drawing>
                <wp:anchor distT="0" distB="0" distL="114300" distR="114300" simplePos="0" relativeHeight="251672576" behindDoc="0" locked="0" layoutInCell="1" allowOverlap="1" wp14:anchorId="00907587" wp14:editId="40F97B35">
                  <wp:simplePos x="0" y="0"/>
                  <wp:positionH relativeFrom="column">
                    <wp:posOffset>635</wp:posOffset>
                  </wp:positionH>
                  <wp:positionV relativeFrom="paragraph">
                    <wp:posOffset>3810</wp:posOffset>
                  </wp:positionV>
                  <wp:extent cx="118110" cy="9461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98" w:type="dxa"/>
            <w:tcBorders>
              <w:top w:val="nil"/>
              <w:left w:val="nil"/>
              <w:bottom w:val="single" w:sz="4" w:space="0" w:color="auto"/>
            </w:tcBorders>
          </w:tcPr>
          <w:p w14:paraId="20CC5824" w14:textId="77777777" w:rsidR="002217C0" w:rsidRPr="00BE32F0" w:rsidRDefault="002217C0" w:rsidP="002217C0">
            <w:pPr>
              <w:rPr>
                <w:rFonts w:ascii="Arial" w:hAnsi="Arial" w:cs="Arial"/>
                <w:sz w:val="16"/>
                <w:szCs w:val="16"/>
              </w:rPr>
            </w:pPr>
            <w:r w:rsidRPr="00BE32F0">
              <w:rPr>
                <w:rFonts w:ascii="Arial" w:hAnsi="Arial" w:cs="Arial"/>
                <w:sz w:val="16"/>
                <w:szCs w:val="16"/>
              </w:rPr>
              <w:t>I can define archetype, myth, setting, theme, and inferences.</w:t>
            </w:r>
          </w:p>
          <w:p w14:paraId="5A5E0FCE" w14:textId="77777777" w:rsidR="002217C0" w:rsidRPr="00BE32F0" w:rsidRDefault="002217C0" w:rsidP="002217C0">
            <w:pPr>
              <w:rPr>
                <w:rFonts w:ascii="Arial" w:hAnsi="Arial" w:cs="Arial"/>
                <w:sz w:val="16"/>
                <w:szCs w:val="16"/>
              </w:rPr>
            </w:pPr>
          </w:p>
          <w:p w14:paraId="330D8D4B" w14:textId="38AE3D27" w:rsidR="002217C0" w:rsidRPr="00BE32F0" w:rsidRDefault="002217C0" w:rsidP="002217C0">
            <w:pPr>
              <w:rPr>
                <w:rFonts w:ascii="Arial" w:hAnsi="Arial" w:cs="Arial"/>
              </w:rPr>
            </w:pPr>
            <w:r w:rsidRPr="00BE32F0">
              <w:rPr>
                <w:rFonts w:ascii="Arial" w:hAnsi="Arial" w:cs="Arial"/>
                <w:sz w:val="16"/>
                <w:szCs w:val="16"/>
              </w:rPr>
              <w:t xml:space="preserve">I can </w:t>
            </w:r>
            <w:r w:rsidR="0002423B">
              <w:rPr>
                <w:rFonts w:ascii="Arial" w:hAnsi="Arial" w:cs="Arial"/>
                <w:sz w:val="16"/>
                <w:szCs w:val="16"/>
              </w:rPr>
              <w:t>define</w:t>
            </w:r>
            <w:r w:rsidRPr="00BE32F0">
              <w:rPr>
                <w:rFonts w:ascii="Arial" w:hAnsi="Arial" w:cs="Arial"/>
                <w:sz w:val="16"/>
                <w:szCs w:val="16"/>
              </w:rPr>
              <w:t xml:space="preserve"> key academic vocabulary words and high-frequency words.</w:t>
            </w:r>
          </w:p>
        </w:tc>
        <w:tc>
          <w:tcPr>
            <w:tcW w:w="2122" w:type="dxa"/>
            <w:vMerge/>
          </w:tcPr>
          <w:p w14:paraId="29F24333" w14:textId="77777777" w:rsidR="002217C0" w:rsidRPr="00BE32F0" w:rsidRDefault="002217C0" w:rsidP="002217C0">
            <w:pPr>
              <w:rPr>
                <w:rFonts w:ascii="Arial" w:hAnsi="Arial" w:cs="Arial"/>
              </w:rPr>
            </w:pPr>
          </w:p>
        </w:tc>
        <w:tc>
          <w:tcPr>
            <w:tcW w:w="2033" w:type="dxa"/>
            <w:vMerge/>
          </w:tcPr>
          <w:p w14:paraId="4E08C3E8" w14:textId="77777777" w:rsidR="002217C0" w:rsidRPr="00BE32F0" w:rsidRDefault="002217C0" w:rsidP="002217C0">
            <w:pPr>
              <w:rPr>
                <w:rFonts w:ascii="Arial" w:hAnsi="Arial" w:cs="Arial"/>
              </w:rPr>
            </w:pPr>
          </w:p>
        </w:tc>
        <w:tc>
          <w:tcPr>
            <w:tcW w:w="1987" w:type="dxa"/>
            <w:vMerge/>
          </w:tcPr>
          <w:p w14:paraId="415086F4" w14:textId="77777777" w:rsidR="002217C0" w:rsidRPr="00BE32F0" w:rsidRDefault="002217C0" w:rsidP="002217C0">
            <w:pPr>
              <w:rPr>
                <w:rFonts w:ascii="Arial" w:hAnsi="Arial" w:cs="Arial"/>
              </w:rPr>
            </w:pPr>
          </w:p>
        </w:tc>
        <w:tc>
          <w:tcPr>
            <w:tcW w:w="2122" w:type="dxa"/>
            <w:vMerge/>
          </w:tcPr>
          <w:p w14:paraId="49561927" w14:textId="77777777" w:rsidR="002217C0" w:rsidRPr="00BE32F0" w:rsidRDefault="002217C0" w:rsidP="002217C0">
            <w:pPr>
              <w:rPr>
                <w:rFonts w:ascii="Arial" w:hAnsi="Arial" w:cs="Arial"/>
              </w:rPr>
            </w:pPr>
          </w:p>
        </w:tc>
        <w:tc>
          <w:tcPr>
            <w:tcW w:w="1927" w:type="dxa"/>
            <w:vMerge/>
          </w:tcPr>
          <w:p w14:paraId="070FD732" w14:textId="77777777" w:rsidR="002217C0" w:rsidRPr="00BE32F0" w:rsidRDefault="002217C0" w:rsidP="002217C0">
            <w:pPr>
              <w:rPr>
                <w:rFonts w:ascii="Arial" w:hAnsi="Arial" w:cs="Arial"/>
              </w:rPr>
            </w:pPr>
          </w:p>
        </w:tc>
        <w:tc>
          <w:tcPr>
            <w:tcW w:w="1902" w:type="dxa"/>
            <w:vMerge/>
          </w:tcPr>
          <w:p w14:paraId="05BF4D78" w14:textId="77777777" w:rsidR="002217C0" w:rsidRPr="00BE32F0" w:rsidRDefault="002217C0" w:rsidP="002217C0">
            <w:pPr>
              <w:rPr>
                <w:rFonts w:ascii="Arial" w:hAnsi="Arial" w:cs="Arial"/>
              </w:rPr>
            </w:pPr>
          </w:p>
        </w:tc>
      </w:tr>
    </w:tbl>
    <w:p w14:paraId="33FF5A70" w14:textId="77777777" w:rsidR="00E214EA" w:rsidRPr="00BE32F0" w:rsidRDefault="00E214EA" w:rsidP="00E214EA">
      <w:pPr>
        <w:rPr>
          <w:rFonts w:ascii="Arial" w:hAnsi="Arial" w:cs="Arial"/>
        </w:rPr>
      </w:pPr>
    </w:p>
    <w:p w14:paraId="663D4D08" w14:textId="77777777" w:rsidR="00E214EA" w:rsidRPr="00BE32F0" w:rsidRDefault="00E214EA">
      <w:pPr>
        <w:rPr>
          <w:rFonts w:ascii="Arial" w:hAnsi="Arial" w:cs="Arial"/>
        </w:rPr>
      </w:pPr>
    </w:p>
    <w:sectPr w:rsidR="00E214EA" w:rsidRPr="00BE32F0" w:rsidSect="00A114BE">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61DA" w14:textId="77777777" w:rsidR="005647D0" w:rsidRDefault="005647D0" w:rsidP="00A114BE">
      <w:pPr>
        <w:spacing w:after="0" w:line="240" w:lineRule="auto"/>
      </w:pPr>
      <w:r>
        <w:separator/>
      </w:r>
    </w:p>
  </w:endnote>
  <w:endnote w:type="continuationSeparator" w:id="0">
    <w:p w14:paraId="2E17E840" w14:textId="77777777" w:rsidR="005647D0" w:rsidRDefault="005647D0" w:rsidP="00A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6F82" w14:textId="77777777" w:rsidR="005647D0" w:rsidRDefault="005647D0" w:rsidP="00A114BE">
      <w:pPr>
        <w:spacing w:after="0" w:line="240" w:lineRule="auto"/>
      </w:pPr>
      <w:r>
        <w:separator/>
      </w:r>
    </w:p>
  </w:footnote>
  <w:footnote w:type="continuationSeparator" w:id="0">
    <w:p w14:paraId="0458EDAB" w14:textId="77777777" w:rsidR="005647D0" w:rsidRDefault="005647D0" w:rsidP="00A1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D174" w14:textId="77777777" w:rsidR="00A114BE" w:rsidRPr="00BE32F0" w:rsidRDefault="00A114BE" w:rsidP="00A114BE">
    <w:pPr>
      <w:jc w:val="center"/>
      <w:rPr>
        <w:rFonts w:ascii="Arial" w:hAnsi="Arial" w:cs="Arial"/>
        <w:b/>
        <w:sz w:val="32"/>
      </w:rPr>
    </w:pPr>
    <w:r w:rsidRPr="00BE32F0">
      <w:rPr>
        <w:rFonts w:ascii="Arial" w:hAnsi="Arial" w:cs="Arial"/>
        <w:b/>
        <w:sz w:val="32"/>
      </w:rPr>
      <w:t xml:space="preserve">Westside High School - Weekly Plan to Align Lessons (Week </w:t>
    </w:r>
    <w:proofErr w:type="gramStart"/>
    <w:r w:rsidRPr="00BE32F0">
      <w:rPr>
        <w:rFonts w:ascii="Arial" w:hAnsi="Arial" w:cs="Arial"/>
        <w:b/>
        <w:sz w:val="32"/>
      </w:rPr>
      <w:t>At</w:t>
    </w:r>
    <w:proofErr w:type="gramEnd"/>
    <w:r w:rsidRPr="00BE32F0">
      <w:rPr>
        <w:rFonts w:ascii="Arial" w:hAnsi="Arial" w:cs="Arial"/>
        <w:b/>
        <w:sz w:val="32"/>
      </w:rPr>
      <w:t xml:space="preserve"> a Glance) – SY 24-25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768"/>
      <w:gridCol w:w="1084"/>
      <w:gridCol w:w="1791"/>
      <w:gridCol w:w="1048"/>
      <w:gridCol w:w="1847"/>
      <w:gridCol w:w="926"/>
      <w:gridCol w:w="1871"/>
      <w:gridCol w:w="1035"/>
      <w:gridCol w:w="1896"/>
    </w:tblGrid>
    <w:tr w:rsidR="00A114BE" w:rsidRPr="00BE32F0" w14:paraId="3EAD03A5" w14:textId="77777777" w:rsidTr="00B426C7">
      <w:tc>
        <w:tcPr>
          <w:tcW w:w="1076" w:type="dxa"/>
        </w:tcPr>
        <w:p w14:paraId="27530ED5" w14:textId="77777777" w:rsidR="00A114BE" w:rsidRPr="00BE32F0" w:rsidRDefault="00A114BE" w:rsidP="00A114BE">
          <w:pPr>
            <w:rPr>
              <w:rFonts w:ascii="Arial" w:hAnsi="Arial" w:cs="Arial"/>
              <w:b/>
              <w:bCs/>
            </w:rPr>
          </w:pPr>
          <w:r w:rsidRPr="00BE32F0">
            <w:rPr>
              <w:rFonts w:ascii="Arial" w:hAnsi="Arial" w:cs="Arial"/>
              <w:b/>
              <w:bCs/>
            </w:rPr>
            <w:t xml:space="preserve">Teacher: </w:t>
          </w:r>
        </w:p>
      </w:tc>
      <w:tc>
        <w:tcPr>
          <w:tcW w:w="1795" w:type="dxa"/>
        </w:tcPr>
        <w:p w14:paraId="386CC3FE" w14:textId="46CB7394" w:rsidR="00A114BE" w:rsidRPr="00BE32F0" w:rsidRDefault="00BE32F0" w:rsidP="00A114BE">
          <w:pPr>
            <w:rPr>
              <w:rFonts w:ascii="Arial" w:hAnsi="Arial" w:cs="Arial"/>
            </w:rPr>
          </w:pPr>
          <w:r w:rsidRPr="00BE32F0">
            <w:rPr>
              <w:rFonts w:ascii="Arial" w:hAnsi="Arial" w:cs="Arial"/>
            </w:rPr>
            <w:t>Griffin, Weatherred, Wells</w:t>
          </w:r>
        </w:p>
      </w:tc>
      <w:tc>
        <w:tcPr>
          <w:tcW w:w="1019" w:type="dxa"/>
        </w:tcPr>
        <w:p w14:paraId="3FA7AD1B" w14:textId="77777777" w:rsidR="00A114BE" w:rsidRPr="00BE32F0" w:rsidRDefault="00A114BE" w:rsidP="00A114BE">
          <w:pPr>
            <w:rPr>
              <w:rFonts w:ascii="Arial" w:hAnsi="Arial" w:cs="Arial"/>
              <w:b/>
              <w:bCs/>
            </w:rPr>
          </w:pPr>
          <w:r w:rsidRPr="00BE32F0">
            <w:rPr>
              <w:rFonts w:ascii="Arial" w:hAnsi="Arial" w:cs="Arial"/>
              <w:b/>
              <w:bCs/>
            </w:rPr>
            <w:t>Subject:</w:t>
          </w:r>
        </w:p>
      </w:tc>
      <w:tc>
        <w:tcPr>
          <w:tcW w:w="1884" w:type="dxa"/>
        </w:tcPr>
        <w:p w14:paraId="1EA8C9BD" w14:textId="41F3D8D9" w:rsidR="00A114BE" w:rsidRPr="00BE32F0" w:rsidRDefault="00BE32F0" w:rsidP="00A114BE">
          <w:pPr>
            <w:rPr>
              <w:rFonts w:ascii="Arial" w:hAnsi="Arial" w:cs="Arial"/>
            </w:rPr>
          </w:pPr>
          <w:r w:rsidRPr="00BE32F0">
            <w:rPr>
              <w:rFonts w:ascii="Arial" w:hAnsi="Arial" w:cs="Arial"/>
            </w:rPr>
            <w:t>ELA</w:t>
          </w:r>
        </w:p>
      </w:tc>
      <w:tc>
        <w:tcPr>
          <w:tcW w:w="969" w:type="dxa"/>
        </w:tcPr>
        <w:p w14:paraId="4C5024D6" w14:textId="77777777" w:rsidR="00A114BE" w:rsidRPr="00BE32F0" w:rsidRDefault="00A114BE" w:rsidP="00A114BE">
          <w:pPr>
            <w:rPr>
              <w:rFonts w:ascii="Arial" w:hAnsi="Arial" w:cs="Arial"/>
              <w:b/>
              <w:bCs/>
            </w:rPr>
          </w:pPr>
          <w:r w:rsidRPr="00BE32F0">
            <w:rPr>
              <w:rFonts w:ascii="Arial" w:hAnsi="Arial" w:cs="Arial"/>
              <w:b/>
              <w:bCs/>
            </w:rPr>
            <w:t>Course:</w:t>
          </w:r>
        </w:p>
      </w:tc>
      <w:tc>
        <w:tcPr>
          <w:tcW w:w="1903" w:type="dxa"/>
        </w:tcPr>
        <w:p w14:paraId="39A20307" w14:textId="7A937575" w:rsidR="00A114BE" w:rsidRPr="00BE32F0" w:rsidRDefault="00BE32F0" w:rsidP="00A114BE">
          <w:pPr>
            <w:rPr>
              <w:rFonts w:ascii="Arial" w:hAnsi="Arial" w:cs="Arial"/>
            </w:rPr>
          </w:pPr>
          <w:r w:rsidRPr="00BE32F0">
            <w:rPr>
              <w:rFonts w:ascii="Arial" w:hAnsi="Arial" w:cs="Arial"/>
            </w:rPr>
            <w:t>American Literature</w:t>
          </w:r>
        </w:p>
      </w:tc>
      <w:tc>
        <w:tcPr>
          <w:tcW w:w="889" w:type="dxa"/>
        </w:tcPr>
        <w:p w14:paraId="175B02DB" w14:textId="77777777" w:rsidR="00A114BE" w:rsidRPr="00BE32F0" w:rsidRDefault="00A114BE" w:rsidP="00A114BE">
          <w:pPr>
            <w:rPr>
              <w:rFonts w:ascii="Arial" w:hAnsi="Arial" w:cs="Arial"/>
              <w:b/>
              <w:bCs/>
            </w:rPr>
          </w:pPr>
          <w:r w:rsidRPr="00BE32F0">
            <w:rPr>
              <w:rFonts w:ascii="Arial" w:hAnsi="Arial" w:cs="Arial"/>
              <w:b/>
              <w:bCs/>
            </w:rPr>
            <w:t>Grade:</w:t>
          </w:r>
        </w:p>
      </w:tc>
      <w:tc>
        <w:tcPr>
          <w:tcW w:w="1984" w:type="dxa"/>
        </w:tcPr>
        <w:p w14:paraId="198940D6" w14:textId="2505A899" w:rsidR="00A114BE" w:rsidRPr="00BE32F0" w:rsidRDefault="00BE32F0" w:rsidP="00A114BE">
          <w:pPr>
            <w:rPr>
              <w:rFonts w:ascii="Arial" w:hAnsi="Arial" w:cs="Arial"/>
            </w:rPr>
          </w:pPr>
          <w:r w:rsidRPr="00BE32F0">
            <w:rPr>
              <w:rFonts w:ascii="Arial" w:hAnsi="Arial" w:cs="Arial"/>
            </w:rPr>
            <w:t>11</w:t>
          </w:r>
        </w:p>
      </w:tc>
      <w:tc>
        <w:tcPr>
          <w:tcW w:w="896" w:type="dxa"/>
        </w:tcPr>
        <w:p w14:paraId="41890AD6" w14:textId="77777777" w:rsidR="00A114BE" w:rsidRPr="00BE32F0" w:rsidRDefault="00A114BE" w:rsidP="00A114BE">
          <w:pPr>
            <w:rPr>
              <w:rFonts w:ascii="Arial" w:hAnsi="Arial" w:cs="Arial"/>
              <w:b/>
              <w:bCs/>
            </w:rPr>
          </w:pPr>
          <w:r w:rsidRPr="00BE32F0">
            <w:rPr>
              <w:rFonts w:ascii="Arial" w:hAnsi="Arial" w:cs="Arial"/>
              <w:b/>
              <w:bCs/>
            </w:rPr>
            <w:t>Date(s):</w:t>
          </w:r>
        </w:p>
      </w:tc>
      <w:tc>
        <w:tcPr>
          <w:tcW w:w="1975" w:type="dxa"/>
        </w:tcPr>
        <w:p w14:paraId="41719D51" w14:textId="71F49AC3" w:rsidR="00A114BE" w:rsidRPr="00BE32F0" w:rsidRDefault="00BE32F0" w:rsidP="00A114BE">
          <w:pPr>
            <w:rPr>
              <w:rFonts w:ascii="Arial" w:hAnsi="Arial" w:cs="Arial"/>
            </w:rPr>
          </w:pPr>
          <w:r w:rsidRPr="00BE32F0">
            <w:rPr>
              <w:rFonts w:ascii="Arial" w:hAnsi="Arial" w:cs="Arial"/>
            </w:rPr>
            <w:t>August 11-15</w:t>
          </w:r>
        </w:p>
      </w:tc>
    </w:tr>
  </w:tbl>
  <w:p w14:paraId="0E7194E8" w14:textId="77777777" w:rsidR="00A114BE" w:rsidRPr="00A114BE" w:rsidRDefault="00A114BE" w:rsidP="00A1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3"/>
    <w:multiLevelType w:val="hybridMultilevel"/>
    <w:tmpl w:val="FE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B26A4"/>
    <w:multiLevelType w:val="hybridMultilevel"/>
    <w:tmpl w:val="18B2BA7C"/>
    <w:lvl w:ilvl="0" w:tplc="56044ACE">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7066E"/>
    <w:multiLevelType w:val="hybridMultilevel"/>
    <w:tmpl w:val="C4CC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0E7358"/>
    <w:multiLevelType w:val="hybridMultilevel"/>
    <w:tmpl w:val="5A4A63CC"/>
    <w:lvl w:ilvl="0" w:tplc="7EF4FD84">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2C9538F"/>
    <w:multiLevelType w:val="hybridMultilevel"/>
    <w:tmpl w:val="C71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7D2260"/>
    <w:multiLevelType w:val="hybridMultilevel"/>
    <w:tmpl w:val="457C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82DFF"/>
    <w:multiLevelType w:val="hybridMultilevel"/>
    <w:tmpl w:val="739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A4B9D"/>
    <w:multiLevelType w:val="hybridMultilevel"/>
    <w:tmpl w:val="3A6E1CE8"/>
    <w:lvl w:ilvl="0" w:tplc="C948826A">
      <w:numFmt w:val="bullet"/>
      <w:lvlText w:val="-"/>
      <w:lvlJc w:val="left"/>
      <w:pPr>
        <w:ind w:left="36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03407"/>
    <w:multiLevelType w:val="hybridMultilevel"/>
    <w:tmpl w:val="52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A5DC9"/>
    <w:multiLevelType w:val="hybridMultilevel"/>
    <w:tmpl w:val="28E0758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F51FEC"/>
    <w:multiLevelType w:val="hybridMultilevel"/>
    <w:tmpl w:val="AD3446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B43713"/>
    <w:multiLevelType w:val="hybridMultilevel"/>
    <w:tmpl w:val="684A5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04FC1"/>
    <w:multiLevelType w:val="hybridMultilevel"/>
    <w:tmpl w:val="B6C40600"/>
    <w:lvl w:ilvl="0" w:tplc="0409000F">
      <w:start w:val="1"/>
      <w:numFmt w:val="decimal"/>
      <w:lvlText w:val="%1."/>
      <w:lvlJc w:val="left"/>
      <w:pPr>
        <w:ind w:left="36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BB32C2"/>
    <w:multiLevelType w:val="hybridMultilevel"/>
    <w:tmpl w:val="9B243016"/>
    <w:lvl w:ilvl="0" w:tplc="C948826A">
      <w:numFmt w:val="bullet"/>
      <w:lvlText w:val="-"/>
      <w:lvlJc w:val="left"/>
      <w:pPr>
        <w:ind w:left="360" w:hanging="360"/>
      </w:pPr>
      <w:rPr>
        <w:rFonts w:ascii="Arial Nova Light" w:eastAsiaTheme="minorHAnsi" w:hAnsi="Arial Nova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5B0378"/>
    <w:multiLevelType w:val="hybridMultilevel"/>
    <w:tmpl w:val="53DC82F4"/>
    <w:lvl w:ilvl="0" w:tplc="5B82DF9C">
      <w:start w:val="1"/>
      <w:numFmt w:val="bullet"/>
      <w:lvlText w:val=""/>
      <w:lvlJc w:val="left"/>
      <w:pPr>
        <w:ind w:left="144" w:hanging="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9115813">
    <w:abstractNumId w:val="2"/>
  </w:num>
  <w:num w:numId="2" w16cid:durableId="2137873255">
    <w:abstractNumId w:val="4"/>
  </w:num>
  <w:num w:numId="3" w16cid:durableId="1183667987">
    <w:abstractNumId w:val="3"/>
  </w:num>
  <w:num w:numId="4" w16cid:durableId="1420322443">
    <w:abstractNumId w:val="14"/>
  </w:num>
  <w:num w:numId="5" w16cid:durableId="485323306">
    <w:abstractNumId w:val="0"/>
  </w:num>
  <w:num w:numId="6" w16cid:durableId="2034765215">
    <w:abstractNumId w:val="8"/>
  </w:num>
  <w:num w:numId="7" w16cid:durableId="2124154154">
    <w:abstractNumId w:val="6"/>
  </w:num>
  <w:num w:numId="8" w16cid:durableId="1170951668">
    <w:abstractNumId w:val="10"/>
  </w:num>
  <w:num w:numId="9" w16cid:durableId="721684128">
    <w:abstractNumId w:val="13"/>
  </w:num>
  <w:num w:numId="10" w16cid:durableId="237445102">
    <w:abstractNumId w:val="11"/>
  </w:num>
  <w:num w:numId="11" w16cid:durableId="988707809">
    <w:abstractNumId w:val="12"/>
  </w:num>
  <w:num w:numId="12" w16cid:durableId="1038238010">
    <w:abstractNumId w:val="9"/>
  </w:num>
  <w:num w:numId="13" w16cid:durableId="1914243554">
    <w:abstractNumId w:val="5"/>
  </w:num>
  <w:num w:numId="14" w16cid:durableId="1239444735">
    <w:abstractNumId w:val="7"/>
  </w:num>
  <w:num w:numId="15" w16cid:durableId="124665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17"/>
    <w:rsid w:val="0002423B"/>
    <w:rsid w:val="0010692C"/>
    <w:rsid w:val="002217C0"/>
    <w:rsid w:val="003A5117"/>
    <w:rsid w:val="004A0A6A"/>
    <w:rsid w:val="005647D0"/>
    <w:rsid w:val="00A114BE"/>
    <w:rsid w:val="00B24F5C"/>
    <w:rsid w:val="00B6608C"/>
    <w:rsid w:val="00BE32F0"/>
    <w:rsid w:val="00C433AB"/>
    <w:rsid w:val="00C52405"/>
    <w:rsid w:val="00DA185E"/>
    <w:rsid w:val="00E214EA"/>
    <w:rsid w:val="00E9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8C3C"/>
  <w15:chartTrackingRefBased/>
  <w15:docId w15:val="{110DE2F3-7EAA-4908-910F-9AA95572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BE"/>
    <w:rPr>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BE"/>
  </w:style>
  <w:style w:type="paragraph" w:styleId="Footer">
    <w:name w:val="footer"/>
    <w:basedOn w:val="Normal"/>
    <w:link w:val="FooterChar"/>
    <w:uiPriority w:val="99"/>
    <w:unhideWhenUsed/>
    <w:rsid w:val="00A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BE"/>
  </w:style>
  <w:style w:type="table" w:styleId="TableGrid">
    <w:name w:val="Table Grid"/>
    <w:basedOn w:val="TableNormal"/>
    <w:uiPriority w:val="39"/>
    <w:rsid w:val="00A114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9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ffAl1\OneDrive%20-%20Richmond%20County%20Board%20of%20Education\Desktop\24-25SY-W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24-25SY-WAG</Template>
  <TotalTime>63</TotalTime>
  <Pages>1</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Alysha</dc:creator>
  <cp:keywords/>
  <dc:description/>
  <cp:lastModifiedBy>Griffin, Alysha</cp:lastModifiedBy>
  <cp:revision>1</cp:revision>
  <cp:lastPrinted>2025-08-11T14:53:00Z</cp:lastPrinted>
  <dcterms:created xsi:type="dcterms:W3CDTF">2025-08-11T13:28:00Z</dcterms:created>
  <dcterms:modified xsi:type="dcterms:W3CDTF">2025-08-11T14:53:00Z</dcterms:modified>
</cp:coreProperties>
</file>