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03" w:rsidRDefault="001B4503" w:rsidP="001B45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Hephzibah Middle School</w:t>
      </w:r>
    </w:p>
    <w:p w:rsidR="001B4503" w:rsidRDefault="001B4503" w:rsidP="001B4503">
      <w:pPr>
        <w:jc w:val="center"/>
        <w:rPr>
          <w:rFonts w:ascii="Arial" w:hAnsi="Arial" w:cs="Arial"/>
          <w:b/>
          <w:sz w:val="32"/>
          <w:szCs w:val="32"/>
        </w:rPr>
      </w:pPr>
      <w:r w:rsidRPr="001B4503">
        <w:rPr>
          <w:rFonts w:ascii="Arial" w:hAnsi="Arial" w:cs="Arial"/>
          <w:b/>
          <w:sz w:val="32"/>
          <w:szCs w:val="32"/>
        </w:rPr>
        <w:t>8</w:t>
      </w:r>
      <w:r w:rsidRPr="001B4503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1B4503">
        <w:rPr>
          <w:rFonts w:ascii="Arial" w:hAnsi="Arial" w:cs="Arial"/>
          <w:b/>
          <w:sz w:val="32"/>
          <w:szCs w:val="32"/>
        </w:rPr>
        <w:t xml:space="preserve"> Grade Supply List</w:t>
      </w:r>
    </w:p>
    <w:p w:rsidR="001B4503" w:rsidRPr="001B4503" w:rsidRDefault="001B4503" w:rsidP="001B4503">
      <w:pPr>
        <w:jc w:val="center"/>
        <w:rPr>
          <w:rFonts w:ascii="Arial" w:hAnsi="Arial" w:cs="Arial"/>
          <w:b/>
          <w:sz w:val="32"/>
          <w:szCs w:val="32"/>
        </w:rPr>
      </w:pPr>
    </w:p>
    <w:p w:rsidR="001B4503" w:rsidRPr="001B4503" w:rsidRDefault="001B4503" w:rsidP="001B4503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="Arial" w:hAnsi="Arial" w:cs="Arial"/>
          <w:sz w:val="28"/>
          <w:szCs w:val="28"/>
        </w:rPr>
      </w:pPr>
      <w:r w:rsidRPr="001B4503">
        <w:rPr>
          <w:rFonts w:ascii="Arial" w:hAnsi="Arial" w:cs="Arial"/>
          <w:sz w:val="28"/>
          <w:szCs w:val="28"/>
        </w:rPr>
        <w:t>5 subject spiral notebook (5)</w:t>
      </w:r>
    </w:p>
    <w:p w:rsidR="001B4503" w:rsidRPr="001B4503" w:rsidRDefault="001B4503" w:rsidP="001B4503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="Arial" w:hAnsi="Arial" w:cs="Arial"/>
          <w:sz w:val="28"/>
          <w:szCs w:val="28"/>
        </w:rPr>
      </w:pPr>
      <w:r w:rsidRPr="001B4503">
        <w:rPr>
          <w:rFonts w:ascii="Arial" w:hAnsi="Arial" w:cs="Arial"/>
          <w:sz w:val="28"/>
          <w:szCs w:val="28"/>
        </w:rPr>
        <w:t>Earbuds/headphones that plug into the computer. Not all computers are Bluetooth compatible. (1)</w:t>
      </w:r>
    </w:p>
    <w:p w:rsidR="001B4503" w:rsidRPr="001B4503" w:rsidRDefault="001B4503" w:rsidP="001B4503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="Arial" w:hAnsi="Arial" w:cs="Arial"/>
          <w:sz w:val="28"/>
          <w:szCs w:val="28"/>
        </w:rPr>
      </w:pPr>
      <w:r w:rsidRPr="001B4503">
        <w:rPr>
          <w:rFonts w:ascii="Arial" w:hAnsi="Arial" w:cs="Arial"/>
          <w:sz w:val="28"/>
          <w:szCs w:val="28"/>
        </w:rPr>
        <w:t>Colored pencils (1)</w:t>
      </w:r>
    </w:p>
    <w:p w:rsidR="001B4503" w:rsidRPr="001B4503" w:rsidRDefault="001B4503" w:rsidP="001B4503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="Arial" w:hAnsi="Arial" w:cs="Arial"/>
          <w:sz w:val="28"/>
          <w:szCs w:val="28"/>
        </w:rPr>
      </w:pPr>
      <w:r w:rsidRPr="001B4503">
        <w:rPr>
          <w:rFonts w:ascii="Arial" w:hAnsi="Arial" w:cs="Arial"/>
          <w:sz w:val="28"/>
          <w:szCs w:val="28"/>
        </w:rPr>
        <w:t>Scissors (1)</w:t>
      </w:r>
    </w:p>
    <w:p w:rsidR="001B4503" w:rsidRPr="001B4503" w:rsidRDefault="001B4503" w:rsidP="001B4503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="Arial" w:hAnsi="Arial" w:cs="Arial"/>
          <w:sz w:val="28"/>
          <w:szCs w:val="28"/>
        </w:rPr>
      </w:pPr>
      <w:r w:rsidRPr="001B4503">
        <w:rPr>
          <w:rFonts w:ascii="Arial" w:hAnsi="Arial" w:cs="Arial"/>
          <w:sz w:val="28"/>
          <w:szCs w:val="28"/>
        </w:rPr>
        <w:t>Glue sticks (2)</w:t>
      </w:r>
    </w:p>
    <w:p w:rsidR="001B4503" w:rsidRPr="001B4503" w:rsidRDefault="001B4503" w:rsidP="001B4503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="Arial" w:hAnsi="Arial" w:cs="Arial"/>
          <w:sz w:val="28"/>
          <w:szCs w:val="28"/>
        </w:rPr>
      </w:pPr>
      <w:r w:rsidRPr="001B4503">
        <w:rPr>
          <w:rFonts w:ascii="Arial" w:hAnsi="Arial" w:cs="Arial"/>
          <w:sz w:val="28"/>
          <w:szCs w:val="28"/>
        </w:rPr>
        <w:t>Blue or black ink pens (1 package; 2 needed daily)</w:t>
      </w:r>
    </w:p>
    <w:p w:rsidR="001B4503" w:rsidRPr="001B4503" w:rsidRDefault="001B4503" w:rsidP="001B4503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="Arial" w:hAnsi="Arial" w:cs="Arial"/>
          <w:sz w:val="28"/>
          <w:szCs w:val="28"/>
        </w:rPr>
      </w:pPr>
      <w:r w:rsidRPr="001B4503">
        <w:rPr>
          <w:rFonts w:ascii="Arial" w:hAnsi="Arial" w:cs="Arial"/>
          <w:sz w:val="28"/>
          <w:szCs w:val="28"/>
        </w:rPr>
        <w:t>Pencils (1 package; 2 needed daily)</w:t>
      </w:r>
    </w:p>
    <w:p w:rsidR="001B4503" w:rsidRPr="001B4503" w:rsidRDefault="001B4503" w:rsidP="001B4503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="Arial" w:hAnsi="Arial" w:cs="Arial"/>
          <w:sz w:val="28"/>
          <w:szCs w:val="28"/>
        </w:rPr>
      </w:pPr>
      <w:r w:rsidRPr="001B4503">
        <w:rPr>
          <w:rFonts w:ascii="Arial" w:hAnsi="Arial" w:cs="Arial"/>
          <w:sz w:val="28"/>
          <w:szCs w:val="28"/>
        </w:rPr>
        <w:t>Hand-held pencil sharpener (1)</w:t>
      </w:r>
    </w:p>
    <w:p w:rsidR="001B4503" w:rsidRPr="001B4503" w:rsidRDefault="001B4503" w:rsidP="001B4503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="Arial" w:hAnsi="Arial" w:cs="Arial"/>
          <w:sz w:val="28"/>
          <w:szCs w:val="28"/>
        </w:rPr>
      </w:pPr>
      <w:r w:rsidRPr="001B4503">
        <w:rPr>
          <w:rFonts w:ascii="Arial" w:hAnsi="Arial" w:cs="Arial"/>
          <w:sz w:val="28"/>
          <w:szCs w:val="28"/>
        </w:rPr>
        <w:t>Loose leaf paper (8 packs; wide rule)</w:t>
      </w:r>
    </w:p>
    <w:p w:rsidR="001B4503" w:rsidRPr="001B4503" w:rsidRDefault="001B4503" w:rsidP="001B4503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="Arial" w:hAnsi="Arial" w:cs="Arial"/>
          <w:sz w:val="28"/>
          <w:szCs w:val="28"/>
        </w:rPr>
      </w:pPr>
      <w:r w:rsidRPr="001B4503">
        <w:rPr>
          <w:rFonts w:ascii="Arial" w:hAnsi="Arial" w:cs="Arial"/>
          <w:sz w:val="28"/>
          <w:szCs w:val="28"/>
        </w:rPr>
        <w:t>Grid paper</w:t>
      </w:r>
    </w:p>
    <w:p w:rsidR="001B4503" w:rsidRPr="001B4503" w:rsidRDefault="001B4503" w:rsidP="001B4503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="Arial" w:hAnsi="Arial" w:cs="Arial"/>
          <w:sz w:val="28"/>
          <w:szCs w:val="28"/>
        </w:rPr>
      </w:pPr>
      <w:r w:rsidRPr="001B4503">
        <w:rPr>
          <w:rFonts w:ascii="Arial" w:hAnsi="Arial" w:cs="Arial"/>
          <w:sz w:val="28"/>
          <w:szCs w:val="28"/>
        </w:rPr>
        <w:t>3-inch binder</w:t>
      </w:r>
    </w:p>
    <w:p w:rsidR="001B4503" w:rsidRPr="001B4503" w:rsidRDefault="001B4503" w:rsidP="001B4503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="Arial" w:hAnsi="Arial" w:cs="Arial"/>
          <w:sz w:val="28"/>
          <w:szCs w:val="28"/>
        </w:rPr>
      </w:pPr>
      <w:r w:rsidRPr="001B4503">
        <w:rPr>
          <w:rFonts w:ascii="Arial" w:hAnsi="Arial" w:cs="Arial"/>
          <w:sz w:val="28"/>
          <w:szCs w:val="28"/>
        </w:rPr>
        <w:t>Mask</w:t>
      </w:r>
    </w:p>
    <w:p w:rsidR="001B4503" w:rsidRPr="001B4503" w:rsidRDefault="001B4503" w:rsidP="001B4503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="Arial" w:hAnsi="Arial" w:cs="Arial"/>
          <w:sz w:val="28"/>
          <w:szCs w:val="28"/>
        </w:rPr>
      </w:pPr>
      <w:r w:rsidRPr="001B4503">
        <w:rPr>
          <w:rFonts w:ascii="Arial" w:hAnsi="Arial" w:cs="Arial"/>
          <w:sz w:val="28"/>
          <w:szCs w:val="28"/>
        </w:rPr>
        <w:t>Sanitizer</w:t>
      </w:r>
      <w:bookmarkStart w:id="0" w:name="_GoBack"/>
      <w:bookmarkEnd w:id="0"/>
    </w:p>
    <w:sectPr w:rsidR="001B4503" w:rsidRPr="001B4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03DA3"/>
    <w:multiLevelType w:val="hybridMultilevel"/>
    <w:tmpl w:val="9396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03"/>
    <w:rsid w:val="001B4503"/>
    <w:rsid w:val="00F4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5895"/>
  <w15:chartTrackingRefBased/>
  <w15:docId w15:val="{5B21C6D0-9C89-4DDF-8B4F-0822A515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LaKisha</dc:creator>
  <cp:keywords/>
  <dc:description/>
  <cp:lastModifiedBy>Cooper, LaKisha</cp:lastModifiedBy>
  <cp:revision>1</cp:revision>
  <dcterms:created xsi:type="dcterms:W3CDTF">2020-08-31T18:53:00Z</dcterms:created>
  <dcterms:modified xsi:type="dcterms:W3CDTF">2020-08-31T18:57:00Z</dcterms:modified>
</cp:coreProperties>
</file>